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A94" w:rsidRDefault="00774A94" w:rsidP="003004D9">
      <w:pPr>
        <w:rPr>
          <w:sz w:val="18"/>
          <w:szCs w:val="18"/>
        </w:rPr>
      </w:pPr>
      <w:bookmarkStart w:id="0" w:name="_GoBack"/>
      <w:bookmarkEnd w:id="0"/>
    </w:p>
    <w:p w:rsidR="00774A94" w:rsidRDefault="00774A94" w:rsidP="00774A94">
      <w:pPr>
        <w:pBdr>
          <w:bottom w:val="single" w:sz="4" w:space="1" w:color="auto"/>
        </w:pBdr>
        <w:rPr>
          <w:sz w:val="18"/>
          <w:szCs w:val="18"/>
        </w:rPr>
      </w:pPr>
    </w:p>
    <w:p w:rsidR="00774A94" w:rsidRPr="001A4282" w:rsidRDefault="00774A94" w:rsidP="00774A94">
      <w:pPr>
        <w:spacing w:before="240" w:after="240"/>
        <w:jc w:val="center"/>
        <w:rPr>
          <w:b/>
          <w:sz w:val="40"/>
          <w:szCs w:val="40"/>
        </w:rPr>
      </w:pPr>
      <w:r w:rsidRPr="001A4282">
        <w:rPr>
          <w:rFonts w:cs="Arial"/>
          <w:b/>
          <w:bCs/>
          <w:sz w:val="40"/>
          <w:szCs w:val="40"/>
          <w:lang w:val="en-US"/>
        </w:rPr>
        <w:t xml:space="preserve">RISK MANAGEMENT PROGRAMME TEMPLATE FOR </w:t>
      </w:r>
      <w:r w:rsidR="00035B1D">
        <w:rPr>
          <w:rFonts w:cs="Arial"/>
          <w:b/>
          <w:bCs/>
          <w:sz w:val="40"/>
          <w:szCs w:val="40"/>
          <w:lang w:val="en-US"/>
        </w:rPr>
        <w:t>DUAL OPERATOR BUTCHERS</w:t>
      </w:r>
    </w:p>
    <w:p w:rsidR="00774A94" w:rsidRDefault="00774A94" w:rsidP="00774A94">
      <w:pPr>
        <w:pBdr>
          <w:top w:val="single" w:sz="4" w:space="1" w:color="auto"/>
        </w:pBdr>
        <w:rPr>
          <w:sz w:val="18"/>
          <w:szCs w:val="18"/>
        </w:rPr>
      </w:pPr>
    </w:p>
    <w:p w:rsidR="00774A94" w:rsidRDefault="00774A94" w:rsidP="003004D9">
      <w:pPr>
        <w:rPr>
          <w:sz w:val="18"/>
          <w:szCs w:val="18"/>
        </w:rPr>
      </w:pPr>
    </w:p>
    <w:p w:rsidR="00774A94" w:rsidRPr="0044081F" w:rsidRDefault="00774A94" w:rsidP="00774A94">
      <w:pPr>
        <w:widowControl w:val="0"/>
        <w:spacing w:after="120" w:line="360" w:lineRule="auto"/>
        <w:jc w:val="both"/>
        <w:rPr>
          <w:rFonts w:cs="Arial"/>
          <w:b/>
        </w:rPr>
      </w:pPr>
      <w:r>
        <w:rPr>
          <w:rFonts w:cs="Arial"/>
          <w:b/>
        </w:rPr>
        <w:t>Disclaimer</w:t>
      </w:r>
    </w:p>
    <w:p w:rsidR="00774A94" w:rsidRPr="001A3DE3" w:rsidRDefault="00774A94" w:rsidP="0081395C">
      <w:pPr>
        <w:widowControl w:val="0"/>
        <w:numPr>
          <w:ilvl w:val="0"/>
          <w:numId w:val="49"/>
        </w:numPr>
        <w:tabs>
          <w:tab w:val="clear" w:pos="720"/>
          <w:tab w:val="left" w:pos="-1094"/>
          <w:tab w:val="left" w:pos="-720"/>
          <w:tab w:val="num" w:pos="360"/>
        </w:tabs>
        <w:spacing w:after="120" w:line="360" w:lineRule="auto"/>
        <w:ind w:left="360"/>
        <w:jc w:val="both"/>
        <w:rPr>
          <w:rFonts w:cs="Arial"/>
          <w:lang w:val="en-GB"/>
        </w:rPr>
      </w:pPr>
      <w:r w:rsidRPr="00594132">
        <w:rPr>
          <w:rFonts w:cs="Arial"/>
          <w:color w:val="000000"/>
          <w:lang w:val="en-US"/>
        </w:rPr>
        <w:t xml:space="preserve">Considerable effort has been made to ensure that the information provided </w:t>
      </w:r>
      <w:r>
        <w:rPr>
          <w:rFonts w:cs="Arial"/>
          <w:color w:val="000000"/>
          <w:lang w:val="en-US"/>
        </w:rPr>
        <w:t xml:space="preserve">in the </w:t>
      </w:r>
      <w:r w:rsidR="00A82E47">
        <w:rPr>
          <w:rFonts w:cs="Arial"/>
          <w:color w:val="000000"/>
          <w:lang w:val="en-US"/>
        </w:rPr>
        <w:t>D</w:t>
      </w:r>
      <w:r w:rsidR="00714575">
        <w:rPr>
          <w:rFonts w:cs="Arial"/>
          <w:color w:val="000000"/>
          <w:lang w:val="en-US"/>
        </w:rPr>
        <w:t xml:space="preserve">ual </w:t>
      </w:r>
      <w:r w:rsidR="00A82E47">
        <w:rPr>
          <w:rFonts w:cs="Arial"/>
          <w:color w:val="000000"/>
          <w:lang w:val="en-US"/>
        </w:rPr>
        <w:t>O</w:t>
      </w:r>
      <w:r w:rsidR="00714575">
        <w:rPr>
          <w:rFonts w:cs="Arial"/>
          <w:color w:val="000000"/>
          <w:lang w:val="en-US"/>
        </w:rPr>
        <w:t xml:space="preserve">perator </w:t>
      </w:r>
      <w:r w:rsidR="00A82E47">
        <w:rPr>
          <w:rFonts w:cs="Arial"/>
          <w:color w:val="000000"/>
          <w:lang w:val="en-US"/>
        </w:rPr>
        <w:t>B</w:t>
      </w:r>
      <w:r w:rsidR="00714575">
        <w:rPr>
          <w:rFonts w:cs="Arial"/>
          <w:color w:val="000000"/>
          <w:lang w:val="en-US"/>
        </w:rPr>
        <w:t>utcher</w:t>
      </w:r>
      <w:r w:rsidR="00A82E47">
        <w:rPr>
          <w:rFonts w:cs="Arial"/>
          <w:color w:val="000000"/>
          <w:lang w:val="en-US"/>
        </w:rPr>
        <w:t>s</w:t>
      </w:r>
      <w:r w:rsidR="00714575">
        <w:rPr>
          <w:rFonts w:cs="Arial"/>
          <w:color w:val="000000"/>
          <w:lang w:val="en-US"/>
        </w:rPr>
        <w:t>’</w:t>
      </w:r>
      <w:r>
        <w:rPr>
          <w:rFonts w:cs="Arial"/>
          <w:color w:val="000000"/>
          <w:lang w:val="en-US"/>
        </w:rPr>
        <w:t xml:space="preserve"> Risk Management Programme Template </w:t>
      </w:r>
      <w:r w:rsidRPr="00594132">
        <w:rPr>
          <w:rFonts w:cs="Arial"/>
          <w:color w:val="000000"/>
          <w:lang w:val="en-US"/>
        </w:rPr>
        <w:t xml:space="preserve">is accurate, up to date, and otherwise adequate in all respects. </w:t>
      </w:r>
      <w:r>
        <w:rPr>
          <w:rFonts w:cs="Arial"/>
          <w:color w:val="000000"/>
          <w:lang w:val="en-US"/>
        </w:rPr>
        <w:t xml:space="preserve"> </w:t>
      </w:r>
      <w:r w:rsidRPr="00594132">
        <w:rPr>
          <w:rFonts w:cs="Arial"/>
          <w:color w:val="000000"/>
          <w:lang w:val="en-US"/>
        </w:rPr>
        <w:t xml:space="preserve">Nevertheless, this </w:t>
      </w:r>
      <w:r>
        <w:rPr>
          <w:rFonts w:cs="Arial"/>
          <w:color w:val="000000"/>
          <w:lang w:val="en-US"/>
        </w:rPr>
        <w:t xml:space="preserve">Template is approved </w:t>
      </w:r>
      <w:r w:rsidRPr="00594132">
        <w:rPr>
          <w:rFonts w:cs="Arial"/>
          <w:color w:val="000000"/>
          <w:lang w:val="en-US"/>
        </w:rPr>
        <w:t>STRICTLY on the basis that the Crown, the New Zealand Food Safety Authority, its statutory officers, employees, agents, and all other persons</w:t>
      </w:r>
      <w:r>
        <w:rPr>
          <w:rFonts w:cs="Arial"/>
          <w:color w:val="000000"/>
          <w:lang w:val="en-US"/>
        </w:rPr>
        <w:t xml:space="preserve"> involved </w:t>
      </w:r>
      <w:r w:rsidRPr="00594132">
        <w:rPr>
          <w:rFonts w:cs="Arial"/>
          <w:color w:val="000000"/>
          <w:lang w:val="en-US"/>
        </w:rPr>
        <w:t>with the writing, editing, approval or publication of, or any other kind of work in connection with</w:t>
      </w:r>
      <w:r>
        <w:rPr>
          <w:rFonts w:cs="Arial"/>
          <w:color w:val="000000"/>
          <w:lang w:val="en-US"/>
        </w:rPr>
        <w:t xml:space="preserve"> the Template</w:t>
      </w:r>
      <w:r w:rsidRPr="00594132">
        <w:rPr>
          <w:rFonts w:cs="Arial"/>
          <w:color w:val="000000"/>
          <w:lang w:val="en-US"/>
        </w:rPr>
        <w:t xml:space="preserve">: </w:t>
      </w:r>
    </w:p>
    <w:p w:rsidR="00774A94" w:rsidRPr="00594132" w:rsidRDefault="00774A94" w:rsidP="0081395C">
      <w:pPr>
        <w:numPr>
          <w:ilvl w:val="1"/>
          <w:numId w:val="49"/>
        </w:numPr>
        <w:tabs>
          <w:tab w:val="clear" w:pos="1440"/>
          <w:tab w:val="num" w:pos="960"/>
        </w:tabs>
        <w:spacing w:after="120" w:line="360" w:lineRule="auto"/>
        <w:ind w:left="960" w:hanging="567"/>
        <w:jc w:val="both"/>
        <w:rPr>
          <w:rFonts w:cs="Arial"/>
          <w:color w:val="000000"/>
          <w:lang w:val="en-US"/>
        </w:rPr>
      </w:pPr>
      <w:r w:rsidRPr="00594132">
        <w:rPr>
          <w:rFonts w:cs="Arial"/>
          <w:color w:val="000000"/>
          <w:lang w:val="en-US"/>
        </w:rPr>
        <w:t xml:space="preserve">disclaim any and all responsibility for any inaccuracy, error, omission, </w:t>
      </w:r>
      <w:r>
        <w:rPr>
          <w:rFonts w:cs="Arial"/>
          <w:color w:val="000000"/>
          <w:lang w:val="en-US"/>
        </w:rPr>
        <w:t>o</w:t>
      </w:r>
      <w:r w:rsidRPr="00594132">
        <w:rPr>
          <w:rFonts w:cs="Arial"/>
          <w:color w:val="000000"/>
          <w:lang w:val="en-US"/>
        </w:rPr>
        <w:t xml:space="preserve">r any other kind of inadequacy, deficiency, or flaw in, or in relation to, the </w:t>
      </w:r>
      <w:r>
        <w:rPr>
          <w:rFonts w:cs="Arial"/>
          <w:color w:val="000000"/>
          <w:lang w:val="en-US"/>
        </w:rPr>
        <w:t>Template</w:t>
      </w:r>
      <w:r w:rsidRPr="00594132">
        <w:rPr>
          <w:rFonts w:cs="Arial"/>
          <w:color w:val="000000"/>
          <w:lang w:val="en-US"/>
        </w:rPr>
        <w:t xml:space="preserve">; and </w:t>
      </w:r>
    </w:p>
    <w:p w:rsidR="00774A94" w:rsidRPr="00594132" w:rsidRDefault="00774A94" w:rsidP="0081395C">
      <w:pPr>
        <w:numPr>
          <w:ilvl w:val="1"/>
          <w:numId w:val="49"/>
        </w:numPr>
        <w:tabs>
          <w:tab w:val="clear" w:pos="1440"/>
          <w:tab w:val="num" w:pos="960"/>
        </w:tabs>
        <w:spacing w:after="120" w:line="360" w:lineRule="auto"/>
        <w:ind w:left="960" w:hanging="567"/>
        <w:jc w:val="both"/>
        <w:rPr>
          <w:rFonts w:cs="Arial"/>
          <w:color w:val="000000"/>
          <w:lang w:val="en-US"/>
        </w:rPr>
      </w:pPr>
      <w:r w:rsidRPr="00594132">
        <w:rPr>
          <w:rFonts w:cs="Arial"/>
          <w:color w:val="000000"/>
          <w:lang w:val="en-US"/>
        </w:rPr>
        <w:t xml:space="preserve">without limiting </w:t>
      </w:r>
      <w:r>
        <w:rPr>
          <w:rFonts w:cs="Arial"/>
          <w:color w:val="000000"/>
          <w:lang w:val="en-US"/>
        </w:rPr>
        <w:t>a</w:t>
      </w:r>
      <w:r w:rsidRPr="00594132">
        <w:rPr>
          <w:rFonts w:cs="Arial"/>
          <w:color w:val="000000"/>
          <w:lang w:val="en-US"/>
        </w:rPr>
        <w:t xml:space="preserve">) above, fully exclude any and all liability of any kind, on the part of any and all of them, to any person or entity that </w:t>
      </w:r>
      <w:r>
        <w:rPr>
          <w:rFonts w:cs="Arial"/>
          <w:color w:val="000000"/>
          <w:lang w:val="en-US"/>
        </w:rPr>
        <w:t xml:space="preserve">applies the Template. </w:t>
      </w:r>
      <w:r w:rsidRPr="00594132">
        <w:rPr>
          <w:rFonts w:cs="Arial"/>
          <w:color w:val="000000"/>
          <w:lang w:val="en-US"/>
        </w:rPr>
        <w:t xml:space="preserve"> </w:t>
      </w:r>
    </w:p>
    <w:p w:rsidR="00774A94" w:rsidRPr="00774A94" w:rsidRDefault="00774A94" w:rsidP="003004D9">
      <w:pPr>
        <w:rPr>
          <w:b/>
          <w:sz w:val="32"/>
          <w:szCs w:val="32"/>
        </w:rPr>
      </w:pPr>
    </w:p>
    <w:p w:rsidR="00774A94" w:rsidRPr="00774A94" w:rsidRDefault="00774A94" w:rsidP="003004D9">
      <w:pPr>
        <w:rPr>
          <w:b/>
          <w:sz w:val="32"/>
          <w:szCs w:val="32"/>
        </w:rPr>
      </w:pPr>
      <w:r w:rsidRPr="00774A94">
        <w:rPr>
          <w:b/>
          <w:sz w:val="32"/>
          <w:szCs w:val="32"/>
        </w:rPr>
        <w:t xml:space="preserve">NB:  This is a </w:t>
      </w:r>
      <w:r w:rsidR="00E26AE4">
        <w:rPr>
          <w:b/>
          <w:sz w:val="32"/>
          <w:szCs w:val="32"/>
        </w:rPr>
        <w:t>cover</w:t>
      </w:r>
      <w:r w:rsidRPr="00774A94">
        <w:rPr>
          <w:b/>
          <w:sz w:val="32"/>
          <w:szCs w:val="32"/>
        </w:rPr>
        <w:t xml:space="preserve"> page only and is not to be used by the </w:t>
      </w:r>
      <w:r w:rsidR="00A82E47">
        <w:rPr>
          <w:b/>
          <w:sz w:val="32"/>
          <w:szCs w:val="32"/>
        </w:rPr>
        <w:t>butcher</w:t>
      </w:r>
      <w:r w:rsidRPr="00774A94">
        <w:rPr>
          <w:b/>
          <w:sz w:val="32"/>
          <w:szCs w:val="32"/>
        </w:rPr>
        <w:t xml:space="preserve"> as part of their RMP.</w:t>
      </w:r>
    </w:p>
    <w:p w:rsidR="00774A94" w:rsidRDefault="00774A94" w:rsidP="003004D9">
      <w:pPr>
        <w:rPr>
          <w:sz w:val="18"/>
          <w:szCs w:val="18"/>
        </w:rPr>
      </w:pPr>
    </w:p>
    <w:p w:rsidR="00880DEA" w:rsidRDefault="00880DEA" w:rsidP="00880DEA">
      <w:pPr>
        <w:rPr>
          <w:sz w:val="18"/>
          <w:szCs w:val="18"/>
        </w:rPr>
      </w:pPr>
    </w:p>
    <w:p w:rsidR="00880DEA" w:rsidRPr="0044081F" w:rsidRDefault="00880DEA" w:rsidP="00880DEA">
      <w:pPr>
        <w:widowControl w:val="0"/>
        <w:spacing w:after="120" w:line="360" w:lineRule="auto"/>
        <w:jc w:val="both"/>
        <w:rPr>
          <w:rFonts w:cs="Arial"/>
          <w:b/>
        </w:rPr>
      </w:pPr>
      <w:r>
        <w:rPr>
          <w:rFonts w:cs="Arial"/>
          <w:b/>
        </w:rPr>
        <w:t>Acknowledgements</w:t>
      </w:r>
    </w:p>
    <w:p w:rsidR="00880DEA" w:rsidRPr="004B4FCF" w:rsidRDefault="00880DEA" w:rsidP="00AF50C5">
      <w:pPr>
        <w:spacing w:after="120"/>
        <w:rPr>
          <w:rFonts w:cs="Arial"/>
        </w:rPr>
      </w:pPr>
      <w:r w:rsidRPr="004B4FCF">
        <w:rPr>
          <w:rFonts w:cs="Arial"/>
        </w:rPr>
        <w:t>The NZFSA would like to thank the following organisations for permission to</w:t>
      </w:r>
      <w:r w:rsidR="004B4FCF" w:rsidRPr="004B4FCF">
        <w:rPr>
          <w:rFonts w:cs="Arial"/>
        </w:rPr>
        <w:t xml:space="preserve"> include information out of their guides:</w:t>
      </w:r>
    </w:p>
    <w:p w:rsidR="004B4FCF" w:rsidRPr="004B4FCF" w:rsidRDefault="004B4FCF" w:rsidP="00AF50C5">
      <w:pPr>
        <w:numPr>
          <w:ilvl w:val="0"/>
          <w:numId w:val="65"/>
        </w:numPr>
        <w:spacing w:after="120"/>
        <w:rPr>
          <w:rFonts w:cs="Arial"/>
        </w:rPr>
      </w:pPr>
      <w:r w:rsidRPr="004B4FCF">
        <w:rPr>
          <w:rFonts w:cs="Arial"/>
        </w:rPr>
        <w:t xml:space="preserve">The </w:t>
      </w:r>
      <w:smartTag w:uri="urn:schemas-microsoft-com:office:smarttags" w:element="State">
        <w:r w:rsidRPr="004B4FCF">
          <w:rPr>
            <w:rFonts w:cs="Arial"/>
          </w:rPr>
          <w:t>New South Wales</w:t>
        </w:r>
      </w:smartTag>
      <w:r w:rsidRPr="004B4FCF">
        <w:rPr>
          <w:rFonts w:cs="Arial"/>
        </w:rPr>
        <w:t xml:space="preserve"> Food Authority, NSW, </w:t>
      </w:r>
      <w:smartTag w:uri="urn:schemas-microsoft-com:office:smarttags" w:element="country-region">
        <w:smartTag w:uri="urn:schemas-microsoft-com:office:smarttags" w:element="place">
          <w:r w:rsidRPr="004B4FCF">
            <w:rPr>
              <w:rFonts w:cs="Arial"/>
            </w:rPr>
            <w:t>Australia</w:t>
          </w:r>
        </w:smartTag>
      </w:smartTag>
      <w:r w:rsidRPr="004B4FCF">
        <w:rPr>
          <w:rFonts w:cs="Arial"/>
        </w:rPr>
        <w:t xml:space="preserve">: </w:t>
      </w:r>
    </w:p>
    <w:p w:rsidR="00D73C5B" w:rsidRPr="004B4FCF" w:rsidRDefault="004B4FCF" w:rsidP="00AF50C5">
      <w:pPr>
        <w:spacing w:after="120"/>
        <w:rPr>
          <w:rFonts w:cs="Arial"/>
        </w:rPr>
      </w:pPr>
      <w:r>
        <w:rPr>
          <w:rFonts w:cs="Arial"/>
        </w:rPr>
        <w:tab/>
      </w:r>
      <w:r w:rsidR="00D73C5B" w:rsidRPr="004B4FCF">
        <w:rPr>
          <w:rFonts w:cs="Arial"/>
        </w:rPr>
        <w:t>A Guide to Food Safety Programs for a Retail Meat Premises, Published by 'NSW Food Authority', March 2002.</w:t>
      </w:r>
    </w:p>
    <w:p w:rsidR="004B4FCF" w:rsidRPr="004B4FCF" w:rsidRDefault="004B4FCF" w:rsidP="00AF50C5">
      <w:pPr>
        <w:numPr>
          <w:ilvl w:val="0"/>
          <w:numId w:val="65"/>
        </w:numPr>
        <w:autoSpaceDE w:val="0"/>
        <w:autoSpaceDN w:val="0"/>
        <w:adjustRightInd w:val="0"/>
        <w:spacing w:after="120"/>
        <w:rPr>
          <w:rFonts w:cs="Arial"/>
        </w:rPr>
      </w:pPr>
      <w:r w:rsidRPr="004B4FCF">
        <w:rPr>
          <w:rFonts w:cs="Arial"/>
        </w:rPr>
        <w:t xml:space="preserve">Commonwealth of </w:t>
      </w:r>
      <w:smartTag w:uri="urn:schemas-microsoft-com:office:smarttags" w:element="country-region">
        <w:smartTag w:uri="urn:schemas-microsoft-com:office:smarttags" w:element="place">
          <w:r w:rsidRPr="004B4FCF">
            <w:rPr>
              <w:rFonts w:cs="Arial"/>
            </w:rPr>
            <w:t>Australia</w:t>
          </w:r>
        </w:smartTag>
      </w:smartTag>
      <w:r w:rsidRPr="004B4FCF">
        <w:rPr>
          <w:rFonts w:cs="Arial"/>
        </w:rPr>
        <w:t xml:space="preserve">, </w:t>
      </w:r>
    </w:p>
    <w:p w:rsidR="004B4FCF" w:rsidRPr="004B4FCF" w:rsidRDefault="004B4FCF" w:rsidP="00AF50C5">
      <w:pPr>
        <w:autoSpaceDE w:val="0"/>
        <w:autoSpaceDN w:val="0"/>
        <w:adjustRightInd w:val="0"/>
        <w:spacing w:after="120"/>
        <w:rPr>
          <w:rFonts w:cs="Arial"/>
        </w:rPr>
      </w:pPr>
      <w:r>
        <w:rPr>
          <w:rFonts w:cs="Arial"/>
        </w:rPr>
        <w:tab/>
      </w:r>
      <w:r w:rsidRPr="004B4FCF">
        <w:rPr>
          <w:rFonts w:cs="Arial"/>
        </w:rPr>
        <w:t xml:space="preserve">Guidelines for Good Manufacturing Practice in the Smallgoods Industry, Commonwealth of </w:t>
      </w:r>
      <w:smartTag w:uri="urn:schemas-microsoft-com:office:smarttags" w:element="country-region">
        <w:smartTag w:uri="urn:schemas-microsoft-com:office:smarttags" w:element="place">
          <w:r w:rsidRPr="004B4FCF">
            <w:rPr>
              <w:rFonts w:cs="Arial"/>
            </w:rPr>
            <w:t>Australia</w:t>
          </w:r>
        </w:smartTag>
      </w:smartTag>
      <w:r w:rsidRPr="004B4FCF">
        <w:rPr>
          <w:rFonts w:cs="Arial"/>
        </w:rPr>
        <w:t xml:space="preserve"> </w:t>
      </w:r>
      <w:r>
        <w:rPr>
          <w:rFonts w:cs="Arial"/>
        </w:rPr>
        <w:t>,</w:t>
      </w:r>
      <w:r w:rsidRPr="004B4FCF">
        <w:rPr>
          <w:rFonts w:cs="Arial"/>
        </w:rPr>
        <w:t xml:space="preserve">1992, </w:t>
      </w:r>
      <w:r>
        <w:rPr>
          <w:rFonts w:cs="Arial"/>
        </w:rPr>
        <w:br/>
      </w:r>
      <w:r>
        <w:rPr>
          <w:rFonts w:cs="Arial"/>
        </w:rPr>
        <w:tab/>
      </w:r>
      <w:r w:rsidRPr="004B4FCF">
        <w:rPr>
          <w:rFonts w:cs="Arial"/>
        </w:rPr>
        <w:t>ISBN 0 644 24894 7.</w:t>
      </w:r>
    </w:p>
    <w:p w:rsidR="004B4FCF" w:rsidRPr="004B4FCF" w:rsidRDefault="004B4FCF" w:rsidP="00AF50C5">
      <w:pPr>
        <w:numPr>
          <w:ilvl w:val="0"/>
          <w:numId w:val="65"/>
        </w:numPr>
        <w:spacing w:after="120"/>
        <w:rPr>
          <w:rFonts w:cs="Arial"/>
        </w:rPr>
      </w:pPr>
      <w:r w:rsidRPr="004B4FCF">
        <w:rPr>
          <w:rFonts w:cs="Arial"/>
        </w:rPr>
        <w:t xml:space="preserve">Meat and Livestock </w:t>
      </w:r>
      <w:smartTag w:uri="urn:schemas-microsoft-com:office:smarttags" w:element="country-region">
        <w:smartTag w:uri="urn:schemas-microsoft-com:office:smarttags" w:element="place">
          <w:r w:rsidRPr="004B4FCF">
            <w:rPr>
              <w:rFonts w:cs="Arial"/>
            </w:rPr>
            <w:t>Australia</w:t>
          </w:r>
        </w:smartTag>
      </w:smartTag>
      <w:r w:rsidRPr="004B4FCF">
        <w:rPr>
          <w:rFonts w:cs="Arial"/>
        </w:rPr>
        <w:t xml:space="preserve">: </w:t>
      </w:r>
    </w:p>
    <w:p w:rsidR="00D73C5B" w:rsidRDefault="004B4FCF" w:rsidP="00AF50C5">
      <w:pPr>
        <w:spacing w:after="120"/>
        <w:ind w:left="720" w:hanging="720"/>
        <w:rPr>
          <w:rFonts w:cs="Arial"/>
        </w:rPr>
      </w:pPr>
      <w:r>
        <w:rPr>
          <w:rFonts w:cs="Arial"/>
        </w:rPr>
        <w:tab/>
      </w:r>
      <w:r w:rsidR="00D73C5B" w:rsidRPr="004B4FCF">
        <w:rPr>
          <w:rFonts w:cs="Arial"/>
        </w:rPr>
        <w:t>Guidelines for the safe manufacture of smallgoods. A copy of th</w:t>
      </w:r>
      <w:r>
        <w:rPr>
          <w:rFonts w:cs="Arial"/>
        </w:rPr>
        <w:t>is</w:t>
      </w:r>
      <w:r w:rsidR="00D73C5B" w:rsidRPr="004B4FCF">
        <w:rPr>
          <w:rFonts w:cs="Arial"/>
        </w:rPr>
        <w:t xml:space="preserve"> Guideline is available from MLA (</w:t>
      </w:r>
      <w:hyperlink r:id="rId7" w:history="1">
        <w:r w:rsidRPr="003232A7">
          <w:rPr>
            <w:rStyle w:val="Hyperlink"/>
            <w:rFonts w:cs="Arial"/>
          </w:rPr>
          <w:t>www.mla.com.au/publications</w:t>
        </w:r>
      </w:hyperlink>
      <w:r w:rsidR="00D73C5B" w:rsidRPr="004B4FCF">
        <w:rPr>
          <w:rFonts w:cs="Arial"/>
        </w:rPr>
        <w:t>)</w:t>
      </w:r>
      <w:r>
        <w:rPr>
          <w:rFonts w:cs="Arial"/>
        </w:rPr>
        <w:t xml:space="preserve"> </w:t>
      </w:r>
      <w:r w:rsidR="00D73C5B" w:rsidRPr="004B4FCF">
        <w:rPr>
          <w:rFonts w:cs="Arial"/>
        </w:rPr>
        <w:t>at a cost of AUD30.00</w:t>
      </w:r>
    </w:p>
    <w:p w:rsidR="00880DEA" w:rsidRDefault="00880DEA" w:rsidP="003004D9">
      <w:pPr>
        <w:rPr>
          <w:sz w:val="18"/>
          <w:szCs w:val="18"/>
        </w:rPr>
      </w:pPr>
    </w:p>
    <w:p w:rsidR="00774A94" w:rsidRDefault="00774A94" w:rsidP="003004D9">
      <w:pPr>
        <w:rPr>
          <w:sz w:val="18"/>
          <w:szCs w:val="18"/>
        </w:rPr>
        <w:sectPr w:rsidR="00774A94" w:rsidSect="00E26AE4">
          <w:headerReference w:type="default" r:id="rId8"/>
          <w:footerReference w:type="default" r:id="rId9"/>
          <w:endnotePr>
            <w:numFmt w:val="decimal"/>
          </w:endnotePr>
          <w:pgSz w:w="11907" w:h="16840" w:code="9"/>
          <w:pgMar w:top="851" w:right="567" w:bottom="851" w:left="567" w:header="720" w:footer="720" w:gutter="0"/>
          <w:pgNumType w:start="1"/>
          <w:cols w:space="720"/>
        </w:sectPr>
      </w:pPr>
    </w:p>
    <w:p w:rsidR="000F206B" w:rsidRPr="00C424E5" w:rsidRDefault="000F206B" w:rsidP="00C424E5">
      <w:pPr>
        <w:pStyle w:val="Header"/>
        <w:tabs>
          <w:tab w:val="clear" w:pos="4320"/>
          <w:tab w:val="clear" w:pos="8640"/>
        </w:tabs>
        <w:jc w:val="center"/>
        <w:rPr>
          <w:b/>
          <w:sz w:val="28"/>
          <w:szCs w:val="28"/>
        </w:rPr>
      </w:pPr>
    </w:p>
    <w:p w:rsidR="00C424E5" w:rsidRPr="00C424E5" w:rsidRDefault="00C424E5" w:rsidP="00C424E5">
      <w:pPr>
        <w:pStyle w:val="Header"/>
        <w:tabs>
          <w:tab w:val="clear" w:pos="4320"/>
          <w:tab w:val="clear" w:pos="8640"/>
        </w:tabs>
        <w:jc w:val="center"/>
        <w:rPr>
          <w:b/>
          <w:sz w:val="28"/>
          <w:szCs w:val="28"/>
        </w:rPr>
      </w:pPr>
      <w:r w:rsidRPr="00C424E5">
        <w:rPr>
          <w:b/>
          <w:sz w:val="28"/>
          <w:szCs w:val="28"/>
        </w:rPr>
        <w:t>Title Page</w:t>
      </w:r>
    </w:p>
    <w:p w:rsidR="00C424E5" w:rsidRPr="00C424E5" w:rsidRDefault="00C424E5" w:rsidP="00C424E5">
      <w:pPr>
        <w:pStyle w:val="Header"/>
        <w:tabs>
          <w:tab w:val="clear" w:pos="4320"/>
          <w:tab w:val="clear" w:pos="8640"/>
        </w:tabs>
        <w:jc w:val="center"/>
        <w:rPr>
          <w:b/>
          <w:sz w:val="28"/>
          <w:szCs w:val="28"/>
        </w:rPr>
      </w:pPr>
    </w:p>
    <w:tbl>
      <w:tblPr>
        <w:tblW w:w="10915" w:type="dxa"/>
        <w:tblInd w:w="120" w:type="dxa"/>
        <w:tblLayout w:type="fixed"/>
        <w:tblCellMar>
          <w:left w:w="120" w:type="dxa"/>
          <w:right w:w="120" w:type="dxa"/>
        </w:tblCellMar>
        <w:tblLook w:val="0000" w:firstRow="0" w:lastRow="0" w:firstColumn="0" w:lastColumn="0" w:noHBand="0" w:noVBand="0"/>
      </w:tblPr>
      <w:tblGrid>
        <w:gridCol w:w="2268"/>
        <w:gridCol w:w="3119"/>
        <w:gridCol w:w="3685"/>
        <w:gridCol w:w="1843"/>
      </w:tblGrid>
      <w:tr w:rsidR="000F206B" w:rsidRPr="004E632A">
        <w:tblPrEx>
          <w:tblCellMar>
            <w:top w:w="0" w:type="dxa"/>
            <w:bottom w:w="0" w:type="dxa"/>
          </w:tblCellMar>
        </w:tblPrEx>
        <w:trPr>
          <w:trHeight w:val="340"/>
        </w:trPr>
        <w:tc>
          <w:tcPr>
            <w:tcW w:w="10915" w:type="dxa"/>
            <w:gridSpan w:val="4"/>
            <w:tcBorders>
              <w:top w:val="single" w:sz="8" w:space="0" w:color="000000"/>
              <w:left w:val="single" w:sz="8" w:space="0" w:color="000000"/>
              <w:bottom w:val="single" w:sz="8" w:space="0" w:color="000000"/>
              <w:right w:val="single" w:sz="2" w:space="0" w:color="000000"/>
            </w:tcBorders>
            <w:shd w:val="clear" w:color="auto" w:fill="B3B3B3"/>
          </w:tcPr>
          <w:p w:rsidR="000F206B" w:rsidRPr="004E632A" w:rsidRDefault="009E1A46" w:rsidP="009E1A46">
            <w:pPr>
              <w:widowControl w:val="0"/>
              <w:tabs>
                <w:tab w:val="left" w:pos="-1440"/>
              </w:tabs>
              <w:rPr>
                <w:b/>
                <w:lang w:val="en-GB"/>
              </w:rPr>
            </w:pPr>
            <w:r>
              <w:rPr>
                <w:b/>
                <w:lang w:val="en-GB"/>
              </w:rPr>
              <w:t xml:space="preserve">Section 1: </w:t>
            </w:r>
            <w:r w:rsidR="000F206B" w:rsidRPr="004E632A">
              <w:rPr>
                <w:b/>
                <w:lang w:val="en-GB"/>
              </w:rPr>
              <w:t>Business Identification</w:t>
            </w:r>
            <w:r w:rsidR="00EE02F1">
              <w:rPr>
                <w:b/>
                <w:lang w:val="en-GB"/>
              </w:rPr>
              <w:br/>
            </w:r>
            <w:r w:rsidR="00EE02F1" w:rsidRPr="00B6477B">
              <w:rPr>
                <w:lang w:val="en-GB"/>
              </w:rPr>
              <w:t>Information required</w:t>
            </w:r>
            <w:r w:rsidR="00EE02F1">
              <w:rPr>
                <w:b/>
                <w:lang w:val="en-GB"/>
              </w:rPr>
              <w:t xml:space="preserve"> </w:t>
            </w:r>
            <w:r w:rsidR="00EE02F1" w:rsidRPr="00B6477B">
              <w:rPr>
                <w:lang w:val="en-GB"/>
              </w:rPr>
              <w:t xml:space="preserve">by </w:t>
            </w:r>
            <w:r w:rsidR="00EE02F1" w:rsidRPr="00B6477B">
              <w:t xml:space="preserve">Animal Products </w:t>
            </w:r>
            <w:r w:rsidR="00EE02F1">
              <w:t>Act 1999</w:t>
            </w:r>
            <w:r w:rsidR="00EE02F1" w:rsidRPr="00B6477B">
              <w:t xml:space="preserve">, </w:t>
            </w:r>
            <w:r w:rsidR="00EE02F1">
              <w:t>sections 19 and 20</w:t>
            </w:r>
            <w:r w:rsidR="00EE02F1" w:rsidRPr="00B6477B">
              <w:t>.</w:t>
            </w:r>
          </w:p>
        </w:tc>
      </w:tr>
      <w:tr w:rsidR="000F206B" w:rsidRPr="00C60D47">
        <w:tblPrEx>
          <w:tblCellMar>
            <w:top w:w="0" w:type="dxa"/>
            <w:bottom w:w="0" w:type="dxa"/>
          </w:tblCellMar>
        </w:tblPrEx>
        <w:tc>
          <w:tcPr>
            <w:tcW w:w="9072" w:type="dxa"/>
            <w:gridSpan w:val="3"/>
            <w:tcBorders>
              <w:top w:val="single" w:sz="8" w:space="0" w:color="000000"/>
              <w:left w:val="single" w:sz="6" w:space="0" w:color="000000"/>
              <w:bottom w:val="single" w:sz="8" w:space="0" w:color="000000"/>
            </w:tcBorders>
          </w:tcPr>
          <w:p w:rsidR="000F206B" w:rsidRPr="00C60D47" w:rsidRDefault="000F206B" w:rsidP="00D9283E">
            <w:pPr>
              <w:spacing w:line="120" w:lineRule="exact"/>
              <w:rPr>
                <w:sz w:val="18"/>
                <w:szCs w:val="18"/>
                <w:lang w:val="en-GB"/>
              </w:rPr>
            </w:pPr>
          </w:p>
          <w:p w:rsidR="000F206B" w:rsidRPr="00C60D47" w:rsidRDefault="000F206B" w:rsidP="00D9283E">
            <w:pPr>
              <w:rPr>
                <w:sz w:val="18"/>
                <w:szCs w:val="18"/>
                <w:lang w:val="en-GB"/>
              </w:rPr>
            </w:pPr>
            <w:r w:rsidRPr="00C60D47">
              <w:rPr>
                <w:sz w:val="18"/>
                <w:szCs w:val="18"/>
                <w:lang w:val="en-GB"/>
              </w:rPr>
              <w:t xml:space="preserve">Business ID:  </w:t>
            </w:r>
            <w:r w:rsidR="00DB2299" w:rsidRPr="00DB2299">
              <w:rPr>
                <w:sz w:val="18"/>
                <w:szCs w:val="18"/>
                <w:u w:val="single"/>
                <w:lang w:val="en-GB"/>
              </w:rPr>
              <w:tab/>
            </w:r>
            <w:r w:rsidR="00DB2299" w:rsidRPr="00DB2299">
              <w:rPr>
                <w:sz w:val="18"/>
                <w:szCs w:val="18"/>
                <w:u w:val="single"/>
                <w:lang w:val="en-GB"/>
              </w:rPr>
              <w:tab/>
            </w:r>
            <w:r w:rsidR="00DB2299" w:rsidRPr="00DB2299">
              <w:rPr>
                <w:sz w:val="18"/>
                <w:szCs w:val="18"/>
                <w:u w:val="single"/>
                <w:lang w:val="en-GB"/>
              </w:rPr>
              <w:tab/>
            </w:r>
            <w:r w:rsidR="00DB2299">
              <w:rPr>
                <w:sz w:val="18"/>
                <w:szCs w:val="18"/>
                <w:u w:val="single"/>
                <w:lang w:val="en-GB"/>
              </w:rPr>
              <w:tab/>
            </w:r>
          </w:p>
          <w:p w:rsidR="000F206B" w:rsidRPr="00D67E73" w:rsidRDefault="00DB2299" w:rsidP="00D9283E">
            <w:pPr>
              <w:spacing w:after="58"/>
              <w:rPr>
                <w:i/>
                <w:sz w:val="16"/>
                <w:szCs w:val="16"/>
                <w:lang w:val="en-GB"/>
              </w:rPr>
            </w:pPr>
            <w:r>
              <w:rPr>
                <w:i/>
                <w:sz w:val="16"/>
                <w:szCs w:val="16"/>
                <w:lang w:val="en-GB"/>
              </w:rPr>
              <w:br/>
            </w:r>
            <w:r w:rsidR="00A904AC" w:rsidRPr="00A904AC">
              <w:rPr>
                <w:i/>
                <w:sz w:val="16"/>
                <w:szCs w:val="16"/>
                <w:lang w:val="en-GB"/>
              </w:rPr>
              <w:t>(Use DOB listing number from</w:t>
            </w:r>
            <w:r w:rsidR="00D67E73">
              <w:rPr>
                <w:i/>
                <w:sz w:val="16"/>
                <w:szCs w:val="16"/>
                <w:lang w:val="en-GB"/>
              </w:rPr>
              <w:t xml:space="preserve"> </w:t>
            </w:r>
            <w:hyperlink r:id="rId10" w:history="1">
              <w:r w:rsidR="006721DD" w:rsidRPr="001F0F41">
                <w:rPr>
                  <w:rStyle w:val="Hyperlink"/>
                  <w:i/>
                  <w:sz w:val="16"/>
                  <w:szCs w:val="16"/>
                  <w:lang w:val="en-GB"/>
                </w:rPr>
                <w:t>http://www.nzfsa.govt.nz/animalproducts/registers-lists/service-providers/index.htm</w:t>
              </w:r>
            </w:hyperlink>
            <w:r w:rsidR="006721DD">
              <w:rPr>
                <w:i/>
                <w:sz w:val="16"/>
                <w:szCs w:val="16"/>
                <w:lang w:val="en-GB"/>
              </w:rPr>
              <w:t xml:space="preserve"> or leave blank if you don’t know what it is and NZFSA will add it in for you</w:t>
            </w:r>
            <w:r w:rsidR="003C1707">
              <w:rPr>
                <w:i/>
                <w:sz w:val="16"/>
                <w:szCs w:val="16"/>
                <w:lang w:val="en-GB"/>
              </w:rPr>
              <w:t>)</w:t>
            </w:r>
            <w:r w:rsidR="006721DD">
              <w:rPr>
                <w:i/>
                <w:sz w:val="16"/>
                <w:szCs w:val="16"/>
                <w:lang w:val="en-GB"/>
              </w:rPr>
              <w:t>.</w:t>
            </w:r>
          </w:p>
        </w:tc>
        <w:tc>
          <w:tcPr>
            <w:tcW w:w="1843" w:type="dxa"/>
            <w:tcBorders>
              <w:top w:val="single" w:sz="8" w:space="0" w:color="000000"/>
              <w:left w:val="single" w:sz="2" w:space="0" w:color="000000"/>
              <w:bottom w:val="single" w:sz="8" w:space="0" w:color="000000"/>
              <w:right w:val="single" w:sz="2" w:space="0" w:color="000000"/>
            </w:tcBorders>
          </w:tcPr>
          <w:p w:rsidR="000F206B" w:rsidRPr="00C60D47" w:rsidRDefault="000F206B" w:rsidP="00D9283E">
            <w:pPr>
              <w:spacing w:line="120" w:lineRule="exact"/>
              <w:rPr>
                <w:sz w:val="18"/>
                <w:szCs w:val="18"/>
                <w:lang w:val="en-GB"/>
              </w:rPr>
            </w:pPr>
          </w:p>
          <w:p w:rsidR="000F206B" w:rsidRDefault="000F206B" w:rsidP="00D9283E">
            <w:pPr>
              <w:spacing w:after="58"/>
              <w:rPr>
                <w:sz w:val="18"/>
                <w:szCs w:val="18"/>
                <w:lang w:val="en-GB"/>
              </w:rPr>
            </w:pPr>
            <w:r w:rsidRPr="00C60D47">
              <w:rPr>
                <w:sz w:val="18"/>
                <w:szCs w:val="18"/>
                <w:lang w:val="en-GB"/>
              </w:rPr>
              <w:t>RMP No.:</w:t>
            </w:r>
            <w:r>
              <w:rPr>
                <w:sz w:val="18"/>
                <w:szCs w:val="18"/>
                <w:lang w:val="en-GB"/>
              </w:rPr>
              <w:t xml:space="preserve">   </w:t>
            </w:r>
            <w:r w:rsidR="00B31573">
              <w:rPr>
                <w:sz w:val="18"/>
                <w:szCs w:val="18"/>
                <w:lang w:val="en-GB"/>
              </w:rPr>
              <w:t>01</w:t>
            </w:r>
          </w:p>
          <w:p w:rsidR="00A904AC" w:rsidRPr="00C60D47" w:rsidRDefault="00A904AC" w:rsidP="00D9283E">
            <w:pPr>
              <w:spacing w:after="58"/>
              <w:rPr>
                <w:sz w:val="18"/>
                <w:szCs w:val="18"/>
                <w:lang w:val="en-GB"/>
              </w:rPr>
            </w:pPr>
          </w:p>
        </w:tc>
      </w:tr>
      <w:tr w:rsidR="000F206B" w:rsidRPr="00C60D47">
        <w:tblPrEx>
          <w:tblCellMar>
            <w:top w:w="0" w:type="dxa"/>
            <w:bottom w:w="0" w:type="dxa"/>
          </w:tblCellMar>
        </w:tblPrEx>
        <w:trPr>
          <w:trHeight w:val="340"/>
        </w:trPr>
        <w:tc>
          <w:tcPr>
            <w:tcW w:w="10915" w:type="dxa"/>
            <w:gridSpan w:val="4"/>
            <w:tcBorders>
              <w:top w:val="single" w:sz="8" w:space="0" w:color="000000"/>
              <w:left w:val="single" w:sz="8" w:space="0" w:color="000000"/>
              <w:bottom w:val="single" w:sz="8" w:space="0" w:color="000000"/>
              <w:right w:val="single" w:sz="2" w:space="0" w:color="000000"/>
            </w:tcBorders>
            <w:shd w:val="clear" w:color="auto" w:fill="B3B3B3"/>
          </w:tcPr>
          <w:p w:rsidR="000F206B" w:rsidRPr="00EE02F1" w:rsidRDefault="009E1A46" w:rsidP="009E1A46">
            <w:pPr>
              <w:widowControl w:val="0"/>
              <w:tabs>
                <w:tab w:val="left" w:pos="-1440"/>
              </w:tabs>
              <w:rPr>
                <w:b/>
                <w:lang w:val="en-GB"/>
              </w:rPr>
            </w:pPr>
            <w:r>
              <w:rPr>
                <w:b/>
                <w:lang w:val="en-GB"/>
              </w:rPr>
              <w:t xml:space="preserve">Section 2: </w:t>
            </w:r>
            <w:r w:rsidR="000F206B" w:rsidRPr="00C60D47">
              <w:rPr>
                <w:b/>
                <w:lang w:val="en-GB"/>
              </w:rPr>
              <w:t>Operator Name, Busin</w:t>
            </w:r>
            <w:r w:rsidR="000F206B">
              <w:rPr>
                <w:b/>
                <w:lang w:val="en-GB"/>
              </w:rPr>
              <w:t>ess Address and Contact Details</w:t>
            </w:r>
            <w:r w:rsidR="00EE02F1">
              <w:rPr>
                <w:b/>
                <w:lang w:val="en-GB"/>
              </w:rPr>
              <w:br/>
            </w:r>
            <w:r w:rsidR="00EE02F1" w:rsidRPr="00B6477B">
              <w:rPr>
                <w:lang w:val="en-GB"/>
              </w:rPr>
              <w:t>Information required</w:t>
            </w:r>
            <w:r w:rsidR="00EE02F1">
              <w:rPr>
                <w:b/>
                <w:lang w:val="en-GB"/>
              </w:rPr>
              <w:t xml:space="preserve"> </w:t>
            </w:r>
            <w:r w:rsidR="00EE02F1" w:rsidRPr="00B6477B">
              <w:rPr>
                <w:lang w:val="en-GB"/>
              </w:rPr>
              <w:t xml:space="preserve">by </w:t>
            </w:r>
            <w:r w:rsidR="00EE02F1" w:rsidRPr="00B6477B">
              <w:t xml:space="preserve">Animal Products </w:t>
            </w:r>
            <w:r w:rsidR="00EE02F1">
              <w:t>Act 1999</w:t>
            </w:r>
            <w:r w:rsidR="00EE02F1" w:rsidRPr="00B6477B">
              <w:t xml:space="preserve">, </w:t>
            </w:r>
            <w:r w:rsidR="00EE02F1">
              <w:t>sections 19 and 20</w:t>
            </w:r>
            <w:r w:rsidR="00EE02F1" w:rsidRPr="00B6477B">
              <w:t>.</w:t>
            </w:r>
          </w:p>
        </w:tc>
      </w:tr>
      <w:tr w:rsidR="005E38A6" w:rsidRPr="00C60D47">
        <w:tblPrEx>
          <w:tblCellMar>
            <w:top w:w="0" w:type="dxa"/>
            <w:bottom w:w="0" w:type="dxa"/>
          </w:tblCellMar>
        </w:tblPrEx>
        <w:tc>
          <w:tcPr>
            <w:tcW w:w="2268" w:type="dxa"/>
            <w:tcBorders>
              <w:top w:val="single" w:sz="6" w:space="0" w:color="000000"/>
              <w:left w:val="single" w:sz="6" w:space="0" w:color="000000"/>
              <w:bottom w:val="single" w:sz="6" w:space="0" w:color="000000"/>
              <w:right w:val="single" w:sz="6" w:space="0" w:color="000000"/>
            </w:tcBorders>
          </w:tcPr>
          <w:p w:rsidR="005E38A6" w:rsidRPr="00C60D47" w:rsidRDefault="005E38A6" w:rsidP="002E7833">
            <w:pPr>
              <w:spacing w:line="120" w:lineRule="exact"/>
              <w:rPr>
                <w:sz w:val="18"/>
                <w:szCs w:val="18"/>
                <w:lang w:val="en-GB"/>
              </w:rPr>
            </w:pPr>
          </w:p>
          <w:p w:rsidR="005E38A6" w:rsidRPr="00C60D47" w:rsidRDefault="005E38A6" w:rsidP="002E7833">
            <w:pPr>
              <w:rPr>
                <w:sz w:val="18"/>
                <w:szCs w:val="18"/>
                <w:lang w:val="en-GB"/>
              </w:rPr>
            </w:pPr>
            <w:r>
              <w:rPr>
                <w:sz w:val="18"/>
                <w:szCs w:val="18"/>
                <w:lang w:val="en-GB"/>
              </w:rPr>
              <w:t>Legal e</w:t>
            </w:r>
            <w:r w:rsidR="004A1DD2">
              <w:rPr>
                <w:sz w:val="18"/>
                <w:szCs w:val="18"/>
                <w:lang w:val="en-GB"/>
              </w:rPr>
              <w:t>ntit</w:t>
            </w:r>
            <w:r>
              <w:rPr>
                <w:sz w:val="18"/>
                <w:szCs w:val="18"/>
                <w:lang w:val="en-GB"/>
              </w:rPr>
              <w:t>y:</w:t>
            </w:r>
            <w:r w:rsidRPr="00A904AC">
              <w:rPr>
                <w:i/>
                <w:sz w:val="16"/>
                <w:szCs w:val="16"/>
                <w:lang w:val="en-GB"/>
              </w:rPr>
              <w:t xml:space="preserve"> (tick one)</w:t>
            </w:r>
          </w:p>
          <w:p w:rsidR="005E38A6" w:rsidRPr="00C60D47" w:rsidRDefault="005E38A6" w:rsidP="002E7833">
            <w:pPr>
              <w:rPr>
                <w:sz w:val="18"/>
                <w:szCs w:val="18"/>
                <w:lang w:val="en-GB"/>
              </w:rPr>
            </w:pPr>
          </w:p>
          <w:p w:rsidR="005E38A6" w:rsidRDefault="005E38A6" w:rsidP="002E7833">
            <w:pPr>
              <w:rPr>
                <w:sz w:val="18"/>
                <w:szCs w:val="18"/>
                <w:lang w:val="en-GB"/>
              </w:rPr>
            </w:pPr>
            <w:r w:rsidRPr="006215BB">
              <w:rPr>
                <w:sz w:val="18"/>
                <w:szCs w:val="18"/>
                <w:lang w:val="en-GB"/>
              </w:rPr>
              <w:t xml:space="preserve">[         ]     </w:t>
            </w:r>
            <w:r>
              <w:rPr>
                <w:sz w:val="18"/>
                <w:szCs w:val="18"/>
                <w:lang w:val="en-GB"/>
              </w:rPr>
              <w:t>Company</w:t>
            </w:r>
          </w:p>
          <w:p w:rsidR="005E38A6" w:rsidRDefault="005E38A6" w:rsidP="002E7833">
            <w:pPr>
              <w:rPr>
                <w:sz w:val="18"/>
                <w:szCs w:val="18"/>
                <w:lang w:val="en-GB"/>
              </w:rPr>
            </w:pPr>
          </w:p>
          <w:p w:rsidR="005E38A6" w:rsidRDefault="005E38A6" w:rsidP="002E7833">
            <w:pPr>
              <w:rPr>
                <w:sz w:val="18"/>
                <w:szCs w:val="18"/>
                <w:lang w:val="en-GB"/>
              </w:rPr>
            </w:pPr>
            <w:r w:rsidRPr="006215BB">
              <w:rPr>
                <w:sz w:val="18"/>
                <w:szCs w:val="18"/>
                <w:lang w:val="en-GB"/>
              </w:rPr>
              <w:t xml:space="preserve">[         ]     </w:t>
            </w:r>
            <w:r>
              <w:rPr>
                <w:sz w:val="18"/>
                <w:szCs w:val="18"/>
                <w:lang w:val="en-GB"/>
              </w:rPr>
              <w:t>Sole trader</w:t>
            </w:r>
          </w:p>
          <w:p w:rsidR="005E38A6" w:rsidRDefault="005E38A6" w:rsidP="002E7833">
            <w:pPr>
              <w:rPr>
                <w:sz w:val="18"/>
                <w:szCs w:val="18"/>
                <w:lang w:val="en-GB"/>
              </w:rPr>
            </w:pPr>
          </w:p>
          <w:p w:rsidR="005E38A6" w:rsidRPr="00C60D47" w:rsidRDefault="005E38A6" w:rsidP="002E7833">
            <w:pPr>
              <w:rPr>
                <w:sz w:val="18"/>
                <w:szCs w:val="18"/>
                <w:lang w:val="en-GB"/>
              </w:rPr>
            </w:pPr>
            <w:r w:rsidRPr="006215BB">
              <w:rPr>
                <w:sz w:val="18"/>
                <w:szCs w:val="18"/>
                <w:lang w:val="en-GB"/>
              </w:rPr>
              <w:t xml:space="preserve">[         ]     </w:t>
            </w:r>
            <w:r>
              <w:rPr>
                <w:sz w:val="18"/>
                <w:szCs w:val="18"/>
                <w:lang w:val="en-GB"/>
              </w:rPr>
              <w:t>Partnership</w:t>
            </w:r>
          </w:p>
          <w:p w:rsidR="005E38A6" w:rsidRPr="00C60D47" w:rsidRDefault="005E38A6" w:rsidP="002E7833">
            <w:pPr>
              <w:spacing w:after="58"/>
              <w:rPr>
                <w:sz w:val="18"/>
                <w:szCs w:val="18"/>
                <w:lang w:val="en-GB"/>
              </w:rPr>
            </w:pPr>
          </w:p>
        </w:tc>
        <w:tc>
          <w:tcPr>
            <w:tcW w:w="8647" w:type="dxa"/>
            <w:gridSpan w:val="3"/>
            <w:tcBorders>
              <w:top w:val="single" w:sz="6" w:space="0" w:color="000000"/>
              <w:left w:val="single" w:sz="6" w:space="0" w:color="000000"/>
              <w:bottom w:val="single" w:sz="4" w:space="0" w:color="auto"/>
              <w:right w:val="single" w:sz="6" w:space="0" w:color="000000"/>
            </w:tcBorders>
          </w:tcPr>
          <w:p w:rsidR="005E38A6" w:rsidRPr="00C60D47" w:rsidRDefault="005E38A6" w:rsidP="002E7833">
            <w:pPr>
              <w:spacing w:line="120" w:lineRule="exact"/>
              <w:rPr>
                <w:sz w:val="18"/>
                <w:szCs w:val="18"/>
                <w:lang w:val="en-GB"/>
              </w:rPr>
            </w:pPr>
          </w:p>
          <w:p w:rsidR="005E38A6" w:rsidRDefault="005E38A6" w:rsidP="002E7833">
            <w:pPr>
              <w:rPr>
                <w:sz w:val="18"/>
                <w:szCs w:val="18"/>
                <w:lang w:val="en-GB"/>
              </w:rPr>
            </w:pPr>
            <w:r>
              <w:rPr>
                <w:sz w:val="18"/>
                <w:szCs w:val="18"/>
                <w:lang w:val="en-GB"/>
              </w:rPr>
              <w:t xml:space="preserve">Details </w:t>
            </w:r>
            <w:r w:rsidRPr="005E38A6">
              <w:rPr>
                <w:i/>
                <w:sz w:val="18"/>
                <w:szCs w:val="18"/>
                <w:lang w:val="en-GB"/>
              </w:rPr>
              <w:t>(Fill out appropriate line</w:t>
            </w:r>
            <w:r w:rsidR="0087519A">
              <w:rPr>
                <w:i/>
                <w:sz w:val="18"/>
                <w:szCs w:val="18"/>
                <w:lang w:val="en-GB"/>
              </w:rPr>
              <w:t xml:space="preserve"> – should correspond with the box you have ticked.</w:t>
            </w:r>
            <w:r>
              <w:rPr>
                <w:sz w:val="18"/>
                <w:szCs w:val="18"/>
                <w:lang w:val="en-GB"/>
              </w:rPr>
              <w:t>)</w:t>
            </w:r>
            <w:r w:rsidRPr="00C60D47">
              <w:rPr>
                <w:sz w:val="18"/>
                <w:szCs w:val="18"/>
                <w:lang w:val="en-GB"/>
              </w:rPr>
              <w:t>:</w:t>
            </w:r>
          </w:p>
          <w:p w:rsidR="005E38A6" w:rsidRDefault="005E38A6" w:rsidP="002E7833">
            <w:pPr>
              <w:rPr>
                <w:sz w:val="18"/>
                <w:szCs w:val="18"/>
                <w:lang w:val="en-GB"/>
              </w:rPr>
            </w:pPr>
          </w:p>
          <w:p w:rsidR="005E38A6" w:rsidRDefault="005E38A6" w:rsidP="002E7833">
            <w:pPr>
              <w:rPr>
                <w:sz w:val="18"/>
                <w:szCs w:val="18"/>
                <w:lang w:val="en-GB"/>
              </w:rPr>
            </w:pPr>
            <w:r>
              <w:rPr>
                <w:sz w:val="18"/>
                <w:szCs w:val="18"/>
                <w:lang w:val="en-GB"/>
              </w:rPr>
              <w:t>Name listed at Companies Office:</w:t>
            </w:r>
          </w:p>
          <w:p w:rsidR="005E38A6" w:rsidRPr="004A1DD2" w:rsidRDefault="004A1DD2" w:rsidP="002E7833">
            <w:pPr>
              <w:rPr>
                <w:i/>
                <w:sz w:val="18"/>
                <w:szCs w:val="18"/>
                <w:lang w:val="en-GB"/>
              </w:rPr>
            </w:pPr>
            <w:r w:rsidRPr="004A1DD2">
              <w:rPr>
                <w:i/>
                <w:sz w:val="18"/>
                <w:szCs w:val="18"/>
                <w:lang w:val="en-GB"/>
              </w:rPr>
              <w:t>or</w:t>
            </w:r>
          </w:p>
          <w:p w:rsidR="005E38A6" w:rsidRDefault="005E38A6" w:rsidP="002E7833">
            <w:pPr>
              <w:rPr>
                <w:sz w:val="18"/>
                <w:szCs w:val="18"/>
                <w:lang w:val="en-GB"/>
              </w:rPr>
            </w:pPr>
            <w:r>
              <w:rPr>
                <w:sz w:val="18"/>
                <w:szCs w:val="18"/>
                <w:lang w:val="en-GB"/>
              </w:rPr>
              <w:t>Name of business owner:</w:t>
            </w:r>
          </w:p>
          <w:p w:rsidR="005E38A6" w:rsidRPr="004A1DD2" w:rsidRDefault="004A1DD2" w:rsidP="002E7833">
            <w:pPr>
              <w:rPr>
                <w:i/>
                <w:sz w:val="18"/>
                <w:szCs w:val="18"/>
                <w:lang w:val="en-GB"/>
              </w:rPr>
            </w:pPr>
            <w:r w:rsidRPr="004A1DD2">
              <w:rPr>
                <w:i/>
                <w:sz w:val="18"/>
                <w:szCs w:val="18"/>
                <w:lang w:val="en-GB"/>
              </w:rPr>
              <w:t>or</w:t>
            </w:r>
          </w:p>
          <w:p w:rsidR="005E38A6" w:rsidRPr="00C60D47" w:rsidRDefault="005E38A6" w:rsidP="002E7833">
            <w:pPr>
              <w:rPr>
                <w:sz w:val="18"/>
                <w:szCs w:val="18"/>
                <w:lang w:val="en-GB"/>
              </w:rPr>
            </w:pPr>
            <w:r>
              <w:rPr>
                <w:sz w:val="18"/>
                <w:szCs w:val="18"/>
                <w:lang w:val="en-GB"/>
              </w:rPr>
              <w:t>Names of Partners:</w:t>
            </w:r>
          </w:p>
        </w:tc>
      </w:tr>
      <w:tr w:rsidR="000F206B" w:rsidRPr="00C60D47">
        <w:tblPrEx>
          <w:tblCellMar>
            <w:top w:w="0" w:type="dxa"/>
            <w:bottom w:w="0" w:type="dxa"/>
          </w:tblCellMar>
        </w:tblPrEx>
        <w:tc>
          <w:tcPr>
            <w:tcW w:w="10915" w:type="dxa"/>
            <w:gridSpan w:val="4"/>
            <w:tcBorders>
              <w:top w:val="single" w:sz="6" w:space="0" w:color="000000"/>
              <w:left w:val="single" w:sz="6" w:space="0" w:color="000000"/>
              <w:bottom w:val="single" w:sz="6" w:space="0" w:color="000000"/>
              <w:right w:val="single" w:sz="6" w:space="0" w:color="000000"/>
            </w:tcBorders>
          </w:tcPr>
          <w:p w:rsidR="007067C9" w:rsidRPr="004D1B1E" w:rsidRDefault="007067C9" w:rsidP="00D9283E">
            <w:pPr>
              <w:rPr>
                <w:lang w:val="en-GB"/>
              </w:rPr>
            </w:pPr>
          </w:p>
          <w:p w:rsidR="000F206B" w:rsidRDefault="000F206B" w:rsidP="00D9283E">
            <w:pPr>
              <w:rPr>
                <w:sz w:val="18"/>
                <w:szCs w:val="18"/>
                <w:lang w:val="en-GB"/>
              </w:rPr>
            </w:pPr>
            <w:r w:rsidRPr="00C60D47">
              <w:rPr>
                <w:sz w:val="18"/>
                <w:szCs w:val="18"/>
                <w:lang w:val="en-GB"/>
              </w:rPr>
              <w:t xml:space="preserve">Trading name </w:t>
            </w:r>
            <w:r w:rsidRPr="004A1DD2">
              <w:rPr>
                <w:i/>
                <w:sz w:val="18"/>
                <w:szCs w:val="18"/>
                <w:lang w:val="en-GB"/>
              </w:rPr>
              <w:t>(if different):</w:t>
            </w:r>
            <w:r w:rsidR="00C05576">
              <w:rPr>
                <w:sz w:val="18"/>
                <w:szCs w:val="18"/>
                <w:lang w:val="en-GB"/>
              </w:rPr>
              <w:tab/>
            </w:r>
          </w:p>
          <w:p w:rsidR="000F206B" w:rsidRPr="00C60D47" w:rsidRDefault="000F206B" w:rsidP="00D9283E">
            <w:pPr>
              <w:spacing w:after="58"/>
              <w:rPr>
                <w:sz w:val="18"/>
                <w:szCs w:val="18"/>
                <w:lang w:val="en-GB"/>
              </w:rPr>
            </w:pPr>
          </w:p>
        </w:tc>
      </w:tr>
      <w:tr w:rsidR="000F206B" w:rsidRPr="00C60D47">
        <w:tblPrEx>
          <w:tblCellMar>
            <w:top w:w="0" w:type="dxa"/>
            <w:bottom w:w="0" w:type="dxa"/>
          </w:tblCellMar>
        </w:tblPrEx>
        <w:tc>
          <w:tcPr>
            <w:tcW w:w="5387" w:type="dxa"/>
            <w:gridSpan w:val="2"/>
            <w:tcBorders>
              <w:top w:val="single" w:sz="6" w:space="0" w:color="000000"/>
              <w:left w:val="single" w:sz="6" w:space="0" w:color="000000"/>
              <w:bottom w:val="single" w:sz="6" w:space="0" w:color="000000"/>
              <w:right w:val="single" w:sz="6" w:space="0" w:color="000000"/>
            </w:tcBorders>
          </w:tcPr>
          <w:p w:rsidR="000F206B" w:rsidRPr="00C60D47" w:rsidRDefault="000F206B" w:rsidP="00D9283E">
            <w:pPr>
              <w:spacing w:line="120" w:lineRule="exact"/>
              <w:rPr>
                <w:sz w:val="18"/>
                <w:szCs w:val="18"/>
                <w:lang w:val="en-GB"/>
              </w:rPr>
            </w:pPr>
          </w:p>
          <w:p w:rsidR="000F206B" w:rsidRPr="00C60D47" w:rsidRDefault="000F206B" w:rsidP="00D9283E">
            <w:pPr>
              <w:rPr>
                <w:sz w:val="18"/>
                <w:szCs w:val="18"/>
                <w:lang w:val="en-GB"/>
              </w:rPr>
            </w:pPr>
            <w:r w:rsidRPr="00C60D47">
              <w:rPr>
                <w:sz w:val="18"/>
                <w:szCs w:val="18"/>
                <w:lang w:val="en-GB"/>
              </w:rPr>
              <w:t xml:space="preserve">Physical </w:t>
            </w:r>
            <w:r>
              <w:rPr>
                <w:sz w:val="18"/>
                <w:szCs w:val="18"/>
                <w:lang w:val="en-GB"/>
              </w:rPr>
              <w:t>a</w:t>
            </w:r>
            <w:r w:rsidRPr="00C60D47">
              <w:rPr>
                <w:sz w:val="18"/>
                <w:szCs w:val="18"/>
                <w:lang w:val="en-GB"/>
              </w:rPr>
              <w:t>ddress</w:t>
            </w:r>
            <w:r>
              <w:rPr>
                <w:sz w:val="18"/>
                <w:szCs w:val="18"/>
                <w:lang w:val="en-GB"/>
              </w:rPr>
              <w:t xml:space="preserve"> of premises</w:t>
            </w:r>
            <w:r w:rsidRPr="00C60D47">
              <w:rPr>
                <w:sz w:val="18"/>
                <w:szCs w:val="18"/>
                <w:lang w:val="en-GB"/>
              </w:rPr>
              <w:t>:</w:t>
            </w:r>
          </w:p>
          <w:p w:rsidR="000F206B" w:rsidRPr="00C60D47" w:rsidRDefault="000F206B" w:rsidP="00D9283E">
            <w:pPr>
              <w:rPr>
                <w:sz w:val="18"/>
                <w:szCs w:val="18"/>
                <w:lang w:val="en-GB"/>
              </w:rPr>
            </w:pPr>
          </w:p>
          <w:p w:rsidR="004D1B1E" w:rsidRDefault="004D1B1E" w:rsidP="00D9283E">
            <w:pPr>
              <w:rPr>
                <w:sz w:val="18"/>
                <w:szCs w:val="18"/>
                <w:lang w:val="en-GB"/>
              </w:rPr>
            </w:pPr>
          </w:p>
          <w:p w:rsidR="004D1B1E" w:rsidRDefault="004D1B1E" w:rsidP="00D9283E">
            <w:pPr>
              <w:rPr>
                <w:sz w:val="18"/>
                <w:szCs w:val="18"/>
                <w:lang w:val="en-GB"/>
              </w:rPr>
            </w:pPr>
          </w:p>
          <w:p w:rsidR="00B77B80" w:rsidRPr="00C60D47" w:rsidRDefault="00B77B80" w:rsidP="00D9283E">
            <w:pPr>
              <w:rPr>
                <w:sz w:val="18"/>
                <w:szCs w:val="18"/>
                <w:lang w:val="en-GB"/>
              </w:rPr>
            </w:pPr>
          </w:p>
          <w:p w:rsidR="000F206B" w:rsidRDefault="000F206B" w:rsidP="00D9283E">
            <w:pPr>
              <w:spacing w:after="58"/>
              <w:rPr>
                <w:sz w:val="18"/>
                <w:szCs w:val="18"/>
                <w:lang w:val="en-GB"/>
              </w:rPr>
            </w:pPr>
          </w:p>
          <w:p w:rsidR="00E70260" w:rsidRPr="00C60D47" w:rsidRDefault="00E70260" w:rsidP="00D9283E">
            <w:pPr>
              <w:spacing w:after="58"/>
              <w:rPr>
                <w:sz w:val="18"/>
                <w:szCs w:val="18"/>
                <w:lang w:val="en-GB"/>
              </w:rPr>
            </w:pPr>
          </w:p>
        </w:tc>
        <w:tc>
          <w:tcPr>
            <w:tcW w:w="5528" w:type="dxa"/>
            <w:gridSpan w:val="2"/>
            <w:tcBorders>
              <w:top w:val="single" w:sz="6" w:space="0" w:color="000000"/>
              <w:left w:val="single" w:sz="6" w:space="0" w:color="000000"/>
              <w:bottom w:val="single" w:sz="4" w:space="0" w:color="auto"/>
              <w:right w:val="single" w:sz="6" w:space="0" w:color="000000"/>
            </w:tcBorders>
          </w:tcPr>
          <w:p w:rsidR="000F206B" w:rsidRPr="00C60D47" w:rsidRDefault="000F206B" w:rsidP="005E38A6">
            <w:pPr>
              <w:spacing w:line="120" w:lineRule="exact"/>
              <w:rPr>
                <w:sz w:val="18"/>
                <w:szCs w:val="18"/>
                <w:lang w:val="en-GB"/>
              </w:rPr>
            </w:pPr>
          </w:p>
          <w:p w:rsidR="000F206B" w:rsidRDefault="005E38A6" w:rsidP="005E38A6">
            <w:pPr>
              <w:rPr>
                <w:sz w:val="18"/>
                <w:szCs w:val="18"/>
                <w:lang w:val="en-GB"/>
              </w:rPr>
            </w:pPr>
            <w:r w:rsidRPr="00C60D47">
              <w:rPr>
                <w:sz w:val="18"/>
                <w:szCs w:val="18"/>
                <w:lang w:val="en-GB"/>
              </w:rPr>
              <w:t>Postal</w:t>
            </w:r>
            <w:r>
              <w:rPr>
                <w:sz w:val="18"/>
                <w:szCs w:val="18"/>
                <w:lang w:val="en-GB"/>
              </w:rPr>
              <w:t xml:space="preserve"> address</w:t>
            </w:r>
            <w:r w:rsidRPr="00C60D47">
              <w:rPr>
                <w:sz w:val="18"/>
                <w:szCs w:val="18"/>
                <w:lang w:val="en-GB"/>
              </w:rPr>
              <w:t xml:space="preserve"> </w:t>
            </w:r>
            <w:r w:rsidRPr="00654F44">
              <w:rPr>
                <w:i/>
                <w:sz w:val="18"/>
                <w:szCs w:val="18"/>
                <w:lang w:val="en-GB"/>
              </w:rPr>
              <w:t>(for communication):</w:t>
            </w:r>
          </w:p>
          <w:p w:rsidR="005E38A6" w:rsidRDefault="005E38A6" w:rsidP="005E38A6">
            <w:pPr>
              <w:rPr>
                <w:sz w:val="18"/>
                <w:szCs w:val="18"/>
                <w:lang w:val="en-GB"/>
              </w:rPr>
            </w:pPr>
          </w:p>
          <w:p w:rsidR="005E38A6" w:rsidRDefault="005E38A6" w:rsidP="005E38A6">
            <w:pPr>
              <w:rPr>
                <w:sz w:val="18"/>
                <w:szCs w:val="18"/>
                <w:lang w:val="en-GB"/>
              </w:rPr>
            </w:pPr>
          </w:p>
          <w:p w:rsidR="005E38A6" w:rsidRDefault="005E38A6" w:rsidP="005E38A6">
            <w:pPr>
              <w:rPr>
                <w:sz w:val="18"/>
                <w:szCs w:val="18"/>
                <w:lang w:val="en-GB"/>
              </w:rPr>
            </w:pPr>
          </w:p>
          <w:p w:rsidR="005E38A6" w:rsidRDefault="005E38A6" w:rsidP="005E38A6">
            <w:pPr>
              <w:rPr>
                <w:sz w:val="18"/>
                <w:szCs w:val="18"/>
                <w:lang w:val="en-GB"/>
              </w:rPr>
            </w:pPr>
          </w:p>
          <w:p w:rsidR="005E38A6" w:rsidRDefault="005E38A6" w:rsidP="005E38A6">
            <w:pPr>
              <w:rPr>
                <w:sz w:val="18"/>
                <w:szCs w:val="18"/>
                <w:lang w:val="en-GB"/>
              </w:rPr>
            </w:pPr>
          </w:p>
          <w:p w:rsidR="005E38A6" w:rsidRPr="00C60D47" w:rsidRDefault="005E38A6" w:rsidP="005E38A6">
            <w:pPr>
              <w:rPr>
                <w:sz w:val="18"/>
                <w:szCs w:val="18"/>
                <w:lang w:val="en-GB"/>
              </w:rPr>
            </w:pPr>
          </w:p>
        </w:tc>
      </w:tr>
      <w:tr w:rsidR="000F206B" w:rsidRPr="00C60D47">
        <w:tblPrEx>
          <w:tblCellMar>
            <w:top w:w="0" w:type="dxa"/>
            <w:bottom w:w="0" w:type="dxa"/>
          </w:tblCellMar>
        </w:tblPrEx>
        <w:tc>
          <w:tcPr>
            <w:tcW w:w="5387" w:type="dxa"/>
            <w:gridSpan w:val="2"/>
            <w:tcBorders>
              <w:top w:val="single" w:sz="6" w:space="0" w:color="000000"/>
              <w:left w:val="single" w:sz="6" w:space="0" w:color="000000"/>
              <w:bottom w:val="single" w:sz="8" w:space="0" w:color="000000"/>
              <w:right w:val="single" w:sz="8" w:space="0" w:color="000000"/>
            </w:tcBorders>
          </w:tcPr>
          <w:p w:rsidR="000F206B" w:rsidRPr="00C60D47" w:rsidRDefault="000F206B" w:rsidP="00D9283E">
            <w:pPr>
              <w:spacing w:line="120" w:lineRule="exact"/>
              <w:rPr>
                <w:sz w:val="18"/>
                <w:szCs w:val="18"/>
                <w:lang w:val="en-GB"/>
              </w:rPr>
            </w:pPr>
          </w:p>
          <w:p w:rsidR="005E38A6" w:rsidRPr="00C60D47" w:rsidRDefault="005E38A6" w:rsidP="005E38A6">
            <w:pPr>
              <w:rPr>
                <w:sz w:val="18"/>
                <w:szCs w:val="18"/>
                <w:lang w:val="en-GB"/>
              </w:rPr>
            </w:pPr>
            <w:r w:rsidRPr="00C60D47">
              <w:rPr>
                <w:sz w:val="18"/>
                <w:szCs w:val="18"/>
                <w:lang w:val="en-GB"/>
              </w:rPr>
              <w:t>Phone No:</w:t>
            </w:r>
          </w:p>
          <w:p w:rsidR="005E38A6" w:rsidRPr="00C60D47" w:rsidRDefault="005E38A6" w:rsidP="005E38A6">
            <w:pPr>
              <w:rPr>
                <w:sz w:val="18"/>
                <w:szCs w:val="18"/>
                <w:lang w:val="en-GB"/>
              </w:rPr>
            </w:pPr>
          </w:p>
          <w:p w:rsidR="005E38A6" w:rsidRPr="00C60D47" w:rsidRDefault="005E38A6" w:rsidP="005E38A6">
            <w:pPr>
              <w:rPr>
                <w:sz w:val="18"/>
                <w:szCs w:val="18"/>
                <w:lang w:val="en-GB"/>
              </w:rPr>
            </w:pPr>
            <w:r w:rsidRPr="00C60D47">
              <w:rPr>
                <w:sz w:val="18"/>
                <w:szCs w:val="18"/>
                <w:lang w:val="en-GB"/>
              </w:rPr>
              <w:t>Fax No:</w:t>
            </w:r>
          </w:p>
          <w:p w:rsidR="000F206B" w:rsidRPr="00C60D47" w:rsidRDefault="000F206B" w:rsidP="00D9283E">
            <w:pPr>
              <w:spacing w:after="58"/>
              <w:rPr>
                <w:sz w:val="18"/>
                <w:szCs w:val="18"/>
                <w:lang w:val="en-GB"/>
              </w:rPr>
            </w:pPr>
          </w:p>
        </w:tc>
        <w:tc>
          <w:tcPr>
            <w:tcW w:w="5528" w:type="dxa"/>
            <w:gridSpan w:val="2"/>
            <w:tcBorders>
              <w:top w:val="single" w:sz="4" w:space="0" w:color="auto"/>
              <w:left w:val="single" w:sz="8" w:space="0" w:color="000000"/>
              <w:bottom w:val="single" w:sz="8" w:space="0" w:color="000000"/>
              <w:right w:val="single" w:sz="8" w:space="0" w:color="000000"/>
            </w:tcBorders>
          </w:tcPr>
          <w:p w:rsidR="005E38A6" w:rsidRDefault="005E38A6" w:rsidP="005E38A6">
            <w:pPr>
              <w:rPr>
                <w:sz w:val="18"/>
                <w:szCs w:val="18"/>
                <w:lang w:val="en-GB"/>
              </w:rPr>
            </w:pPr>
          </w:p>
          <w:p w:rsidR="005E38A6" w:rsidRPr="00C60D47" w:rsidRDefault="005E38A6" w:rsidP="005E38A6">
            <w:pPr>
              <w:rPr>
                <w:sz w:val="18"/>
                <w:szCs w:val="18"/>
                <w:lang w:val="en-GB"/>
              </w:rPr>
            </w:pPr>
            <w:r w:rsidRPr="00C60D47">
              <w:rPr>
                <w:sz w:val="18"/>
                <w:szCs w:val="18"/>
                <w:lang w:val="en-GB"/>
              </w:rPr>
              <w:t>E-mail</w:t>
            </w:r>
            <w:r w:rsidR="00291D71">
              <w:rPr>
                <w:sz w:val="18"/>
                <w:szCs w:val="18"/>
                <w:lang w:val="en-GB"/>
              </w:rPr>
              <w:t xml:space="preserve"> address</w:t>
            </w:r>
            <w:r w:rsidRPr="00C60D47">
              <w:rPr>
                <w:sz w:val="18"/>
                <w:szCs w:val="18"/>
                <w:lang w:val="en-GB"/>
              </w:rPr>
              <w:t>:</w:t>
            </w:r>
          </w:p>
          <w:p w:rsidR="005E38A6" w:rsidRDefault="005E38A6" w:rsidP="005E38A6">
            <w:pPr>
              <w:rPr>
                <w:sz w:val="18"/>
                <w:szCs w:val="18"/>
                <w:lang w:val="en-GB"/>
              </w:rPr>
            </w:pPr>
          </w:p>
          <w:p w:rsidR="000F206B" w:rsidRPr="00C60D47" w:rsidRDefault="000F206B" w:rsidP="005E38A6">
            <w:pPr>
              <w:rPr>
                <w:sz w:val="18"/>
                <w:szCs w:val="18"/>
                <w:lang w:val="en-GB"/>
              </w:rPr>
            </w:pPr>
            <w:r w:rsidRPr="00C60D47">
              <w:rPr>
                <w:sz w:val="18"/>
                <w:szCs w:val="18"/>
                <w:lang w:val="en-GB"/>
              </w:rPr>
              <w:t xml:space="preserve">[         ]    </w:t>
            </w:r>
            <w:r w:rsidR="00291D71">
              <w:rPr>
                <w:sz w:val="18"/>
                <w:szCs w:val="18"/>
                <w:lang w:val="en-GB"/>
              </w:rPr>
              <w:t>T</w:t>
            </w:r>
            <w:r w:rsidRPr="00C60D47">
              <w:rPr>
                <w:sz w:val="18"/>
                <w:szCs w:val="18"/>
                <w:lang w:val="en-GB"/>
              </w:rPr>
              <w:t xml:space="preserve">ick </w:t>
            </w:r>
            <w:r w:rsidR="005E38A6">
              <w:rPr>
                <w:sz w:val="18"/>
                <w:szCs w:val="18"/>
                <w:lang w:val="en-GB"/>
              </w:rPr>
              <w:t>to</w:t>
            </w:r>
            <w:r w:rsidRPr="00C60D47">
              <w:rPr>
                <w:sz w:val="18"/>
                <w:szCs w:val="18"/>
                <w:lang w:val="en-GB"/>
              </w:rPr>
              <w:t xml:space="preserve"> consent to </w:t>
            </w:r>
            <w:r w:rsidR="005E38A6">
              <w:rPr>
                <w:sz w:val="18"/>
                <w:szCs w:val="18"/>
                <w:lang w:val="en-GB"/>
              </w:rPr>
              <w:t>get</w:t>
            </w:r>
            <w:r w:rsidRPr="00C60D47">
              <w:rPr>
                <w:sz w:val="18"/>
                <w:szCs w:val="18"/>
                <w:lang w:val="en-GB"/>
              </w:rPr>
              <w:t xml:space="preserve"> electronic information</w:t>
            </w:r>
          </w:p>
        </w:tc>
      </w:tr>
      <w:tr w:rsidR="005E38A6" w:rsidRPr="00A47D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1033"/>
        </w:trPr>
        <w:tc>
          <w:tcPr>
            <w:tcW w:w="5387" w:type="dxa"/>
            <w:gridSpan w:val="2"/>
          </w:tcPr>
          <w:p w:rsidR="005E38A6" w:rsidRDefault="005E38A6" w:rsidP="00D9283E">
            <w:pPr>
              <w:rPr>
                <w:b/>
                <w:sz w:val="18"/>
                <w:szCs w:val="18"/>
              </w:rPr>
            </w:pPr>
          </w:p>
          <w:p w:rsidR="005E38A6" w:rsidRPr="00A47D2B" w:rsidRDefault="005E38A6" w:rsidP="00D9283E">
            <w:pPr>
              <w:rPr>
                <w:b/>
                <w:sz w:val="18"/>
                <w:szCs w:val="18"/>
              </w:rPr>
            </w:pPr>
            <w:r w:rsidRPr="00A47D2B">
              <w:rPr>
                <w:b/>
                <w:sz w:val="18"/>
                <w:szCs w:val="18"/>
              </w:rPr>
              <w:t>Name,</w:t>
            </w:r>
            <w:r>
              <w:rPr>
                <w:b/>
                <w:sz w:val="18"/>
                <w:szCs w:val="18"/>
              </w:rPr>
              <w:t xml:space="preserve"> position or </w:t>
            </w:r>
            <w:r w:rsidRPr="00A47D2B">
              <w:rPr>
                <w:b/>
                <w:sz w:val="18"/>
                <w:szCs w:val="18"/>
              </w:rPr>
              <w:t>designation</w:t>
            </w:r>
            <w:r w:rsidRPr="00C60D47">
              <w:rPr>
                <w:sz w:val="18"/>
                <w:szCs w:val="18"/>
              </w:rPr>
              <w:t xml:space="preserve"> </w:t>
            </w:r>
            <w:r>
              <w:rPr>
                <w:sz w:val="18"/>
                <w:szCs w:val="18"/>
              </w:rPr>
              <w:t xml:space="preserve">of </w:t>
            </w:r>
            <w:r w:rsidRPr="00C60D47">
              <w:rPr>
                <w:sz w:val="18"/>
                <w:szCs w:val="18"/>
              </w:rPr>
              <w:t>Day-to-day Manager of RMP</w:t>
            </w:r>
          </w:p>
          <w:p w:rsidR="005E38A6" w:rsidRPr="00C60D47" w:rsidRDefault="005E38A6" w:rsidP="00D9283E">
            <w:pPr>
              <w:rPr>
                <w:sz w:val="18"/>
                <w:szCs w:val="18"/>
              </w:rPr>
            </w:pPr>
          </w:p>
          <w:p w:rsidR="005E38A6" w:rsidRDefault="005E38A6" w:rsidP="00D9283E">
            <w:pPr>
              <w:rPr>
                <w:sz w:val="18"/>
                <w:szCs w:val="18"/>
              </w:rPr>
            </w:pPr>
          </w:p>
          <w:p w:rsidR="005E38A6" w:rsidRDefault="005E38A6" w:rsidP="00D9283E">
            <w:pPr>
              <w:rPr>
                <w:sz w:val="18"/>
                <w:szCs w:val="18"/>
              </w:rPr>
            </w:pPr>
          </w:p>
          <w:p w:rsidR="00585DCB" w:rsidRDefault="00585DCB" w:rsidP="00D9283E">
            <w:pPr>
              <w:rPr>
                <w:sz w:val="18"/>
                <w:szCs w:val="18"/>
              </w:rPr>
            </w:pPr>
          </w:p>
          <w:p w:rsidR="005E38A6" w:rsidRDefault="005E38A6" w:rsidP="00D9283E">
            <w:pPr>
              <w:rPr>
                <w:sz w:val="18"/>
                <w:szCs w:val="18"/>
              </w:rPr>
            </w:pPr>
          </w:p>
          <w:p w:rsidR="005E38A6" w:rsidRPr="00A47D2B" w:rsidRDefault="005E38A6" w:rsidP="00D9283E">
            <w:pPr>
              <w:rPr>
                <w:b/>
                <w:sz w:val="18"/>
                <w:szCs w:val="18"/>
              </w:rPr>
            </w:pPr>
          </w:p>
        </w:tc>
        <w:tc>
          <w:tcPr>
            <w:tcW w:w="5528" w:type="dxa"/>
            <w:gridSpan w:val="2"/>
          </w:tcPr>
          <w:p w:rsidR="005E38A6" w:rsidRDefault="005E38A6" w:rsidP="00D9283E">
            <w:pPr>
              <w:rPr>
                <w:b/>
                <w:sz w:val="18"/>
                <w:szCs w:val="18"/>
              </w:rPr>
            </w:pPr>
          </w:p>
          <w:p w:rsidR="005E38A6" w:rsidRPr="00A47D2B" w:rsidRDefault="005E38A6" w:rsidP="00D9283E">
            <w:pPr>
              <w:rPr>
                <w:b/>
                <w:sz w:val="18"/>
                <w:szCs w:val="18"/>
              </w:rPr>
            </w:pPr>
            <w:r w:rsidRPr="00A47D2B">
              <w:rPr>
                <w:b/>
                <w:sz w:val="18"/>
                <w:szCs w:val="18"/>
              </w:rPr>
              <w:t>Contact Details</w:t>
            </w:r>
            <w:r>
              <w:rPr>
                <w:b/>
                <w:sz w:val="18"/>
                <w:szCs w:val="18"/>
              </w:rPr>
              <w:t xml:space="preserve"> (if different from above)</w:t>
            </w:r>
          </w:p>
        </w:tc>
      </w:tr>
      <w:tr w:rsidR="005E38A6" w:rsidRPr="00C60D47">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915" w:type="dxa"/>
            <w:gridSpan w:val="4"/>
            <w:tcBorders>
              <w:bottom w:val="single" w:sz="8" w:space="0" w:color="000000"/>
            </w:tcBorders>
            <w:shd w:val="clear" w:color="auto" w:fill="B3B3B3"/>
          </w:tcPr>
          <w:p w:rsidR="005E38A6" w:rsidRPr="008F21FD" w:rsidRDefault="009E1A46" w:rsidP="009E1A46">
            <w:pPr>
              <w:widowControl w:val="0"/>
              <w:tabs>
                <w:tab w:val="left" w:pos="-1440"/>
              </w:tabs>
              <w:rPr>
                <w:b/>
                <w:i/>
                <w:lang w:val="en-GB"/>
              </w:rPr>
            </w:pPr>
            <w:r>
              <w:rPr>
                <w:b/>
                <w:lang w:val="en-GB"/>
              </w:rPr>
              <w:t xml:space="preserve">Section 3: </w:t>
            </w:r>
            <w:r w:rsidR="005E38A6">
              <w:rPr>
                <w:b/>
                <w:lang w:val="en-GB"/>
              </w:rPr>
              <w:t>Training and Experience of Responsible</w:t>
            </w:r>
            <w:r w:rsidR="005E38A6" w:rsidRPr="00B77B80">
              <w:rPr>
                <w:b/>
                <w:lang w:val="en-GB"/>
              </w:rPr>
              <w:t xml:space="preserve"> Person</w:t>
            </w:r>
            <w:r w:rsidR="005E38A6">
              <w:rPr>
                <w:b/>
                <w:lang w:val="en-GB"/>
              </w:rPr>
              <w:t>(s)</w:t>
            </w:r>
            <w:r w:rsidR="00C81CA7">
              <w:rPr>
                <w:b/>
                <w:lang w:val="en-GB"/>
              </w:rPr>
              <w:t xml:space="preserve"> - Could be butcher or an employee.</w:t>
            </w:r>
            <w:r w:rsidR="008F21FD">
              <w:rPr>
                <w:b/>
                <w:lang w:val="en-GB"/>
              </w:rPr>
              <w:br/>
            </w:r>
            <w:r w:rsidR="008F21FD" w:rsidRPr="00B6477B">
              <w:rPr>
                <w:lang w:val="en-GB"/>
              </w:rPr>
              <w:t>Information required</w:t>
            </w:r>
            <w:r w:rsidR="008F21FD">
              <w:rPr>
                <w:b/>
                <w:lang w:val="en-GB"/>
              </w:rPr>
              <w:t xml:space="preserve"> </w:t>
            </w:r>
            <w:r w:rsidR="008F21FD" w:rsidRPr="00B6477B">
              <w:rPr>
                <w:lang w:val="en-GB"/>
              </w:rPr>
              <w:t xml:space="preserve">by </w:t>
            </w:r>
            <w:r w:rsidR="008F21FD" w:rsidRPr="00B6477B">
              <w:t xml:space="preserve">Animal Products (Risk Management Programme Specifications) Notice, clause </w:t>
            </w:r>
            <w:r w:rsidR="008F21FD">
              <w:t>13</w:t>
            </w:r>
            <w:r w:rsidR="008F21FD" w:rsidRPr="00B6477B">
              <w:t>.</w:t>
            </w:r>
          </w:p>
        </w:tc>
      </w:tr>
    </w:tbl>
    <w:tbl>
      <w:tblPr>
        <w:tblStyle w:val="TableGrid"/>
        <w:tblW w:w="10915" w:type="dxa"/>
        <w:tblInd w:w="108" w:type="dxa"/>
        <w:tblLook w:val="01E0" w:firstRow="1" w:lastRow="1" w:firstColumn="1" w:lastColumn="1" w:noHBand="0" w:noVBand="0"/>
      </w:tblPr>
      <w:tblGrid>
        <w:gridCol w:w="3828"/>
        <w:gridCol w:w="2362"/>
        <w:gridCol w:w="2362"/>
        <w:gridCol w:w="2363"/>
      </w:tblGrid>
      <w:tr w:rsidR="003474B5">
        <w:tc>
          <w:tcPr>
            <w:tcW w:w="3828" w:type="dxa"/>
          </w:tcPr>
          <w:p w:rsidR="003474B5" w:rsidRPr="003474B5" w:rsidRDefault="003474B5" w:rsidP="003004D9">
            <w:pPr>
              <w:rPr>
                <w:b/>
                <w:sz w:val="18"/>
                <w:szCs w:val="18"/>
              </w:rPr>
            </w:pPr>
            <w:r w:rsidRPr="003474B5">
              <w:rPr>
                <w:b/>
                <w:sz w:val="18"/>
                <w:szCs w:val="18"/>
              </w:rPr>
              <w:t>Name</w:t>
            </w:r>
            <w:r w:rsidR="004F6114">
              <w:rPr>
                <w:b/>
                <w:sz w:val="18"/>
                <w:szCs w:val="18"/>
              </w:rPr>
              <w:t>(s)</w:t>
            </w:r>
            <w:r w:rsidR="00BB660A">
              <w:rPr>
                <w:b/>
                <w:sz w:val="18"/>
                <w:szCs w:val="18"/>
              </w:rPr>
              <w:t xml:space="preserve">                       </w:t>
            </w:r>
            <w:r w:rsidR="00BB660A" w:rsidRPr="00BB660A">
              <w:rPr>
                <w:i/>
                <w:sz w:val="18"/>
                <w:szCs w:val="18"/>
              </w:rPr>
              <w:t>(1 name per column)</w:t>
            </w:r>
          </w:p>
        </w:tc>
        <w:tc>
          <w:tcPr>
            <w:tcW w:w="2362" w:type="dxa"/>
          </w:tcPr>
          <w:p w:rsidR="003474B5" w:rsidRDefault="003474B5" w:rsidP="003004D9">
            <w:pPr>
              <w:rPr>
                <w:sz w:val="18"/>
                <w:szCs w:val="18"/>
              </w:rPr>
            </w:pPr>
          </w:p>
          <w:p w:rsidR="008A291D" w:rsidRDefault="008A291D" w:rsidP="003004D9">
            <w:pPr>
              <w:rPr>
                <w:sz w:val="18"/>
                <w:szCs w:val="18"/>
              </w:rPr>
            </w:pPr>
          </w:p>
        </w:tc>
        <w:tc>
          <w:tcPr>
            <w:tcW w:w="2362" w:type="dxa"/>
          </w:tcPr>
          <w:p w:rsidR="003474B5" w:rsidRDefault="003474B5" w:rsidP="003004D9">
            <w:pPr>
              <w:rPr>
                <w:sz w:val="18"/>
                <w:szCs w:val="18"/>
              </w:rPr>
            </w:pPr>
          </w:p>
        </w:tc>
        <w:tc>
          <w:tcPr>
            <w:tcW w:w="2363" w:type="dxa"/>
          </w:tcPr>
          <w:p w:rsidR="003474B5" w:rsidRDefault="003474B5" w:rsidP="003004D9">
            <w:pPr>
              <w:rPr>
                <w:sz w:val="18"/>
                <w:szCs w:val="18"/>
              </w:rPr>
            </w:pPr>
          </w:p>
        </w:tc>
      </w:tr>
      <w:tr w:rsidR="003474B5">
        <w:tc>
          <w:tcPr>
            <w:tcW w:w="3828" w:type="dxa"/>
          </w:tcPr>
          <w:p w:rsidR="003474B5" w:rsidRPr="003474B5" w:rsidRDefault="003474B5" w:rsidP="003004D9">
            <w:pPr>
              <w:rPr>
                <w:b/>
                <w:sz w:val="18"/>
                <w:szCs w:val="18"/>
              </w:rPr>
            </w:pPr>
            <w:r w:rsidRPr="003474B5">
              <w:rPr>
                <w:b/>
                <w:sz w:val="18"/>
                <w:szCs w:val="18"/>
              </w:rPr>
              <w:t>Butchery Experience</w:t>
            </w:r>
            <w:r w:rsidR="004F6114">
              <w:rPr>
                <w:b/>
                <w:sz w:val="18"/>
                <w:szCs w:val="18"/>
              </w:rPr>
              <w:t xml:space="preserve"> (Years)</w:t>
            </w:r>
          </w:p>
        </w:tc>
        <w:tc>
          <w:tcPr>
            <w:tcW w:w="2362" w:type="dxa"/>
          </w:tcPr>
          <w:p w:rsidR="003474B5" w:rsidRDefault="003474B5" w:rsidP="003004D9">
            <w:pPr>
              <w:rPr>
                <w:sz w:val="18"/>
                <w:szCs w:val="18"/>
              </w:rPr>
            </w:pPr>
          </w:p>
          <w:p w:rsidR="008A291D" w:rsidRDefault="008A291D" w:rsidP="003004D9">
            <w:pPr>
              <w:rPr>
                <w:sz w:val="18"/>
                <w:szCs w:val="18"/>
              </w:rPr>
            </w:pPr>
          </w:p>
        </w:tc>
        <w:tc>
          <w:tcPr>
            <w:tcW w:w="2362" w:type="dxa"/>
          </w:tcPr>
          <w:p w:rsidR="003474B5" w:rsidRDefault="003474B5" w:rsidP="003004D9">
            <w:pPr>
              <w:rPr>
                <w:sz w:val="18"/>
                <w:szCs w:val="18"/>
              </w:rPr>
            </w:pPr>
          </w:p>
        </w:tc>
        <w:tc>
          <w:tcPr>
            <w:tcW w:w="2363" w:type="dxa"/>
          </w:tcPr>
          <w:p w:rsidR="003474B5" w:rsidRDefault="003474B5" w:rsidP="003004D9">
            <w:pPr>
              <w:rPr>
                <w:sz w:val="18"/>
                <w:szCs w:val="18"/>
              </w:rPr>
            </w:pPr>
          </w:p>
        </w:tc>
      </w:tr>
      <w:tr w:rsidR="003474B5">
        <w:tc>
          <w:tcPr>
            <w:tcW w:w="10915" w:type="dxa"/>
            <w:gridSpan w:val="4"/>
            <w:shd w:val="clear" w:color="auto" w:fill="B3B3B3"/>
          </w:tcPr>
          <w:p w:rsidR="00F46A17" w:rsidRDefault="003474B5">
            <w:r w:rsidRPr="00202F25">
              <w:rPr>
                <w:b/>
                <w:sz w:val="18"/>
                <w:szCs w:val="18"/>
                <w:lang w:val="en-GB"/>
              </w:rPr>
              <w:t xml:space="preserve">Basic food safety </w:t>
            </w:r>
            <w:r>
              <w:rPr>
                <w:b/>
                <w:sz w:val="18"/>
                <w:szCs w:val="18"/>
                <w:lang w:val="en-GB"/>
              </w:rPr>
              <w:t xml:space="preserve">training </w:t>
            </w:r>
            <w:r w:rsidR="00647EF5" w:rsidRPr="008F6EE2">
              <w:rPr>
                <w:b/>
                <w:i/>
                <w:sz w:val="18"/>
                <w:szCs w:val="18"/>
                <w:lang w:val="en-GB"/>
              </w:rPr>
              <w:t>(Tick a</w:t>
            </w:r>
            <w:r w:rsidR="00EB34D8" w:rsidRPr="008F6EE2">
              <w:rPr>
                <w:b/>
                <w:i/>
                <w:sz w:val="18"/>
                <w:szCs w:val="18"/>
                <w:lang w:val="en-GB"/>
              </w:rPr>
              <w:t>ll</w:t>
            </w:r>
            <w:r w:rsidR="00647EF5" w:rsidRPr="008F6EE2">
              <w:rPr>
                <w:b/>
                <w:i/>
                <w:sz w:val="18"/>
                <w:szCs w:val="18"/>
                <w:lang w:val="en-GB"/>
              </w:rPr>
              <w:t xml:space="preserve"> th</w:t>
            </w:r>
            <w:r w:rsidR="004F6114" w:rsidRPr="008F6EE2">
              <w:rPr>
                <w:b/>
                <w:i/>
                <w:sz w:val="18"/>
                <w:szCs w:val="18"/>
                <w:lang w:val="en-GB"/>
              </w:rPr>
              <w:t>ose</w:t>
            </w:r>
            <w:r w:rsidR="00647EF5" w:rsidRPr="008F6EE2">
              <w:rPr>
                <w:b/>
                <w:i/>
                <w:sz w:val="18"/>
                <w:szCs w:val="18"/>
                <w:lang w:val="en-GB"/>
              </w:rPr>
              <w:t xml:space="preserve"> attended by each person.</w:t>
            </w:r>
            <w:r w:rsidR="00647EF5">
              <w:rPr>
                <w:b/>
                <w:sz w:val="18"/>
                <w:szCs w:val="18"/>
                <w:lang w:val="en-GB"/>
              </w:rPr>
              <w:t xml:space="preserve">  </w:t>
            </w:r>
            <w:r w:rsidRPr="00F46A17">
              <w:rPr>
                <w:b/>
                <w:i/>
                <w:sz w:val="18"/>
                <w:szCs w:val="18"/>
                <w:lang w:val="en-GB"/>
              </w:rPr>
              <w:t xml:space="preserve">Must have </w:t>
            </w:r>
            <w:r w:rsidR="008F6EE2">
              <w:rPr>
                <w:b/>
                <w:i/>
                <w:sz w:val="18"/>
                <w:szCs w:val="18"/>
                <w:lang w:val="en-GB"/>
              </w:rPr>
              <w:t xml:space="preserve">at least 1 person in the butchery who has </w:t>
            </w:r>
            <w:r w:rsidR="00585DCB">
              <w:rPr>
                <w:b/>
                <w:i/>
                <w:sz w:val="18"/>
                <w:szCs w:val="18"/>
                <w:lang w:val="en-GB"/>
              </w:rPr>
              <w:t>achieved/</w:t>
            </w:r>
            <w:r w:rsidRPr="00F46A17">
              <w:rPr>
                <w:b/>
                <w:i/>
                <w:sz w:val="18"/>
                <w:szCs w:val="18"/>
                <w:lang w:val="en-GB"/>
              </w:rPr>
              <w:t xml:space="preserve">attended </w:t>
            </w:r>
            <w:r w:rsidR="008F6EE2">
              <w:rPr>
                <w:b/>
                <w:i/>
                <w:sz w:val="18"/>
                <w:szCs w:val="18"/>
                <w:lang w:val="en-GB"/>
              </w:rPr>
              <w:t>one or more</w:t>
            </w:r>
            <w:r w:rsidRPr="00F46A17">
              <w:rPr>
                <w:b/>
                <w:i/>
                <w:sz w:val="18"/>
                <w:szCs w:val="18"/>
                <w:lang w:val="en-GB"/>
              </w:rPr>
              <w:t xml:space="preserve"> of the following by </w:t>
            </w:r>
            <w:smartTag w:uri="urn:schemas-microsoft-com:office:smarttags" w:element="date">
              <w:smartTagPr>
                <w:attr w:name="Year" w:val="2005"/>
                <w:attr w:name="Day" w:val="31"/>
                <w:attr w:name="Month" w:val="12"/>
              </w:smartTagPr>
              <w:r w:rsidRPr="00F46A17">
                <w:rPr>
                  <w:b/>
                  <w:i/>
                  <w:sz w:val="18"/>
                  <w:szCs w:val="18"/>
                  <w:lang w:val="en-GB"/>
                </w:rPr>
                <w:t>31</w:t>
              </w:r>
              <w:r w:rsidR="008A291D">
                <w:rPr>
                  <w:b/>
                  <w:i/>
                  <w:sz w:val="18"/>
                  <w:szCs w:val="18"/>
                  <w:lang w:val="en-GB"/>
                </w:rPr>
                <w:t xml:space="preserve"> December </w:t>
              </w:r>
              <w:r w:rsidRPr="00F46A17">
                <w:rPr>
                  <w:b/>
                  <w:i/>
                  <w:sz w:val="18"/>
                  <w:szCs w:val="18"/>
                  <w:lang w:val="en-GB"/>
                </w:rPr>
                <w:t>2</w:t>
              </w:r>
              <w:r w:rsidR="008A291D">
                <w:rPr>
                  <w:b/>
                  <w:i/>
                  <w:sz w:val="18"/>
                  <w:szCs w:val="18"/>
                  <w:lang w:val="en-GB"/>
                </w:rPr>
                <w:t>0</w:t>
              </w:r>
              <w:r w:rsidRPr="00F46A17">
                <w:rPr>
                  <w:b/>
                  <w:i/>
                  <w:sz w:val="18"/>
                  <w:szCs w:val="18"/>
                  <w:lang w:val="en-GB"/>
                </w:rPr>
                <w:t>05</w:t>
              </w:r>
            </w:smartTag>
            <w:r w:rsidRPr="00F46A17">
              <w:rPr>
                <w:b/>
                <w:i/>
                <w:sz w:val="18"/>
                <w:szCs w:val="18"/>
                <w:lang w:val="en-GB"/>
              </w:rPr>
              <w:t>)</w:t>
            </w:r>
            <w:r w:rsidR="008A291D">
              <w:rPr>
                <w:b/>
                <w:i/>
                <w:sz w:val="18"/>
                <w:szCs w:val="18"/>
                <w:lang w:val="en-GB"/>
              </w:rPr>
              <w:t>.</w:t>
            </w:r>
          </w:p>
        </w:tc>
      </w:tr>
      <w:tr w:rsidR="003474B5">
        <w:tc>
          <w:tcPr>
            <w:tcW w:w="3828" w:type="dxa"/>
          </w:tcPr>
          <w:p w:rsidR="003474B5" w:rsidRDefault="003474B5" w:rsidP="003474B5">
            <w:pPr>
              <w:rPr>
                <w:sz w:val="18"/>
                <w:szCs w:val="18"/>
              </w:rPr>
            </w:pPr>
            <w:r>
              <w:rPr>
                <w:sz w:val="18"/>
                <w:szCs w:val="18"/>
                <w:lang w:val="en-GB"/>
              </w:rPr>
              <w:t xml:space="preserve">NZQA Unit Standard </w:t>
            </w:r>
            <w:r w:rsidRPr="00AC5C26">
              <w:rPr>
                <w:sz w:val="18"/>
                <w:szCs w:val="18"/>
                <w:lang w:val="en-GB"/>
              </w:rPr>
              <w:t>167</w:t>
            </w:r>
          </w:p>
        </w:tc>
        <w:tc>
          <w:tcPr>
            <w:tcW w:w="2362" w:type="dxa"/>
          </w:tcPr>
          <w:p w:rsidR="003474B5" w:rsidRDefault="003474B5" w:rsidP="003004D9">
            <w:pPr>
              <w:rPr>
                <w:sz w:val="18"/>
                <w:szCs w:val="18"/>
              </w:rPr>
            </w:pPr>
          </w:p>
          <w:p w:rsidR="008A291D" w:rsidRDefault="008A291D" w:rsidP="003004D9">
            <w:pPr>
              <w:rPr>
                <w:sz w:val="18"/>
                <w:szCs w:val="18"/>
              </w:rPr>
            </w:pPr>
          </w:p>
        </w:tc>
        <w:tc>
          <w:tcPr>
            <w:tcW w:w="2362" w:type="dxa"/>
          </w:tcPr>
          <w:p w:rsidR="003474B5" w:rsidRDefault="003474B5" w:rsidP="003004D9">
            <w:pPr>
              <w:rPr>
                <w:sz w:val="18"/>
                <w:szCs w:val="18"/>
              </w:rPr>
            </w:pPr>
          </w:p>
        </w:tc>
        <w:tc>
          <w:tcPr>
            <w:tcW w:w="2363" w:type="dxa"/>
          </w:tcPr>
          <w:p w:rsidR="003474B5" w:rsidRDefault="003474B5" w:rsidP="003004D9">
            <w:pPr>
              <w:rPr>
                <w:sz w:val="18"/>
                <w:szCs w:val="18"/>
              </w:rPr>
            </w:pPr>
          </w:p>
        </w:tc>
      </w:tr>
      <w:tr w:rsidR="003474B5">
        <w:tc>
          <w:tcPr>
            <w:tcW w:w="3828" w:type="dxa"/>
          </w:tcPr>
          <w:p w:rsidR="003474B5" w:rsidRDefault="003474B5" w:rsidP="003474B5">
            <w:pPr>
              <w:rPr>
                <w:sz w:val="18"/>
                <w:szCs w:val="18"/>
                <w:lang w:val="en-GB"/>
              </w:rPr>
            </w:pPr>
            <w:r>
              <w:rPr>
                <w:sz w:val="18"/>
                <w:szCs w:val="18"/>
                <w:lang w:val="en-GB"/>
              </w:rPr>
              <w:t xml:space="preserve">NZQA Unit Standard </w:t>
            </w:r>
            <w:r w:rsidRPr="00AC5C26">
              <w:rPr>
                <w:sz w:val="18"/>
                <w:szCs w:val="18"/>
                <w:lang w:val="en-GB"/>
              </w:rPr>
              <w:t>2505</w:t>
            </w:r>
          </w:p>
        </w:tc>
        <w:tc>
          <w:tcPr>
            <w:tcW w:w="2362" w:type="dxa"/>
          </w:tcPr>
          <w:p w:rsidR="003474B5" w:rsidRDefault="003474B5" w:rsidP="003004D9">
            <w:pPr>
              <w:rPr>
                <w:sz w:val="18"/>
                <w:szCs w:val="18"/>
              </w:rPr>
            </w:pPr>
          </w:p>
          <w:p w:rsidR="008A291D" w:rsidRDefault="008A291D" w:rsidP="003004D9">
            <w:pPr>
              <w:rPr>
                <w:sz w:val="18"/>
                <w:szCs w:val="18"/>
              </w:rPr>
            </w:pPr>
          </w:p>
        </w:tc>
        <w:tc>
          <w:tcPr>
            <w:tcW w:w="2362" w:type="dxa"/>
          </w:tcPr>
          <w:p w:rsidR="003474B5" w:rsidRDefault="003474B5" w:rsidP="003004D9">
            <w:pPr>
              <w:rPr>
                <w:sz w:val="18"/>
                <w:szCs w:val="18"/>
              </w:rPr>
            </w:pPr>
          </w:p>
        </w:tc>
        <w:tc>
          <w:tcPr>
            <w:tcW w:w="2363" w:type="dxa"/>
          </w:tcPr>
          <w:p w:rsidR="003474B5" w:rsidRDefault="003474B5" w:rsidP="003004D9">
            <w:pPr>
              <w:rPr>
                <w:sz w:val="18"/>
                <w:szCs w:val="18"/>
              </w:rPr>
            </w:pPr>
          </w:p>
        </w:tc>
      </w:tr>
      <w:tr w:rsidR="003474B5">
        <w:tc>
          <w:tcPr>
            <w:tcW w:w="3828" w:type="dxa"/>
          </w:tcPr>
          <w:p w:rsidR="003474B5" w:rsidRDefault="003474B5" w:rsidP="003474B5">
            <w:pPr>
              <w:rPr>
                <w:sz w:val="18"/>
                <w:szCs w:val="18"/>
                <w:lang w:val="en-GB"/>
              </w:rPr>
            </w:pPr>
            <w:r w:rsidRPr="00AC5C26">
              <w:rPr>
                <w:sz w:val="18"/>
                <w:szCs w:val="18"/>
                <w:lang w:val="en-GB"/>
              </w:rPr>
              <w:t xml:space="preserve">Apprenticeship with food hygiene </w:t>
            </w:r>
            <w:r>
              <w:rPr>
                <w:sz w:val="18"/>
                <w:szCs w:val="18"/>
                <w:lang w:val="en-GB"/>
              </w:rPr>
              <w:t>in syllabus</w:t>
            </w:r>
            <w:r w:rsidRPr="00AC5C26">
              <w:rPr>
                <w:sz w:val="18"/>
                <w:szCs w:val="18"/>
                <w:lang w:val="en-GB"/>
              </w:rPr>
              <w:t xml:space="preserve"> </w:t>
            </w:r>
            <w:r>
              <w:rPr>
                <w:sz w:val="18"/>
                <w:szCs w:val="18"/>
                <w:lang w:val="en-GB"/>
              </w:rPr>
              <w:t xml:space="preserve"> </w:t>
            </w:r>
            <w:r w:rsidRPr="00AC5C26">
              <w:rPr>
                <w:sz w:val="18"/>
                <w:szCs w:val="18"/>
                <w:lang w:val="en-GB"/>
              </w:rPr>
              <w:t xml:space="preserve">(Need to show relevant topics </w:t>
            </w:r>
            <w:r>
              <w:rPr>
                <w:sz w:val="18"/>
                <w:szCs w:val="18"/>
                <w:lang w:val="en-GB"/>
              </w:rPr>
              <w:t xml:space="preserve">were </w:t>
            </w:r>
            <w:r w:rsidRPr="00AC5C26">
              <w:rPr>
                <w:sz w:val="18"/>
                <w:szCs w:val="18"/>
                <w:lang w:val="en-GB"/>
              </w:rPr>
              <w:t>covered)</w:t>
            </w:r>
          </w:p>
        </w:tc>
        <w:tc>
          <w:tcPr>
            <w:tcW w:w="2362" w:type="dxa"/>
          </w:tcPr>
          <w:p w:rsidR="003474B5" w:rsidRDefault="003474B5" w:rsidP="003004D9">
            <w:pPr>
              <w:rPr>
                <w:sz w:val="18"/>
                <w:szCs w:val="18"/>
              </w:rPr>
            </w:pPr>
          </w:p>
        </w:tc>
        <w:tc>
          <w:tcPr>
            <w:tcW w:w="2362" w:type="dxa"/>
          </w:tcPr>
          <w:p w:rsidR="003474B5" w:rsidRDefault="003474B5" w:rsidP="003004D9">
            <w:pPr>
              <w:rPr>
                <w:sz w:val="18"/>
                <w:szCs w:val="18"/>
              </w:rPr>
            </w:pPr>
          </w:p>
        </w:tc>
        <w:tc>
          <w:tcPr>
            <w:tcW w:w="2363" w:type="dxa"/>
          </w:tcPr>
          <w:p w:rsidR="003474B5" w:rsidRDefault="003474B5" w:rsidP="003004D9">
            <w:pPr>
              <w:rPr>
                <w:sz w:val="18"/>
                <w:szCs w:val="18"/>
              </w:rPr>
            </w:pPr>
          </w:p>
        </w:tc>
      </w:tr>
      <w:tr w:rsidR="003474B5">
        <w:tc>
          <w:tcPr>
            <w:tcW w:w="3828" w:type="dxa"/>
          </w:tcPr>
          <w:p w:rsidR="003474B5" w:rsidRDefault="003474B5" w:rsidP="003474B5">
            <w:pPr>
              <w:rPr>
                <w:sz w:val="18"/>
                <w:szCs w:val="18"/>
                <w:lang w:val="en-GB"/>
              </w:rPr>
            </w:pPr>
            <w:r w:rsidRPr="00AC5C26">
              <w:rPr>
                <w:sz w:val="18"/>
                <w:szCs w:val="18"/>
                <w:lang w:val="en-GB"/>
              </w:rPr>
              <w:t>Basic workshop approved by NZFSA</w:t>
            </w:r>
          </w:p>
        </w:tc>
        <w:tc>
          <w:tcPr>
            <w:tcW w:w="2362" w:type="dxa"/>
          </w:tcPr>
          <w:p w:rsidR="003474B5" w:rsidRDefault="003474B5" w:rsidP="003004D9">
            <w:pPr>
              <w:rPr>
                <w:sz w:val="18"/>
                <w:szCs w:val="18"/>
              </w:rPr>
            </w:pPr>
          </w:p>
          <w:p w:rsidR="008A291D" w:rsidRDefault="008A291D" w:rsidP="003004D9">
            <w:pPr>
              <w:rPr>
                <w:sz w:val="18"/>
                <w:szCs w:val="18"/>
              </w:rPr>
            </w:pPr>
          </w:p>
        </w:tc>
        <w:tc>
          <w:tcPr>
            <w:tcW w:w="2362" w:type="dxa"/>
          </w:tcPr>
          <w:p w:rsidR="003474B5" w:rsidRDefault="003474B5" w:rsidP="003004D9">
            <w:pPr>
              <w:rPr>
                <w:sz w:val="18"/>
                <w:szCs w:val="18"/>
              </w:rPr>
            </w:pPr>
          </w:p>
        </w:tc>
        <w:tc>
          <w:tcPr>
            <w:tcW w:w="2363" w:type="dxa"/>
          </w:tcPr>
          <w:p w:rsidR="003474B5" w:rsidRDefault="003474B5" w:rsidP="003004D9">
            <w:pPr>
              <w:rPr>
                <w:sz w:val="18"/>
                <w:szCs w:val="18"/>
              </w:rPr>
            </w:pPr>
          </w:p>
        </w:tc>
      </w:tr>
      <w:tr w:rsidR="003474B5">
        <w:tc>
          <w:tcPr>
            <w:tcW w:w="3828" w:type="dxa"/>
          </w:tcPr>
          <w:p w:rsidR="003474B5" w:rsidRDefault="003474B5" w:rsidP="003474B5">
            <w:pPr>
              <w:rPr>
                <w:sz w:val="18"/>
                <w:szCs w:val="18"/>
                <w:lang w:val="en-GB"/>
              </w:rPr>
            </w:pPr>
            <w:r w:rsidRPr="00AC5C26">
              <w:rPr>
                <w:sz w:val="18"/>
                <w:szCs w:val="18"/>
                <w:lang w:val="en-GB"/>
              </w:rPr>
              <w:t xml:space="preserve">Other approved by </w:t>
            </w:r>
            <w:r w:rsidR="00585DCB">
              <w:rPr>
                <w:sz w:val="18"/>
                <w:szCs w:val="18"/>
                <w:lang w:val="en-GB"/>
              </w:rPr>
              <w:t>NZFSA</w:t>
            </w:r>
            <w:r>
              <w:rPr>
                <w:sz w:val="18"/>
                <w:szCs w:val="18"/>
                <w:lang w:val="en-GB"/>
              </w:rPr>
              <w:t xml:space="preserve"> (</w:t>
            </w:r>
            <w:r w:rsidRPr="008A5BD6">
              <w:rPr>
                <w:i/>
                <w:sz w:val="18"/>
                <w:szCs w:val="18"/>
                <w:lang w:val="en-GB"/>
              </w:rPr>
              <w:t>Specify</w:t>
            </w:r>
            <w:r>
              <w:rPr>
                <w:sz w:val="18"/>
                <w:szCs w:val="18"/>
                <w:lang w:val="en-GB"/>
              </w:rPr>
              <w:t>):</w:t>
            </w:r>
          </w:p>
          <w:p w:rsidR="00F46A17" w:rsidRPr="00AC5C26" w:rsidRDefault="00F46A17" w:rsidP="003474B5">
            <w:pPr>
              <w:rPr>
                <w:sz w:val="18"/>
                <w:szCs w:val="18"/>
                <w:lang w:val="en-GB"/>
              </w:rPr>
            </w:pPr>
          </w:p>
        </w:tc>
        <w:tc>
          <w:tcPr>
            <w:tcW w:w="2362" w:type="dxa"/>
          </w:tcPr>
          <w:p w:rsidR="003474B5" w:rsidRDefault="003474B5" w:rsidP="003004D9">
            <w:pPr>
              <w:rPr>
                <w:sz w:val="18"/>
                <w:szCs w:val="18"/>
              </w:rPr>
            </w:pPr>
          </w:p>
        </w:tc>
        <w:tc>
          <w:tcPr>
            <w:tcW w:w="2362" w:type="dxa"/>
          </w:tcPr>
          <w:p w:rsidR="003474B5" w:rsidRDefault="003474B5" w:rsidP="003004D9">
            <w:pPr>
              <w:rPr>
                <w:sz w:val="18"/>
                <w:szCs w:val="18"/>
              </w:rPr>
            </w:pPr>
          </w:p>
        </w:tc>
        <w:tc>
          <w:tcPr>
            <w:tcW w:w="2363" w:type="dxa"/>
          </w:tcPr>
          <w:p w:rsidR="003474B5" w:rsidRDefault="003474B5" w:rsidP="003004D9">
            <w:pPr>
              <w:rPr>
                <w:sz w:val="18"/>
                <w:szCs w:val="18"/>
              </w:rPr>
            </w:pPr>
          </w:p>
        </w:tc>
      </w:tr>
      <w:tr w:rsidR="003474B5">
        <w:tc>
          <w:tcPr>
            <w:tcW w:w="10915" w:type="dxa"/>
            <w:gridSpan w:val="4"/>
            <w:shd w:val="clear" w:color="auto" w:fill="B3B3B3"/>
          </w:tcPr>
          <w:p w:rsidR="003474B5" w:rsidRDefault="003474B5" w:rsidP="00A450BD">
            <w:r w:rsidRPr="00202F25">
              <w:rPr>
                <w:b/>
                <w:sz w:val="18"/>
                <w:szCs w:val="18"/>
              </w:rPr>
              <w:t xml:space="preserve">Advanced food safety </w:t>
            </w:r>
            <w:r>
              <w:rPr>
                <w:b/>
                <w:sz w:val="18"/>
                <w:szCs w:val="18"/>
              </w:rPr>
              <w:t>training</w:t>
            </w:r>
            <w:r w:rsidR="008A291D">
              <w:rPr>
                <w:b/>
                <w:sz w:val="18"/>
                <w:szCs w:val="18"/>
              </w:rPr>
              <w:t xml:space="preserve">: Required by </w:t>
            </w:r>
            <w:smartTag w:uri="urn:schemas-microsoft-com:office:smarttags" w:element="date">
              <w:smartTagPr>
                <w:attr w:name="Year" w:val="2007"/>
                <w:attr w:name="Day" w:val="1"/>
                <w:attr w:name="Month" w:val="7"/>
              </w:smartTagPr>
              <w:r w:rsidR="000135F5" w:rsidRPr="008A291D">
                <w:rPr>
                  <w:b/>
                  <w:sz w:val="18"/>
                  <w:szCs w:val="18"/>
                </w:rPr>
                <w:t>1</w:t>
              </w:r>
              <w:r w:rsidR="008A291D" w:rsidRPr="008A291D">
                <w:rPr>
                  <w:b/>
                  <w:sz w:val="18"/>
                  <w:szCs w:val="18"/>
                </w:rPr>
                <w:t xml:space="preserve"> July 2007</w:t>
              </w:r>
            </w:smartTag>
            <w:r w:rsidR="008A291D" w:rsidRPr="008A291D">
              <w:rPr>
                <w:b/>
                <w:sz w:val="18"/>
                <w:szCs w:val="18"/>
              </w:rPr>
              <w:t xml:space="preserve">. </w:t>
            </w:r>
            <w:r w:rsidR="008A291D">
              <w:rPr>
                <w:b/>
                <w:i/>
                <w:sz w:val="18"/>
                <w:szCs w:val="18"/>
              </w:rPr>
              <w:t>(Note: The training programme for high-risk products will be developed / agreed with stakeholders.)</w:t>
            </w:r>
          </w:p>
        </w:tc>
      </w:tr>
    </w:tbl>
    <w:p w:rsidR="003474B5" w:rsidRDefault="003474B5" w:rsidP="003474B5">
      <w:pPr>
        <w:pStyle w:val="Caption"/>
        <w:keepNext/>
        <w:jc w:val="center"/>
        <w:rPr>
          <w:rFonts w:ascii="Arial" w:hAnsi="Arial" w:cs="Arial"/>
          <w:sz w:val="28"/>
        </w:rPr>
      </w:pPr>
      <w:r>
        <w:rPr>
          <w:rFonts w:ascii="Arial" w:hAnsi="Arial" w:cs="Arial"/>
          <w:sz w:val="28"/>
        </w:rPr>
        <w:br w:type="page"/>
      </w:r>
      <w:r>
        <w:rPr>
          <w:rFonts w:ascii="Arial" w:hAnsi="Arial" w:cs="Arial"/>
          <w:sz w:val="28"/>
        </w:rPr>
        <w:lastRenderedPageBreak/>
        <w:t>Table of Contents</w:t>
      </w:r>
    </w:p>
    <w:p w:rsidR="003474B5" w:rsidRDefault="003474B5" w:rsidP="003004D9">
      <w:pPr>
        <w:rPr>
          <w:sz w:val="18"/>
          <w:szCs w:val="18"/>
        </w:rPr>
      </w:pPr>
    </w:p>
    <w:tbl>
      <w:tblPr>
        <w:tblW w:w="0" w:type="auto"/>
        <w:tblInd w:w="120" w:type="dxa"/>
        <w:tblBorders>
          <w:top w:val="single" w:sz="8" w:space="0" w:color="000000"/>
          <w:left w:val="single" w:sz="8" w:space="0" w:color="000000"/>
          <w:bottom w:val="single" w:sz="4" w:space="0" w:color="auto"/>
          <w:right w:val="single" w:sz="2" w:space="0" w:color="000000"/>
        </w:tblBorders>
        <w:tblLayout w:type="fixed"/>
        <w:tblCellMar>
          <w:left w:w="120" w:type="dxa"/>
          <w:right w:w="120" w:type="dxa"/>
        </w:tblCellMar>
        <w:tblLook w:val="0000" w:firstRow="0" w:lastRow="0" w:firstColumn="0" w:lastColumn="0" w:noHBand="0" w:noVBand="0"/>
      </w:tblPr>
      <w:tblGrid>
        <w:gridCol w:w="10773"/>
      </w:tblGrid>
      <w:tr w:rsidR="00E26AE4" w:rsidRPr="00A51A77">
        <w:tblPrEx>
          <w:tblCellMar>
            <w:top w:w="0" w:type="dxa"/>
            <w:bottom w:w="0" w:type="dxa"/>
          </w:tblCellMar>
        </w:tblPrEx>
        <w:trPr>
          <w:trHeight w:val="340"/>
        </w:trPr>
        <w:tc>
          <w:tcPr>
            <w:tcW w:w="10773" w:type="dxa"/>
            <w:tcBorders>
              <w:top w:val="single" w:sz="8" w:space="0" w:color="000000"/>
              <w:bottom w:val="single" w:sz="4" w:space="0" w:color="auto"/>
            </w:tcBorders>
            <w:shd w:val="clear" w:color="auto" w:fill="B3B3B3"/>
          </w:tcPr>
          <w:p w:rsidR="00E26AE4" w:rsidRPr="00AD23AE" w:rsidRDefault="009E1A46" w:rsidP="009E1A46">
            <w:pPr>
              <w:widowControl w:val="0"/>
              <w:tabs>
                <w:tab w:val="left" w:pos="-1440"/>
              </w:tabs>
              <w:rPr>
                <w:b/>
                <w:lang w:val="en-GB"/>
              </w:rPr>
            </w:pPr>
            <w:r>
              <w:rPr>
                <w:b/>
                <w:lang w:val="en-GB"/>
              </w:rPr>
              <w:t xml:space="preserve">Section 4: </w:t>
            </w:r>
            <w:r w:rsidR="00E26AE4">
              <w:rPr>
                <w:b/>
                <w:lang w:val="en-GB"/>
              </w:rPr>
              <w:t>RMP Document List, Responsibilities For</w:t>
            </w:r>
            <w:r w:rsidR="00E26AE4" w:rsidRPr="00A51A77">
              <w:rPr>
                <w:b/>
                <w:lang w:val="en-GB"/>
              </w:rPr>
              <w:t xml:space="preserve"> and Authorisation of RMP</w:t>
            </w:r>
            <w:r w:rsidR="00AD23AE">
              <w:rPr>
                <w:b/>
                <w:lang w:val="en-GB"/>
              </w:rPr>
              <w:br/>
            </w:r>
            <w:r w:rsidR="00AD23AE" w:rsidRPr="00B6477B">
              <w:rPr>
                <w:lang w:val="en-GB"/>
              </w:rPr>
              <w:t>Information required</w:t>
            </w:r>
            <w:r w:rsidR="00AD23AE">
              <w:rPr>
                <w:b/>
                <w:lang w:val="en-GB"/>
              </w:rPr>
              <w:t xml:space="preserve"> </w:t>
            </w:r>
            <w:r w:rsidR="00AD23AE" w:rsidRPr="00B6477B">
              <w:rPr>
                <w:lang w:val="en-GB"/>
              </w:rPr>
              <w:t xml:space="preserve">by </w:t>
            </w:r>
            <w:r w:rsidR="00AD23AE" w:rsidRPr="00B6477B">
              <w:t>Animal Products (Risk Management Programme Specifications) Notice, clause</w:t>
            </w:r>
            <w:r w:rsidR="00AD23AE">
              <w:t>s</w:t>
            </w:r>
            <w:r w:rsidR="00AD23AE" w:rsidRPr="00B6477B">
              <w:t xml:space="preserve"> </w:t>
            </w:r>
            <w:r w:rsidR="00AD23AE">
              <w:t>13, 16 and 20</w:t>
            </w:r>
            <w:r w:rsidR="00AD23AE" w:rsidRPr="00B6477B">
              <w:t>.</w:t>
            </w:r>
          </w:p>
        </w:tc>
      </w:tr>
    </w:tbl>
    <w:tbl>
      <w:tblPr>
        <w:tblStyle w:val="TableGrid"/>
        <w:tblW w:w="0" w:type="auto"/>
        <w:tblInd w:w="108" w:type="dxa"/>
        <w:tblLook w:val="01E0" w:firstRow="1" w:lastRow="1" w:firstColumn="1" w:lastColumn="1" w:noHBand="0" w:noVBand="0"/>
      </w:tblPr>
      <w:tblGrid>
        <w:gridCol w:w="5103"/>
        <w:gridCol w:w="1701"/>
        <w:gridCol w:w="1843"/>
        <w:gridCol w:w="2126"/>
      </w:tblGrid>
      <w:tr w:rsidR="00E26AE4" w:rsidRPr="004F4CF9">
        <w:tc>
          <w:tcPr>
            <w:tcW w:w="5103" w:type="dxa"/>
          </w:tcPr>
          <w:p w:rsidR="00E26AE4" w:rsidRPr="004F4CF9" w:rsidRDefault="00E26AE4" w:rsidP="00D9283E">
            <w:pPr>
              <w:rPr>
                <w:b/>
                <w:sz w:val="18"/>
                <w:szCs w:val="18"/>
              </w:rPr>
            </w:pPr>
            <w:r w:rsidRPr="004F4CF9">
              <w:rPr>
                <w:b/>
                <w:sz w:val="18"/>
                <w:szCs w:val="18"/>
                <w:lang w:val="en-GB"/>
              </w:rPr>
              <w:t xml:space="preserve">Document </w:t>
            </w:r>
          </w:p>
        </w:tc>
        <w:tc>
          <w:tcPr>
            <w:tcW w:w="1701" w:type="dxa"/>
          </w:tcPr>
          <w:p w:rsidR="00E26AE4" w:rsidRPr="004F4CF9" w:rsidRDefault="007D7C35" w:rsidP="00D9283E">
            <w:pPr>
              <w:jc w:val="center"/>
              <w:rPr>
                <w:b/>
                <w:sz w:val="18"/>
                <w:szCs w:val="18"/>
              </w:rPr>
            </w:pPr>
            <w:r>
              <w:rPr>
                <w:b/>
                <w:sz w:val="18"/>
                <w:szCs w:val="18"/>
              </w:rPr>
              <w:t>Page</w:t>
            </w:r>
          </w:p>
        </w:tc>
        <w:tc>
          <w:tcPr>
            <w:tcW w:w="1843" w:type="dxa"/>
          </w:tcPr>
          <w:p w:rsidR="00E26AE4" w:rsidRPr="004F4CF9" w:rsidRDefault="00E26AE4" w:rsidP="00D9283E">
            <w:pPr>
              <w:rPr>
                <w:b/>
                <w:sz w:val="18"/>
                <w:szCs w:val="18"/>
              </w:rPr>
            </w:pPr>
            <w:r w:rsidRPr="004F4CF9">
              <w:rPr>
                <w:b/>
                <w:sz w:val="18"/>
                <w:szCs w:val="18"/>
                <w:lang w:val="en-GB"/>
              </w:rPr>
              <w:t>Date on Current Document</w:t>
            </w:r>
          </w:p>
        </w:tc>
        <w:tc>
          <w:tcPr>
            <w:tcW w:w="2126" w:type="dxa"/>
          </w:tcPr>
          <w:p w:rsidR="00E26AE4" w:rsidRPr="004F4CF9" w:rsidRDefault="00E26AE4" w:rsidP="00D9283E">
            <w:pPr>
              <w:rPr>
                <w:b/>
                <w:sz w:val="18"/>
                <w:szCs w:val="18"/>
                <w:lang w:val="en-GB"/>
              </w:rPr>
            </w:pPr>
            <w:r w:rsidRPr="004F4CF9">
              <w:rPr>
                <w:b/>
                <w:sz w:val="18"/>
                <w:szCs w:val="18"/>
                <w:lang w:val="en-GB"/>
              </w:rPr>
              <w:t>Person Responsible For Implement</w:t>
            </w:r>
            <w:r>
              <w:rPr>
                <w:b/>
                <w:sz w:val="18"/>
                <w:szCs w:val="18"/>
                <w:lang w:val="en-GB"/>
              </w:rPr>
              <w:t>ation</w:t>
            </w:r>
          </w:p>
        </w:tc>
      </w:tr>
      <w:tr w:rsidR="00E91B41" w:rsidRPr="00692E78">
        <w:tc>
          <w:tcPr>
            <w:tcW w:w="5103" w:type="dxa"/>
          </w:tcPr>
          <w:p w:rsidR="00E91B41" w:rsidRPr="00692E78" w:rsidRDefault="00E862AD" w:rsidP="005713A0">
            <w:pPr>
              <w:rPr>
                <w:rFonts w:cs="Arial"/>
                <w:b/>
                <w:sz w:val="18"/>
                <w:szCs w:val="18"/>
                <w:lang w:val="en-GB"/>
              </w:rPr>
            </w:pPr>
            <w:r>
              <w:rPr>
                <w:rFonts w:cs="Arial"/>
                <w:b/>
                <w:sz w:val="18"/>
                <w:szCs w:val="18"/>
                <w:lang w:val="en-GB"/>
              </w:rPr>
              <w:t>General</w:t>
            </w:r>
            <w:r w:rsidR="00E91B41" w:rsidRPr="00692E78">
              <w:rPr>
                <w:rFonts w:cs="Arial"/>
                <w:b/>
                <w:sz w:val="18"/>
                <w:szCs w:val="18"/>
                <w:lang w:val="en-GB"/>
              </w:rPr>
              <w:t xml:space="preserve"> RMP</w:t>
            </w:r>
            <w:r>
              <w:rPr>
                <w:rFonts w:cs="Arial"/>
                <w:b/>
                <w:sz w:val="18"/>
                <w:szCs w:val="18"/>
                <w:lang w:val="en-GB"/>
              </w:rPr>
              <w:t xml:space="preserve"> Sections</w:t>
            </w:r>
          </w:p>
        </w:tc>
        <w:tc>
          <w:tcPr>
            <w:tcW w:w="1701" w:type="dxa"/>
          </w:tcPr>
          <w:p w:rsidR="00E91B41" w:rsidRPr="00692E78" w:rsidRDefault="00692E78" w:rsidP="005713A0">
            <w:pPr>
              <w:jc w:val="center"/>
              <w:rPr>
                <w:rFonts w:cs="Arial"/>
                <w:b/>
                <w:sz w:val="18"/>
                <w:szCs w:val="18"/>
              </w:rPr>
            </w:pPr>
            <w:r w:rsidRPr="00692E78">
              <w:rPr>
                <w:rFonts w:cs="Arial"/>
                <w:b/>
                <w:sz w:val="18"/>
                <w:szCs w:val="18"/>
              </w:rPr>
              <w:t>-</w:t>
            </w:r>
          </w:p>
        </w:tc>
        <w:tc>
          <w:tcPr>
            <w:tcW w:w="1843" w:type="dxa"/>
          </w:tcPr>
          <w:p w:rsidR="00E91B41" w:rsidRPr="00692E78" w:rsidRDefault="00E91B41" w:rsidP="005713A0">
            <w:pPr>
              <w:rPr>
                <w:rFonts w:cs="Arial"/>
                <w:b/>
                <w:sz w:val="18"/>
                <w:szCs w:val="18"/>
                <w:lang w:val="en-GB"/>
              </w:rPr>
            </w:pPr>
            <w:r w:rsidRPr="00692E78">
              <w:rPr>
                <w:rFonts w:cs="Arial"/>
                <w:b/>
                <w:sz w:val="18"/>
                <w:szCs w:val="18"/>
                <w:lang w:val="en-GB"/>
              </w:rPr>
              <w:t>-</w:t>
            </w:r>
          </w:p>
        </w:tc>
        <w:tc>
          <w:tcPr>
            <w:tcW w:w="2126" w:type="dxa"/>
          </w:tcPr>
          <w:p w:rsidR="00E91B41" w:rsidRPr="00692E78" w:rsidRDefault="00E91B41" w:rsidP="005713A0">
            <w:pPr>
              <w:rPr>
                <w:rFonts w:cs="Arial"/>
                <w:b/>
                <w:sz w:val="18"/>
                <w:szCs w:val="18"/>
                <w:lang w:val="en-GB"/>
              </w:rPr>
            </w:pPr>
            <w:r w:rsidRPr="00692E78">
              <w:rPr>
                <w:rFonts w:cs="Arial"/>
                <w:b/>
                <w:sz w:val="18"/>
                <w:szCs w:val="18"/>
                <w:lang w:val="en-GB"/>
              </w:rPr>
              <w:t>-</w:t>
            </w:r>
          </w:p>
        </w:tc>
      </w:tr>
      <w:tr w:rsidR="00C424E5" w:rsidRPr="00281C05">
        <w:tc>
          <w:tcPr>
            <w:tcW w:w="5103" w:type="dxa"/>
            <w:tcBorders>
              <w:bottom w:val="dotted" w:sz="4" w:space="0" w:color="auto"/>
            </w:tcBorders>
          </w:tcPr>
          <w:p w:rsidR="00C424E5" w:rsidRPr="00281C05" w:rsidRDefault="00C424E5" w:rsidP="00D9283E">
            <w:pPr>
              <w:rPr>
                <w:rFonts w:cs="Arial"/>
                <w:b/>
                <w:sz w:val="18"/>
                <w:szCs w:val="18"/>
                <w:lang w:val="en-GB"/>
              </w:rPr>
            </w:pPr>
            <w:r w:rsidRPr="00281C05">
              <w:rPr>
                <w:rFonts w:cs="Arial"/>
                <w:sz w:val="18"/>
                <w:szCs w:val="18"/>
                <w:lang w:val="en-GB"/>
              </w:rPr>
              <w:t>RMP Title Page</w:t>
            </w:r>
            <w:r w:rsidR="00281C05" w:rsidRPr="00281C05">
              <w:rPr>
                <w:rFonts w:cs="Arial"/>
                <w:sz w:val="18"/>
                <w:szCs w:val="18"/>
                <w:lang w:val="en-GB"/>
              </w:rPr>
              <w:t xml:space="preserve">: Business ID, Operator, </w:t>
            </w:r>
            <w:r w:rsidR="00CA1297">
              <w:rPr>
                <w:rFonts w:cs="Arial"/>
                <w:sz w:val="18"/>
                <w:szCs w:val="18"/>
                <w:lang w:val="en-GB"/>
              </w:rPr>
              <w:t xml:space="preserve">Day-to-day Manager, Training and Experience of </w:t>
            </w:r>
            <w:r w:rsidR="00281C05" w:rsidRPr="00281C05">
              <w:rPr>
                <w:rFonts w:cs="Arial"/>
                <w:sz w:val="18"/>
                <w:szCs w:val="18"/>
                <w:lang w:val="en-GB"/>
              </w:rPr>
              <w:t>Responsible Persons</w:t>
            </w:r>
          </w:p>
        </w:tc>
        <w:tc>
          <w:tcPr>
            <w:tcW w:w="1701" w:type="dxa"/>
            <w:tcBorders>
              <w:bottom w:val="dotted" w:sz="4" w:space="0" w:color="auto"/>
            </w:tcBorders>
          </w:tcPr>
          <w:p w:rsidR="00C424E5" w:rsidRPr="00281C05" w:rsidRDefault="007D7C35" w:rsidP="00D9283E">
            <w:pPr>
              <w:jc w:val="center"/>
              <w:rPr>
                <w:rFonts w:cs="Arial"/>
                <w:sz w:val="18"/>
                <w:szCs w:val="18"/>
              </w:rPr>
            </w:pPr>
            <w:r w:rsidRPr="00281C05">
              <w:rPr>
                <w:rFonts w:cs="Arial"/>
                <w:sz w:val="18"/>
                <w:szCs w:val="18"/>
              </w:rPr>
              <w:t>1</w:t>
            </w:r>
          </w:p>
        </w:tc>
        <w:tc>
          <w:tcPr>
            <w:tcW w:w="1843" w:type="dxa"/>
            <w:tcBorders>
              <w:bottom w:val="dotted" w:sz="4" w:space="0" w:color="auto"/>
            </w:tcBorders>
          </w:tcPr>
          <w:p w:rsidR="00C424E5" w:rsidRPr="00281C05" w:rsidRDefault="00C424E5" w:rsidP="00D9283E">
            <w:pPr>
              <w:rPr>
                <w:rFonts w:cs="Arial"/>
                <w:b/>
                <w:sz w:val="18"/>
                <w:szCs w:val="18"/>
                <w:lang w:val="en-GB"/>
              </w:rPr>
            </w:pPr>
          </w:p>
        </w:tc>
        <w:tc>
          <w:tcPr>
            <w:tcW w:w="2126" w:type="dxa"/>
            <w:tcBorders>
              <w:bottom w:val="dotted" w:sz="4" w:space="0" w:color="auto"/>
            </w:tcBorders>
          </w:tcPr>
          <w:p w:rsidR="00C424E5" w:rsidRPr="00281C05" w:rsidRDefault="00C424E5" w:rsidP="00D9283E">
            <w:pPr>
              <w:rPr>
                <w:rFonts w:cs="Arial"/>
                <w:b/>
                <w:sz w:val="18"/>
                <w:szCs w:val="18"/>
                <w:lang w:val="en-GB"/>
              </w:rPr>
            </w:pPr>
          </w:p>
        </w:tc>
      </w:tr>
      <w:tr w:rsidR="007D7C35" w:rsidRPr="00281C05">
        <w:tc>
          <w:tcPr>
            <w:tcW w:w="5103" w:type="dxa"/>
            <w:tcBorders>
              <w:top w:val="dotted" w:sz="4" w:space="0" w:color="auto"/>
              <w:bottom w:val="dotted" w:sz="4" w:space="0" w:color="auto"/>
            </w:tcBorders>
          </w:tcPr>
          <w:p w:rsidR="007D7C35" w:rsidRPr="00281C05" w:rsidRDefault="007D7C35" w:rsidP="00D9283E">
            <w:pPr>
              <w:rPr>
                <w:rFonts w:cs="Arial"/>
                <w:b/>
                <w:sz w:val="18"/>
                <w:szCs w:val="18"/>
                <w:lang w:val="en-GB"/>
              </w:rPr>
            </w:pPr>
            <w:r w:rsidRPr="00281C05">
              <w:rPr>
                <w:rFonts w:cs="Arial"/>
                <w:sz w:val="18"/>
                <w:szCs w:val="18"/>
                <w:lang w:val="en-GB"/>
              </w:rPr>
              <w:t>Table of Contents</w:t>
            </w:r>
            <w:r w:rsidR="00281C05" w:rsidRPr="00281C05">
              <w:rPr>
                <w:rFonts w:cs="Arial"/>
                <w:sz w:val="18"/>
                <w:szCs w:val="18"/>
                <w:lang w:val="en-GB"/>
              </w:rPr>
              <w:t>: RMP Document List</w:t>
            </w:r>
            <w:r w:rsidRPr="00281C05">
              <w:rPr>
                <w:rFonts w:cs="Arial"/>
                <w:sz w:val="18"/>
                <w:szCs w:val="18"/>
                <w:lang w:val="en-GB"/>
              </w:rPr>
              <w:t xml:space="preserve"> </w:t>
            </w:r>
            <w:r w:rsidR="00281C05" w:rsidRPr="00281C05">
              <w:rPr>
                <w:rFonts w:cs="Arial"/>
                <w:sz w:val="18"/>
                <w:szCs w:val="18"/>
                <w:lang w:val="en-GB"/>
              </w:rPr>
              <w:t>/ Authorisation</w:t>
            </w:r>
          </w:p>
        </w:tc>
        <w:tc>
          <w:tcPr>
            <w:tcW w:w="1701" w:type="dxa"/>
            <w:tcBorders>
              <w:top w:val="dotted" w:sz="4" w:space="0" w:color="auto"/>
              <w:bottom w:val="dotted" w:sz="4" w:space="0" w:color="auto"/>
            </w:tcBorders>
          </w:tcPr>
          <w:p w:rsidR="007D7C35" w:rsidRPr="00281C05" w:rsidRDefault="007D7C35" w:rsidP="00D9283E">
            <w:pPr>
              <w:jc w:val="center"/>
              <w:rPr>
                <w:rFonts w:cs="Arial"/>
                <w:sz w:val="18"/>
                <w:szCs w:val="18"/>
              </w:rPr>
            </w:pPr>
            <w:r w:rsidRPr="00281C05">
              <w:rPr>
                <w:rFonts w:cs="Arial"/>
                <w:sz w:val="18"/>
                <w:szCs w:val="18"/>
              </w:rPr>
              <w:t>2</w:t>
            </w:r>
          </w:p>
        </w:tc>
        <w:tc>
          <w:tcPr>
            <w:tcW w:w="1843" w:type="dxa"/>
            <w:tcBorders>
              <w:top w:val="dotted" w:sz="4" w:space="0" w:color="auto"/>
              <w:bottom w:val="dotted" w:sz="4" w:space="0" w:color="auto"/>
            </w:tcBorders>
          </w:tcPr>
          <w:p w:rsidR="007D7C35" w:rsidRPr="00281C05" w:rsidRDefault="007D7C35" w:rsidP="00D9283E">
            <w:pPr>
              <w:rPr>
                <w:rFonts w:cs="Arial"/>
                <w:b/>
                <w:sz w:val="18"/>
                <w:szCs w:val="18"/>
                <w:lang w:val="en-GB"/>
              </w:rPr>
            </w:pPr>
          </w:p>
        </w:tc>
        <w:tc>
          <w:tcPr>
            <w:tcW w:w="2126" w:type="dxa"/>
            <w:tcBorders>
              <w:top w:val="dotted" w:sz="4" w:space="0" w:color="auto"/>
              <w:bottom w:val="dotted" w:sz="4" w:space="0" w:color="auto"/>
            </w:tcBorders>
          </w:tcPr>
          <w:p w:rsidR="007D7C35" w:rsidRPr="00281C05" w:rsidRDefault="007D7C35" w:rsidP="00D9283E">
            <w:pPr>
              <w:rPr>
                <w:rFonts w:cs="Arial"/>
                <w:b/>
                <w:sz w:val="18"/>
                <w:szCs w:val="18"/>
                <w:lang w:val="en-GB"/>
              </w:rPr>
            </w:pPr>
          </w:p>
        </w:tc>
      </w:tr>
      <w:tr w:rsidR="00CA1297" w:rsidRPr="00281C05">
        <w:tc>
          <w:tcPr>
            <w:tcW w:w="5103" w:type="dxa"/>
            <w:tcBorders>
              <w:top w:val="dotted" w:sz="4" w:space="0" w:color="auto"/>
              <w:bottom w:val="dotted" w:sz="4" w:space="0" w:color="auto"/>
            </w:tcBorders>
          </w:tcPr>
          <w:p w:rsidR="00CA1297" w:rsidRPr="00281C05" w:rsidRDefault="00CA1297" w:rsidP="002E7833">
            <w:pPr>
              <w:rPr>
                <w:rFonts w:cs="Arial"/>
                <w:sz w:val="18"/>
                <w:szCs w:val="18"/>
                <w:lang w:val="en-GB"/>
              </w:rPr>
            </w:pPr>
            <w:r w:rsidRPr="00281C05">
              <w:rPr>
                <w:rFonts w:cs="Arial"/>
                <w:sz w:val="18"/>
                <w:szCs w:val="18"/>
                <w:lang w:val="en-GB"/>
              </w:rPr>
              <w:t>Physical Boundaries – Site Plan</w:t>
            </w:r>
          </w:p>
        </w:tc>
        <w:tc>
          <w:tcPr>
            <w:tcW w:w="1701" w:type="dxa"/>
            <w:tcBorders>
              <w:top w:val="dotted" w:sz="4" w:space="0" w:color="auto"/>
              <w:bottom w:val="dotted" w:sz="4" w:space="0" w:color="auto"/>
            </w:tcBorders>
          </w:tcPr>
          <w:p w:rsidR="00CA1297" w:rsidRPr="00281C05" w:rsidRDefault="00CA1297" w:rsidP="002E7833">
            <w:pPr>
              <w:jc w:val="center"/>
              <w:rPr>
                <w:rFonts w:cs="Arial"/>
                <w:sz w:val="18"/>
                <w:szCs w:val="18"/>
              </w:rPr>
            </w:pPr>
            <w:r>
              <w:rPr>
                <w:rFonts w:cs="Arial"/>
                <w:sz w:val="18"/>
                <w:szCs w:val="18"/>
              </w:rPr>
              <w:t>3</w:t>
            </w:r>
          </w:p>
        </w:tc>
        <w:tc>
          <w:tcPr>
            <w:tcW w:w="1843" w:type="dxa"/>
            <w:tcBorders>
              <w:top w:val="dotted" w:sz="4" w:space="0" w:color="auto"/>
              <w:bottom w:val="dotted" w:sz="4" w:space="0" w:color="auto"/>
            </w:tcBorders>
          </w:tcPr>
          <w:p w:rsidR="00CA1297" w:rsidRPr="00281C05" w:rsidRDefault="00CA1297" w:rsidP="002E7833">
            <w:pPr>
              <w:rPr>
                <w:rFonts w:cs="Arial"/>
                <w:b/>
                <w:sz w:val="18"/>
                <w:szCs w:val="18"/>
                <w:lang w:val="en-GB"/>
              </w:rPr>
            </w:pPr>
          </w:p>
        </w:tc>
        <w:tc>
          <w:tcPr>
            <w:tcW w:w="2126" w:type="dxa"/>
            <w:tcBorders>
              <w:top w:val="dotted" w:sz="4" w:space="0" w:color="auto"/>
              <w:bottom w:val="dotted" w:sz="4" w:space="0" w:color="auto"/>
            </w:tcBorders>
          </w:tcPr>
          <w:p w:rsidR="00CA1297" w:rsidRPr="00281C05" w:rsidRDefault="00CA1297" w:rsidP="002E7833">
            <w:pPr>
              <w:rPr>
                <w:rFonts w:cs="Arial"/>
                <w:b/>
                <w:sz w:val="18"/>
                <w:szCs w:val="18"/>
                <w:lang w:val="en-GB"/>
              </w:rPr>
            </w:pPr>
          </w:p>
        </w:tc>
      </w:tr>
      <w:tr w:rsidR="001214EB" w:rsidRPr="00281C05">
        <w:tc>
          <w:tcPr>
            <w:tcW w:w="5103" w:type="dxa"/>
            <w:tcBorders>
              <w:top w:val="dotted" w:sz="4" w:space="0" w:color="auto"/>
              <w:bottom w:val="dotted" w:sz="4" w:space="0" w:color="auto"/>
            </w:tcBorders>
          </w:tcPr>
          <w:p w:rsidR="001214EB" w:rsidRPr="00281C05" w:rsidRDefault="00281C05" w:rsidP="00D9283E">
            <w:pPr>
              <w:rPr>
                <w:rFonts w:cs="Arial"/>
                <w:sz w:val="18"/>
                <w:szCs w:val="18"/>
                <w:lang w:val="en-GB"/>
              </w:rPr>
            </w:pPr>
            <w:r w:rsidRPr="00281C05">
              <w:rPr>
                <w:rFonts w:cs="Arial"/>
                <w:sz w:val="18"/>
                <w:szCs w:val="18"/>
                <w:lang w:val="en-GB"/>
              </w:rPr>
              <w:t>Special Requirements for DOBs</w:t>
            </w:r>
          </w:p>
        </w:tc>
        <w:tc>
          <w:tcPr>
            <w:tcW w:w="1701" w:type="dxa"/>
            <w:tcBorders>
              <w:top w:val="dotted" w:sz="4" w:space="0" w:color="auto"/>
              <w:bottom w:val="dotted" w:sz="4" w:space="0" w:color="auto"/>
            </w:tcBorders>
          </w:tcPr>
          <w:p w:rsidR="001214EB" w:rsidRPr="00281C05" w:rsidRDefault="00CA1297" w:rsidP="00D9283E">
            <w:pPr>
              <w:jc w:val="center"/>
              <w:rPr>
                <w:rFonts w:cs="Arial"/>
                <w:sz w:val="18"/>
                <w:szCs w:val="18"/>
              </w:rPr>
            </w:pPr>
            <w:r>
              <w:rPr>
                <w:rFonts w:cs="Arial"/>
                <w:sz w:val="18"/>
                <w:szCs w:val="18"/>
              </w:rPr>
              <w:t>4</w:t>
            </w:r>
          </w:p>
        </w:tc>
        <w:tc>
          <w:tcPr>
            <w:tcW w:w="1843" w:type="dxa"/>
            <w:tcBorders>
              <w:top w:val="dotted" w:sz="4" w:space="0" w:color="auto"/>
              <w:bottom w:val="dotted" w:sz="4" w:space="0" w:color="auto"/>
            </w:tcBorders>
          </w:tcPr>
          <w:p w:rsidR="001214EB" w:rsidRPr="00281C05" w:rsidRDefault="001214EB" w:rsidP="00D9283E">
            <w:pPr>
              <w:rPr>
                <w:rFonts w:cs="Arial"/>
                <w:b/>
                <w:sz w:val="18"/>
                <w:szCs w:val="18"/>
                <w:lang w:val="en-GB"/>
              </w:rPr>
            </w:pPr>
          </w:p>
        </w:tc>
        <w:tc>
          <w:tcPr>
            <w:tcW w:w="2126" w:type="dxa"/>
            <w:tcBorders>
              <w:top w:val="dotted" w:sz="4" w:space="0" w:color="auto"/>
              <w:bottom w:val="dotted" w:sz="4" w:space="0" w:color="auto"/>
            </w:tcBorders>
          </w:tcPr>
          <w:p w:rsidR="001214EB" w:rsidRPr="00281C05" w:rsidRDefault="001214EB" w:rsidP="00D9283E">
            <w:pPr>
              <w:rPr>
                <w:rFonts w:cs="Arial"/>
                <w:b/>
                <w:sz w:val="18"/>
                <w:szCs w:val="18"/>
                <w:lang w:val="en-GB"/>
              </w:rPr>
            </w:pPr>
          </w:p>
        </w:tc>
      </w:tr>
      <w:tr w:rsidR="007D7C35" w:rsidRPr="00281C05">
        <w:tc>
          <w:tcPr>
            <w:tcW w:w="5103" w:type="dxa"/>
            <w:tcBorders>
              <w:top w:val="dotted" w:sz="4" w:space="0" w:color="auto"/>
              <w:bottom w:val="dotted" w:sz="4" w:space="0" w:color="auto"/>
            </w:tcBorders>
          </w:tcPr>
          <w:p w:rsidR="007D7C35" w:rsidRPr="00281C05" w:rsidRDefault="00CA1297" w:rsidP="00D9283E">
            <w:pPr>
              <w:rPr>
                <w:rFonts w:cs="Arial"/>
                <w:sz w:val="18"/>
                <w:szCs w:val="18"/>
                <w:lang w:val="en-GB"/>
              </w:rPr>
            </w:pPr>
            <w:r>
              <w:rPr>
                <w:rFonts w:cs="Arial"/>
                <w:sz w:val="18"/>
                <w:szCs w:val="18"/>
                <w:lang w:val="en-GB"/>
              </w:rPr>
              <w:t>Other Activities at Same Place</w:t>
            </w:r>
          </w:p>
        </w:tc>
        <w:tc>
          <w:tcPr>
            <w:tcW w:w="1701" w:type="dxa"/>
            <w:tcBorders>
              <w:top w:val="dotted" w:sz="4" w:space="0" w:color="auto"/>
              <w:bottom w:val="dotted" w:sz="4" w:space="0" w:color="auto"/>
            </w:tcBorders>
          </w:tcPr>
          <w:p w:rsidR="007D7C35" w:rsidRPr="00281C05" w:rsidRDefault="00CA1297" w:rsidP="00D9283E">
            <w:pPr>
              <w:jc w:val="center"/>
              <w:rPr>
                <w:rFonts w:cs="Arial"/>
                <w:sz w:val="18"/>
                <w:szCs w:val="18"/>
              </w:rPr>
            </w:pPr>
            <w:r>
              <w:rPr>
                <w:rFonts w:cs="Arial"/>
                <w:sz w:val="18"/>
                <w:szCs w:val="18"/>
              </w:rPr>
              <w:t>4</w:t>
            </w:r>
          </w:p>
        </w:tc>
        <w:tc>
          <w:tcPr>
            <w:tcW w:w="1843" w:type="dxa"/>
            <w:tcBorders>
              <w:top w:val="dotted" w:sz="4" w:space="0" w:color="auto"/>
              <w:bottom w:val="dotted" w:sz="4" w:space="0" w:color="auto"/>
            </w:tcBorders>
          </w:tcPr>
          <w:p w:rsidR="007D7C35" w:rsidRPr="00281C05" w:rsidRDefault="007D7C35" w:rsidP="00D9283E">
            <w:pPr>
              <w:rPr>
                <w:rFonts w:cs="Arial"/>
                <w:b/>
                <w:sz w:val="18"/>
                <w:szCs w:val="18"/>
                <w:lang w:val="en-GB"/>
              </w:rPr>
            </w:pPr>
          </w:p>
        </w:tc>
        <w:tc>
          <w:tcPr>
            <w:tcW w:w="2126" w:type="dxa"/>
            <w:tcBorders>
              <w:top w:val="dotted" w:sz="4" w:space="0" w:color="auto"/>
              <w:bottom w:val="dotted" w:sz="4" w:space="0" w:color="auto"/>
            </w:tcBorders>
          </w:tcPr>
          <w:p w:rsidR="007D7C35" w:rsidRPr="00281C05" w:rsidRDefault="007D7C35" w:rsidP="00D9283E">
            <w:pPr>
              <w:rPr>
                <w:rFonts w:cs="Arial"/>
                <w:b/>
                <w:sz w:val="18"/>
                <w:szCs w:val="18"/>
                <w:lang w:val="en-GB"/>
              </w:rPr>
            </w:pPr>
          </w:p>
        </w:tc>
      </w:tr>
      <w:tr w:rsidR="00CA1297" w:rsidRPr="00281C05">
        <w:tc>
          <w:tcPr>
            <w:tcW w:w="5103" w:type="dxa"/>
            <w:tcBorders>
              <w:top w:val="dotted" w:sz="4" w:space="0" w:color="auto"/>
              <w:bottom w:val="dotted" w:sz="4" w:space="0" w:color="auto"/>
            </w:tcBorders>
          </w:tcPr>
          <w:p w:rsidR="00CA1297" w:rsidRPr="00281C05" w:rsidRDefault="00CA1297" w:rsidP="002E7833">
            <w:pPr>
              <w:rPr>
                <w:rFonts w:cs="Arial"/>
                <w:sz w:val="18"/>
                <w:szCs w:val="18"/>
                <w:lang w:val="en-GB"/>
              </w:rPr>
            </w:pPr>
            <w:r>
              <w:rPr>
                <w:rFonts w:cs="Arial"/>
                <w:sz w:val="18"/>
                <w:szCs w:val="18"/>
                <w:lang w:val="en-GB"/>
              </w:rPr>
              <w:t>Sharing with Other Operators</w:t>
            </w:r>
          </w:p>
        </w:tc>
        <w:tc>
          <w:tcPr>
            <w:tcW w:w="1701" w:type="dxa"/>
            <w:tcBorders>
              <w:top w:val="dotted" w:sz="4" w:space="0" w:color="auto"/>
              <w:bottom w:val="dotted" w:sz="4" w:space="0" w:color="auto"/>
            </w:tcBorders>
          </w:tcPr>
          <w:p w:rsidR="00CA1297" w:rsidRPr="00281C05" w:rsidRDefault="00CA1297" w:rsidP="002E7833">
            <w:pPr>
              <w:jc w:val="center"/>
              <w:rPr>
                <w:rFonts w:cs="Arial"/>
                <w:sz w:val="18"/>
                <w:szCs w:val="18"/>
              </w:rPr>
            </w:pPr>
            <w:r>
              <w:rPr>
                <w:rFonts w:cs="Arial"/>
                <w:sz w:val="18"/>
                <w:szCs w:val="18"/>
              </w:rPr>
              <w:t>4</w:t>
            </w:r>
          </w:p>
        </w:tc>
        <w:tc>
          <w:tcPr>
            <w:tcW w:w="1843" w:type="dxa"/>
            <w:tcBorders>
              <w:top w:val="dotted" w:sz="4" w:space="0" w:color="auto"/>
              <w:bottom w:val="dotted" w:sz="4" w:space="0" w:color="auto"/>
            </w:tcBorders>
          </w:tcPr>
          <w:p w:rsidR="00CA1297" w:rsidRPr="00281C05" w:rsidRDefault="00CA1297" w:rsidP="002E7833">
            <w:pPr>
              <w:rPr>
                <w:rFonts w:cs="Arial"/>
                <w:sz w:val="18"/>
                <w:szCs w:val="18"/>
                <w:lang w:val="en-GB"/>
              </w:rPr>
            </w:pPr>
          </w:p>
        </w:tc>
        <w:tc>
          <w:tcPr>
            <w:tcW w:w="2126" w:type="dxa"/>
            <w:tcBorders>
              <w:top w:val="dotted" w:sz="4" w:space="0" w:color="auto"/>
              <w:bottom w:val="dotted" w:sz="4" w:space="0" w:color="auto"/>
            </w:tcBorders>
          </w:tcPr>
          <w:p w:rsidR="00CA1297" w:rsidRPr="00281C05" w:rsidRDefault="00CA1297" w:rsidP="002E7833">
            <w:pPr>
              <w:rPr>
                <w:rFonts w:cs="Arial"/>
                <w:sz w:val="18"/>
                <w:szCs w:val="18"/>
                <w:lang w:val="en-GB"/>
              </w:rPr>
            </w:pPr>
          </w:p>
        </w:tc>
      </w:tr>
      <w:tr w:rsidR="00281C05" w:rsidRPr="00281C05">
        <w:tc>
          <w:tcPr>
            <w:tcW w:w="5103" w:type="dxa"/>
            <w:tcBorders>
              <w:top w:val="dotted" w:sz="4" w:space="0" w:color="auto"/>
              <w:bottom w:val="dotted" w:sz="4" w:space="0" w:color="auto"/>
            </w:tcBorders>
          </w:tcPr>
          <w:p w:rsidR="00281C05" w:rsidRPr="00281C05" w:rsidRDefault="00281C05" w:rsidP="008A2019">
            <w:pPr>
              <w:rPr>
                <w:rFonts w:cs="Arial"/>
                <w:b/>
                <w:sz w:val="18"/>
                <w:szCs w:val="18"/>
                <w:lang w:val="en-GB"/>
              </w:rPr>
            </w:pPr>
            <w:r w:rsidRPr="00281C05">
              <w:rPr>
                <w:rFonts w:cs="Arial"/>
                <w:sz w:val="18"/>
                <w:szCs w:val="18"/>
                <w:lang w:val="en-GB"/>
              </w:rPr>
              <w:t xml:space="preserve">Regulated Product Entering Butchery </w:t>
            </w:r>
          </w:p>
        </w:tc>
        <w:tc>
          <w:tcPr>
            <w:tcW w:w="1701" w:type="dxa"/>
            <w:tcBorders>
              <w:top w:val="dotted" w:sz="4" w:space="0" w:color="auto"/>
              <w:bottom w:val="dotted" w:sz="4" w:space="0" w:color="auto"/>
            </w:tcBorders>
          </w:tcPr>
          <w:p w:rsidR="00281C05" w:rsidRPr="00281C05" w:rsidRDefault="00CA1297" w:rsidP="008A2019">
            <w:pPr>
              <w:jc w:val="center"/>
              <w:rPr>
                <w:rFonts w:cs="Arial"/>
                <w:sz w:val="18"/>
                <w:szCs w:val="18"/>
              </w:rPr>
            </w:pPr>
            <w:r>
              <w:rPr>
                <w:rFonts w:cs="Arial"/>
                <w:sz w:val="18"/>
                <w:szCs w:val="18"/>
              </w:rPr>
              <w:t>4</w:t>
            </w:r>
          </w:p>
        </w:tc>
        <w:tc>
          <w:tcPr>
            <w:tcW w:w="1843" w:type="dxa"/>
            <w:tcBorders>
              <w:top w:val="dotted" w:sz="4" w:space="0" w:color="auto"/>
              <w:bottom w:val="dotted" w:sz="4" w:space="0" w:color="auto"/>
            </w:tcBorders>
          </w:tcPr>
          <w:p w:rsidR="00281C05" w:rsidRPr="00281C05" w:rsidRDefault="00281C05" w:rsidP="008A2019">
            <w:pPr>
              <w:rPr>
                <w:rFonts w:cs="Arial"/>
                <w:b/>
                <w:sz w:val="18"/>
                <w:szCs w:val="18"/>
                <w:lang w:val="en-GB"/>
              </w:rPr>
            </w:pPr>
          </w:p>
        </w:tc>
        <w:tc>
          <w:tcPr>
            <w:tcW w:w="2126" w:type="dxa"/>
            <w:tcBorders>
              <w:top w:val="dotted" w:sz="4" w:space="0" w:color="auto"/>
              <w:bottom w:val="dotted" w:sz="4" w:space="0" w:color="auto"/>
            </w:tcBorders>
          </w:tcPr>
          <w:p w:rsidR="00281C05" w:rsidRPr="00281C05" w:rsidRDefault="00281C05" w:rsidP="008A2019">
            <w:pPr>
              <w:rPr>
                <w:rFonts w:cs="Arial"/>
                <w:b/>
                <w:sz w:val="18"/>
                <w:szCs w:val="18"/>
                <w:lang w:val="en-GB"/>
              </w:rPr>
            </w:pPr>
          </w:p>
        </w:tc>
      </w:tr>
      <w:tr w:rsidR="00281C05" w:rsidRPr="00281C05">
        <w:tc>
          <w:tcPr>
            <w:tcW w:w="5103" w:type="dxa"/>
            <w:tcBorders>
              <w:top w:val="dotted" w:sz="4" w:space="0" w:color="auto"/>
              <w:bottom w:val="dotted" w:sz="4" w:space="0" w:color="auto"/>
            </w:tcBorders>
          </w:tcPr>
          <w:p w:rsidR="00281C05" w:rsidRPr="00281C05" w:rsidRDefault="00281C05" w:rsidP="008A2019">
            <w:pPr>
              <w:rPr>
                <w:rFonts w:cs="Arial"/>
                <w:sz w:val="18"/>
                <w:szCs w:val="18"/>
                <w:lang w:val="en-GB"/>
              </w:rPr>
            </w:pPr>
            <w:r w:rsidRPr="00281C05">
              <w:rPr>
                <w:rFonts w:cs="Arial"/>
                <w:sz w:val="18"/>
                <w:szCs w:val="18"/>
                <w:lang w:val="en-GB"/>
              </w:rPr>
              <w:t xml:space="preserve">Final Product </w:t>
            </w:r>
            <w:r w:rsidR="00CA1297">
              <w:rPr>
                <w:rFonts w:cs="Arial"/>
                <w:sz w:val="18"/>
                <w:szCs w:val="18"/>
                <w:lang w:val="en-GB"/>
              </w:rPr>
              <w:t xml:space="preserve">and </w:t>
            </w:r>
            <w:r w:rsidR="00CA1297" w:rsidRPr="00281C05">
              <w:rPr>
                <w:rFonts w:cs="Arial"/>
                <w:sz w:val="18"/>
                <w:szCs w:val="18"/>
                <w:lang w:val="en-GB"/>
              </w:rPr>
              <w:t xml:space="preserve">Process </w:t>
            </w:r>
            <w:r w:rsidRPr="00281C05">
              <w:rPr>
                <w:rFonts w:cs="Arial"/>
                <w:sz w:val="18"/>
                <w:szCs w:val="18"/>
                <w:lang w:val="en-GB"/>
              </w:rPr>
              <w:t xml:space="preserve">Description - Regulated Products </w:t>
            </w:r>
          </w:p>
        </w:tc>
        <w:tc>
          <w:tcPr>
            <w:tcW w:w="1701" w:type="dxa"/>
            <w:tcBorders>
              <w:top w:val="dotted" w:sz="4" w:space="0" w:color="auto"/>
              <w:bottom w:val="dotted" w:sz="4" w:space="0" w:color="auto"/>
            </w:tcBorders>
          </w:tcPr>
          <w:p w:rsidR="00281C05" w:rsidRPr="00281C05" w:rsidRDefault="00CA1297" w:rsidP="008A2019">
            <w:pPr>
              <w:jc w:val="center"/>
              <w:rPr>
                <w:rFonts w:cs="Arial"/>
                <w:sz w:val="18"/>
                <w:szCs w:val="18"/>
              </w:rPr>
            </w:pPr>
            <w:r>
              <w:rPr>
                <w:rFonts w:cs="Arial"/>
                <w:sz w:val="18"/>
                <w:szCs w:val="18"/>
              </w:rPr>
              <w:t>5</w:t>
            </w:r>
            <w:r w:rsidR="00806AF9">
              <w:rPr>
                <w:rFonts w:cs="Arial"/>
                <w:sz w:val="18"/>
                <w:szCs w:val="18"/>
              </w:rPr>
              <w:t xml:space="preserve"> - 6</w:t>
            </w:r>
          </w:p>
        </w:tc>
        <w:tc>
          <w:tcPr>
            <w:tcW w:w="1843" w:type="dxa"/>
            <w:tcBorders>
              <w:top w:val="dotted" w:sz="4" w:space="0" w:color="auto"/>
              <w:bottom w:val="dotted" w:sz="4" w:space="0" w:color="auto"/>
            </w:tcBorders>
          </w:tcPr>
          <w:p w:rsidR="00281C05" w:rsidRPr="00281C05" w:rsidRDefault="00281C05" w:rsidP="008A2019">
            <w:pPr>
              <w:rPr>
                <w:rFonts w:cs="Arial"/>
                <w:b/>
                <w:sz w:val="18"/>
                <w:szCs w:val="18"/>
                <w:lang w:val="en-GB"/>
              </w:rPr>
            </w:pPr>
          </w:p>
        </w:tc>
        <w:tc>
          <w:tcPr>
            <w:tcW w:w="2126" w:type="dxa"/>
            <w:tcBorders>
              <w:top w:val="dotted" w:sz="4" w:space="0" w:color="auto"/>
              <w:bottom w:val="dotted" w:sz="4" w:space="0" w:color="auto"/>
            </w:tcBorders>
          </w:tcPr>
          <w:p w:rsidR="00281C05" w:rsidRPr="00281C05" w:rsidRDefault="00281C05" w:rsidP="008A2019">
            <w:pPr>
              <w:rPr>
                <w:rFonts w:cs="Arial"/>
                <w:b/>
                <w:sz w:val="18"/>
                <w:szCs w:val="18"/>
                <w:lang w:val="en-GB"/>
              </w:rPr>
            </w:pPr>
          </w:p>
        </w:tc>
      </w:tr>
      <w:tr w:rsidR="00E26AE4" w:rsidRPr="00692E78">
        <w:tc>
          <w:tcPr>
            <w:tcW w:w="5103" w:type="dxa"/>
          </w:tcPr>
          <w:p w:rsidR="00E26AE4" w:rsidRPr="00692E78" w:rsidRDefault="00E26AE4" w:rsidP="00D9283E">
            <w:pPr>
              <w:rPr>
                <w:rFonts w:cs="Arial"/>
                <w:b/>
                <w:sz w:val="18"/>
                <w:szCs w:val="18"/>
                <w:lang w:val="en-GB"/>
              </w:rPr>
            </w:pPr>
            <w:r w:rsidRPr="00692E78">
              <w:rPr>
                <w:rFonts w:cs="Arial"/>
                <w:b/>
                <w:sz w:val="18"/>
                <w:szCs w:val="18"/>
                <w:lang w:val="en-GB"/>
              </w:rPr>
              <w:t>Supporting systems</w:t>
            </w:r>
          </w:p>
        </w:tc>
        <w:tc>
          <w:tcPr>
            <w:tcW w:w="1701" w:type="dxa"/>
          </w:tcPr>
          <w:p w:rsidR="00E26AE4" w:rsidRPr="00692E78" w:rsidRDefault="007D7C35" w:rsidP="00D9283E">
            <w:pPr>
              <w:jc w:val="center"/>
              <w:rPr>
                <w:rFonts w:cs="Arial"/>
                <w:b/>
                <w:sz w:val="18"/>
                <w:szCs w:val="18"/>
              </w:rPr>
            </w:pPr>
            <w:r w:rsidRPr="00692E78">
              <w:rPr>
                <w:rFonts w:cs="Arial"/>
                <w:b/>
                <w:sz w:val="18"/>
                <w:szCs w:val="18"/>
              </w:rPr>
              <w:t>Attachment</w:t>
            </w:r>
          </w:p>
        </w:tc>
        <w:tc>
          <w:tcPr>
            <w:tcW w:w="1843" w:type="dxa"/>
          </w:tcPr>
          <w:p w:rsidR="00E26AE4" w:rsidRPr="00692E78" w:rsidRDefault="00E26AE4" w:rsidP="00D9283E">
            <w:pPr>
              <w:rPr>
                <w:rFonts w:cs="Arial"/>
                <w:b/>
                <w:sz w:val="18"/>
                <w:szCs w:val="18"/>
                <w:lang w:val="en-GB"/>
              </w:rPr>
            </w:pPr>
            <w:r w:rsidRPr="00692E78">
              <w:rPr>
                <w:rFonts w:cs="Arial"/>
                <w:b/>
                <w:sz w:val="18"/>
                <w:szCs w:val="18"/>
                <w:lang w:val="en-GB"/>
              </w:rPr>
              <w:t>-</w:t>
            </w:r>
          </w:p>
        </w:tc>
        <w:tc>
          <w:tcPr>
            <w:tcW w:w="2126" w:type="dxa"/>
          </w:tcPr>
          <w:p w:rsidR="00E26AE4" w:rsidRPr="00692E78" w:rsidRDefault="00E26AE4" w:rsidP="00D9283E">
            <w:pPr>
              <w:rPr>
                <w:rFonts w:cs="Arial"/>
                <w:b/>
                <w:sz w:val="18"/>
                <w:szCs w:val="18"/>
                <w:lang w:val="en-GB"/>
              </w:rPr>
            </w:pPr>
            <w:r w:rsidRPr="00692E78">
              <w:rPr>
                <w:rFonts w:cs="Arial"/>
                <w:b/>
                <w:sz w:val="18"/>
                <w:szCs w:val="18"/>
                <w:lang w:val="en-GB"/>
              </w:rPr>
              <w:t>-</w:t>
            </w:r>
          </w:p>
        </w:tc>
      </w:tr>
      <w:tr w:rsidR="00D23C78" w:rsidRPr="00281C05">
        <w:tc>
          <w:tcPr>
            <w:tcW w:w="5103" w:type="dxa"/>
            <w:tcBorders>
              <w:top w:val="dotted" w:sz="4" w:space="0" w:color="auto"/>
              <w:bottom w:val="dotted" w:sz="4" w:space="0" w:color="auto"/>
            </w:tcBorders>
          </w:tcPr>
          <w:p w:rsidR="00D23C78" w:rsidRPr="00281C05" w:rsidRDefault="00D23C78" w:rsidP="00F34391">
            <w:pPr>
              <w:rPr>
                <w:rFonts w:cs="Arial"/>
                <w:sz w:val="18"/>
                <w:szCs w:val="18"/>
                <w:lang w:val="en-GB"/>
              </w:rPr>
            </w:pPr>
            <w:r w:rsidRPr="00281C05">
              <w:rPr>
                <w:rFonts w:cs="Arial"/>
                <w:sz w:val="18"/>
                <w:szCs w:val="18"/>
                <w:lang w:val="en-GB"/>
              </w:rPr>
              <w:t>Design, Construction and Maintenance of Facilities and Equipment</w:t>
            </w:r>
          </w:p>
        </w:tc>
        <w:tc>
          <w:tcPr>
            <w:tcW w:w="1701" w:type="dxa"/>
            <w:tcBorders>
              <w:top w:val="dotted" w:sz="4" w:space="0" w:color="auto"/>
              <w:bottom w:val="dotted" w:sz="4" w:space="0" w:color="auto"/>
            </w:tcBorders>
          </w:tcPr>
          <w:p w:rsidR="00D23C78" w:rsidRPr="00281C05" w:rsidRDefault="00D23C78" w:rsidP="00F34391">
            <w:pPr>
              <w:jc w:val="center"/>
              <w:rPr>
                <w:rFonts w:cs="Arial"/>
                <w:sz w:val="18"/>
                <w:szCs w:val="18"/>
              </w:rPr>
            </w:pPr>
            <w:r>
              <w:rPr>
                <w:rFonts w:cs="Arial"/>
                <w:sz w:val="18"/>
                <w:szCs w:val="18"/>
              </w:rPr>
              <w:t>A</w:t>
            </w:r>
          </w:p>
        </w:tc>
        <w:tc>
          <w:tcPr>
            <w:tcW w:w="1843" w:type="dxa"/>
            <w:tcBorders>
              <w:top w:val="dotted" w:sz="4" w:space="0" w:color="auto"/>
              <w:bottom w:val="dotted" w:sz="4" w:space="0" w:color="auto"/>
            </w:tcBorders>
          </w:tcPr>
          <w:p w:rsidR="00D23C78" w:rsidRPr="00281C05" w:rsidRDefault="00D23C78" w:rsidP="00F34391">
            <w:pPr>
              <w:rPr>
                <w:rFonts w:cs="Arial"/>
                <w:b/>
                <w:sz w:val="18"/>
                <w:szCs w:val="18"/>
                <w:lang w:val="en-GB"/>
              </w:rPr>
            </w:pPr>
          </w:p>
        </w:tc>
        <w:tc>
          <w:tcPr>
            <w:tcW w:w="2126" w:type="dxa"/>
            <w:tcBorders>
              <w:top w:val="dotted" w:sz="4" w:space="0" w:color="auto"/>
              <w:bottom w:val="dotted" w:sz="4" w:space="0" w:color="auto"/>
            </w:tcBorders>
          </w:tcPr>
          <w:p w:rsidR="00D23C78" w:rsidRPr="00281C05" w:rsidRDefault="00D23C78" w:rsidP="00F34391">
            <w:pPr>
              <w:rPr>
                <w:rFonts w:cs="Arial"/>
                <w:b/>
                <w:sz w:val="18"/>
                <w:szCs w:val="18"/>
                <w:lang w:val="en-GB"/>
              </w:rPr>
            </w:pPr>
          </w:p>
        </w:tc>
      </w:tr>
      <w:tr w:rsidR="00E26AE4" w:rsidRPr="00281C05">
        <w:tc>
          <w:tcPr>
            <w:tcW w:w="5103" w:type="dxa"/>
            <w:tcBorders>
              <w:top w:val="dotted" w:sz="4" w:space="0" w:color="auto"/>
              <w:bottom w:val="dotted" w:sz="4" w:space="0" w:color="auto"/>
            </w:tcBorders>
          </w:tcPr>
          <w:p w:rsidR="00E26AE4" w:rsidRPr="00281C05" w:rsidRDefault="00E26AE4" w:rsidP="00D9283E">
            <w:pPr>
              <w:rPr>
                <w:rFonts w:cs="Arial"/>
                <w:sz w:val="18"/>
                <w:szCs w:val="18"/>
                <w:lang w:val="en-GB"/>
              </w:rPr>
            </w:pPr>
            <w:smartTag w:uri="urn:schemas-microsoft-com:office:smarttags" w:element="place">
              <w:r w:rsidRPr="00281C05">
                <w:rPr>
                  <w:rFonts w:cs="Arial"/>
                  <w:sz w:val="18"/>
                  <w:szCs w:val="18"/>
                  <w:lang w:val="en-GB"/>
                </w:rPr>
                <w:t>Pest</w:t>
              </w:r>
            </w:smartTag>
            <w:r w:rsidRPr="00281C05">
              <w:rPr>
                <w:rFonts w:cs="Arial"/>
                <w:sz w:val="18"/>
                <w:szCs w:val="18"/>
                <w:lang w:val="en-GB"/>
              </w:rPr>
              <w:t xml:space="preserve"> Control</w:t>
            </w:r>
          </w:p>
        </w:tc>
        <w:tc>
          <w:tcPr>
            <w:tcW w:w="1701" w:type="dxa"/>
            <w:tcBorders>
              <w:top w:val="dotted" w:sz="4" w:space="0" w:color="auto"/>
              <w:bottom w:val="dotted" w:sz="4" w:space="0" w:color="auto"/>
            </w:tcBorders>
          </w:tcPr>
          <w:p w:rsidR="00E26AE4" w:rsidRPr="00281C05" w:rsidRDefault="00D23C78" w:rsidP="00D9283E">
            <w:pPr>
              <w:jc w:val="center"/>
              <w:rPr>
                <w:rFonts w:cs="Arial"/>
                <w:sz w:val="18"/>
                <w:szCs w:val="18"/>
              </w:rPr>
            </w:pPr>
            <w:r>
              <w:rPr>
                <w:rFonts w:cs="Arial"/>
                <w:sz w:val="18"/>
                <w:szCs w:val="18"/>
              </w:rPr>
              <w:t>B</w:t>
            </w:r>
          </w:p>
        </w:tc>
        <w:tc>
          <w:tcPr>
            <w:tcW w:w="1843" w:type="dxa"/>
            <w:tcBorders>
              <w:top w:val="dotted" w:sz="4" w:space="0" w:color="auto"/>
              <w:bottom w:val="dotted" w:sz="4" w:space="0" w:color="auto"/>
            </w:tcBorders>
          </w:tcPr>
          <w:p w:rsidR="00E26AE4" w:rsidRPr="00281C05" w:rsidRDefault="00E26AE4" w:rsidP="00D9283E">
            <w:pPr>
              <w:rPr>
                <w:rFonts w:cs="Arial"/>
                <w:b/>
                <w:sz w:val="18"/>
                <w:szCs w:val="18"/>
                <w:lang w:val="en-GB"/>
              </w:rPr>
            </w:pPr>
          </w:p>
        </w:tc>
        <w:tc>
          <w:tcPr>
            <w:tcW w:w="2126" w:type="dxa"/>
            <w:tcBorders>
              <w:top w:val="dotted" w:sz="4" w:space="0" w:color="auto"/>
              <w:bottom w:val="dotted" w:sz="4" w:space="0" w:color="auto"/>
            </w:tcBorders>
          </w:tcPr>
          <w:p w:rsidR="00E26AE4" w:rsidRPr="00281C05" w:rsidRDefault="00E26AE4" w:rsidP="00D9283E">
            <w:pPr>
              <w:rPr>
                <w:rFonts w:cs="Arial"/>
                <w:b/>
                <w:sz w:val="18"/>
                <w:szCs w:val="18"/>
                <w:lang w:val="en-GB"/>
              </w:rPr>
            </w:pPr>
          </w:p>
        </w:tc>
      </w:tr>
      <w:tr w:rsidR="00E26AE4" w:rsidRPr="00281C05">
        <w:tc>
          <w:tcPr>
            <w:tcW w:w="5103" w:type="dxa"/>
            <w:tcBorders>
              <w:top w:val="dotted" w:sz="4" w:space="0" w:color="auto"/>
              <w:bottom w:val="dotted" w:sz="4" w:space="0" w:color="auto"/>
            </w:tcBorders>
          </w:tcPr>
          <w:p w:rsidR="00E26AE4" w:rsidRPr="00281C05" w:rsidRDefault="00E26AE4" w:rsidP="00D9283E">
            <w:pPr>
              <w:rPr>
                <w:rFonts w:cs="Arial"/>
                <w:sz w:val="18"/>
                <w:szCs w:val="18"/>
                <w:lang w:val="en-GB"/>
              </w:rPr>
            </w:pPr>
            <w:r w:rsidRPr="00281C05">
              <w:rPr>
                <w:rFonts w:cs="Arial"/>
                <w:sz w:val="18"/>
                <w:szCs w:val="18"/>
                <w:lang w:val="en-GB"/>
              </w:rPr>
              <w:t>Chemical Control</w:t>
            </w:r>
          </w:p>
        </w:tc>
        <w:tc>
          <w:tcPr>
            <w:tcW w:w="1701" w:type="dxa"/>
            <w:tcBorders>
              <w:top w:val="dotted" w:sz="4" w:space="0" w:color="auto"/>
              <w:bottom w:val="dotted" w:sz="4" w:space="0" w:color="auto"/>
            </w:tcBorders>
          </w:tcPr>
          <w:p w:rsidR="00E26AE4" w:rsidRPr="00281C05" w:rsidRDefault="00D23C78" w:rsidP="00D9283E">
            <w:pPr>
              <w:jc w:val="center"/>
              <w:rPr>
                <w:rFonts w:cs="Arial"/>
                <w:sz w:val="18"/>
                <w:szCs w:val="18"/>
              </w:rPr>
            </w:pPr>
            <w:r>
              <w:rPr>
                <w:rFonts w:cs="Arial"/>
                <w:sz w:val="18"/>
                <w:szCs w:val="18"/>
              </w:rPr>
              <w:t>C</w:t>
            </w:r>
          </w:p>
        </w:tc>
        <w:tc>
          <w:tcPr>
            <w:tcW w:w="1843" w:type="dxa"/>
            <w:tcBorders>
              <w:top w:val="dotted" w:sz="4" w:space="0" w:color="auto"/>
              <w:bottom w:val="dotted" w:sz="4" w:space="0" w:color="auto"/>
            </w:tcBorders>
          </w:tcPr>
          <w:p w:rsidR="00E26AE4" w:rsidRPr="00281C05" w:rsidRDefault="00E26AE4" w:rsidP="00D9283E">
            <w:pPr>
              <w:rPr>
                <w:rFonts w:cs="Arial"/>
                <w:b/>
                <w:sz w:val="18"/>
                <w:szCs w:val="18"/>
                <w:lang w:val="en-GB"/>
              </w:rPr>
            </w:pPr>
          </w:p>
        </w:tc>
        <w:tc>
          <w:tcPr>
            <w:tcW w:w="2126" w:type="dxa"/>
            <w:tcBorders>
              <w:top w:val="dotted" w:sz="4" w:space="0" w:color="auto"/>
              <w:bottom w:val="dotted" w:sz="4" w:space="0" w:color="auto"/>
            </w:tcBorders>
          </w:tcPr>
          <w:p w:rsidR="00E26AE4" w:rsidRPr="00281C05" w:rsidRDefault="00E26AE4" w:rsidP="00D9283E">
            <w:pPr>
              <w:rPr>
                <w:rFonts w:cs="Arial"/>
                <w:b/>
                <w:sz w:val="18"/>
                <w:szCs w:val="18"/>
                <w:lang w:val="en-GB"/>
              </w:rPr>
            </w:pPr>
          </w:p>
        </w:tc>
      </w:tr>
      <w:tr w:rsidR="00E26AE4" w:rsidRPr="00281C05">
        <w:tc>
          <w:tcPr>
            <w:tcW w:w="5103" w:type="dxa"/>
            <w:tcBorders>
              <w:top w:val="dotted" w:sz="4" w:space="0" w:color="auto"/>
              <w:bottom w:val="dotted" w:sz="4" w:space="0" w:color="auto"/>
            </w:tcBorders>
          </w:tcPr>
          <w:p w:rsidR="00E26AE4" w:rsidRPr="00281C05" w:rsidRDefault="00E26AE4" w:rsidP="00D9283E">
            <w:pPr>
              <w:rPr>
                <w:rFonts w:cs="Arial"/>
                <w:sz w:val="18"/>
                <w:szCs w:val="18"/>
                <w:lang w:val="en-GB"/>
              </w:rPr>
            </w:pPr>
            <w:r w:rsidRPr="00281C05">
              <w:rPr>
                <w:rFonts w:cs="Arial"/>
                <w:sz w:val="18"/>
                <w:szCs w:val="18"/>
                <w:lang w:val="en-GB"/>
              </w:rPr>
              <w:t xml:space="preserve">Personnel </w:t>
            </w:r>
            <w:r w:rsidR="00342F32">
              <w:rPr>
                <w:rFonts w:cs="Arial"/>
                <w:sz w:val="18"/>
                <w:szCs w:val="18"/>
                <w:lang w:val="en-GB"/>
              </w:rPr>
              <w:t xml:space="preserve">Health and </w:t>
            </w:r>
            <w:r w:rsidRPr="00281C05">
              <w:rPr>
                <w:rFonts w:cs="Arial"/>
                <w:sz w:val="18"/>
                <w:szCs w:val="18"/>
                <w:lang w:val="en-GB"/>
              </w:rPr>
              <w:t>Hygiene</w:t>
            </w:r>
          </w:p>
        </w:tc>
        <w:tc>
          <w:tcPr>
            <w:tcW w:w="1701" w:type="dxa"/>
            <w:tcBorders>
              <w:top w:val="dotted" w:sz="4" w:space="0" w:color="auto"/>
              <w:bottom w:val="dotted" w:sz="4" w:space="0" w:color="auto"/>
            </w:tcBorders>
          </w:tcPr>
          <w:p w:rsidR="00E26AE4" w:rsidRPr="00281C05" w:rsidRDefault="00E26AE4" w:rsidP="00D9283E">
            <w:pPr>
              <w:jc w:val="center"/>
              <w:rPr>
                <w:rFonts w:cs="Arial"/>
                <w:sz w:val="18"/>
                <w:szCs w:val="18"/>
              </w:rPr>
            </w:pPr>
            <w:r w:rsidRPr="00281C05">
              <w:rPr>
                <w:rFonts w:cs="Arial"/>
                <w:sz w:val="18"/>
                <w:szCs w:val="18"/>
              </w:rPr>
              <w:t>D</w:t>
            </w:r>
          </w:p>
        </w:tc>
        <w:tc>
          <w:tcPr>
            <w:tcW w:w="1843" w:type="dxa"/>
            <w:tcBorders>
              <w:top w:val="dotted" w:sz="4" w:space="0" w:color="auto"/>
              <w:bottom w:val="dotted" w:sz="4" w:space="0" w:color="auto"/>
            </w:tcBorders>
          </w:tcPr>
          <w:p w:rsidR="00E26AE4" w:rsidRPr="00281C05" w:rsidRDefault="00E26AE4" w:rsidP="00D9283E">
            <w:pPr>
              <w:rPr>
                <w:rFonts w:cs="Arial"/>
                <w:b/>
                <w:sz w:val="18"/>
                <w:szCs w:val="18"/>
                <w:lang w:val="en-GB"/>
              </w:rPr>
            </w:pPr>
          </w:p>
        </w:tc>
        <w:tc>
          <w:tcPr>
            <w:tcW w:w="2126" w:type="dxa"/>
            <w:tcBorders>
              <w:top w:val="dotted" w:sz="4" w:space="0" w:color="auto"/>
              <w:bottom w:val="dotted" w:sz="4" w:space="0" w:color="auto"/>
            </w:tcBorders>
          </w:tcPr>
          <w:p w:rsidR="00E26AE4" w:rsidRPr="00281C05" w:rsidRDefault="00E26AE4" w:rsidP="00D9283E">
            <w:pPr>
              <w:rPr>
                <w:rFonts w:cs="Arial"/>
                <w:b/>
                <w:sz w:val="18"/>
                <w:szCs w:val="18"/>
                <w:lang w:val="en-GB"/>
              </w:rPr>
            </w:pPr>
          </w:p>
        </w:tc>
      </w:tr>
      <w:tr w:rsidR="00E26AE4" w:rsidRPr="00281C05">
        <w:tc>
          <w:tcPr>
            <w:tcW w:w="5103" w:type="dxa"/>
            <w:tcBorders>
              <w:top w:val="dotted" w:sz="4" w:space="0" w:color="auto"/>
              <w:bottom w:val="dotted" w:sz="4" w:space="0" w:color="auto"/>
            </w:tcBorders>
          </w:tcPr>
          <w:p w:rsidR="00E26AE4" w:rsidRPr="00281C05" w:rsidRDefault="00E26AE4" w:rsidP="00D9283E">
            <w:pPr>
              <w:rPr>
                <w:rFonts w:cs="Arial"/>
                <w:sz w:val="18"/>
                <w:szCs w:val="18"/>
                <w:lang w:val="en-GB"/>
              </w:rPr>
            </w:pPr>
            <w:r w:rsidRPr="00281C05">
              <w:rPr>
                <w:rFonts w:cs="Arial"/>
                <w:sz w:val="18"/>
                <w:szCs w:val="18"/>
                <w:lang w:val="en-GB"/>
              </w:rPr>
              <w:t>Cleaning / Housekeeping</w:t>
            </w:r>
          </w:p>
        </w:tc>
        <w:tc>
          <w:tcPr>
            <w:tcW w:w="1701" w:type="dxa"/>
            <w:tcBorders>
              <w:top w:val="dotted" w:sz="4" w:space="0" w:color="auto"/>
              <w:bottom w:val="dotted" w:sz="4" w:space="0" w:color="auto"/>
            </w:tcBorders>
          </w:tcPr>
          <w:p w:rsidR="00E26AE4" w:rsidRPr="00281C05" w:rsidRDefault="00E26AE4" w:rsidP="00D9283E">
            <w:pPr>
              <w:jc w:val="center"/>
              <w:rPr>
                <w:rFonts w:cs="Arial"/>
                <w:sz w:val="18"/>
                <w:szCs w:val="18"/>
              </w:rPr>
            </w:pPr>
            <w:r w:rsidRPr="00281C05">
              <w:rPr>
                <w:rFonts w:cs="Arial"/>
                <w:sz w:val="18"/>
                <w:szCs w:val="18"/>
              </w:rPr>
              <w:t>E</w:t>
            </w:r>
          </w:p>
        </w:tc>
        <w:tc>
          <w:tcPr>
            <w:tcW w:w="1843" w:type="dxa"/>
            <w:tcBorders>
              <w:top w:val="dotted" w:sz="4" w:space="0" w:color="auto"/>
              <w:bottom w:val="dotted" w:sz="4" w:space="0" w:color="auto"/>
            </w:tcBorders>
          </w:tcPr>
          <w:p w:rsidR="00E26AE4" w:rsidRPr="00281C05" w:rsidRDefault="00E26AE4" w:rsidP="00D9283E">
            <w:pPr>
              <w:rPr>
                <w:rFonts w:cs="Arial"/>
                <w:b/>
                <w:sz w:val="18"/>
                <w:szCs w:val="18"/>
                <w:lang w:val="en-GB"/>
              </w:rPr>
            </w:pPr>
          </w:p>
        </w:tc>
        <w:tc>
          <w:tcPr>
            <w:tcW w:w="2126" w:type="dxa"/>
            <w:tcBorders>
              <w:top w:val="dotted" w:sz="4" w:space="0" w:color="auto"/>
              <w:bottom w:val="dotted" w:sz="4" w:space="0" w:color="auto"/>
            </w:tcBorders>
          </w:tcPr>
          <w:p w:rsidR="00E26AE4" w:rsidRPr="00281C05" w:rsidRDefault="00E26AE4" w:rsidP="00D9283E">
            <w:pPr>
              <w:rPr>
                <w:rFonts w:cs="Arial"/>
                <w:b/>
                <w:sz w:val="18"/>
                <w:szCs w:val="18"/>
                <w:lang w:val="en-GB"/>
              </w:rPr>
            </w:pPr>
          </w:p>
        </w:tc>
      </w:tr>
      <w:tr w:rsidR="004E0DCF" w:rsidRPr="00281C05">
        <w:tc>
          <w:tcPr>
            <w:tcW w:w="5103" w:type="dxa"/>
            <w:tcBorders>
              <w:top w:val="dotted" w:sz="4" w:space="0" w:color="auto"/>
              <w:bottom w:val="dotted" w:sz="4" w:space="0" w:color="auto"/>
            </w:tcBorders>
          </w:tcPr>
          <w:p w:rsidR="004E0DCF" w:rsidRPr="00281C05" w:rsidRDefault="004E0DCF" w:rsidP="00925FDE">
            <w:pPr>
              <w:rPr>
                <w:rFonts w:cs="Arial"/>
                <w:sz w:val="18"/>
                <w:szCs w:val="18"/>
                <w:lang w:val="en-GB"/>
              </w:rPr>
            </w:pPr>
            <w:r w:rsidRPr="00281C05">
              <w:rPr>
                <w:rFonts w:cs="Arial"/>
                <w:sz w:val="18"/>
                <w:szCs w:val="18"/>
                <w:lang w:val="en-GB"/>
              </w:rPr>
              <w:t>Water – All Supplies</w:t>
            </w:r>
          </w:p>
        </w:tc>
        <w:tc>
          <w:tcPr>
            <w:tcW w:w="1701" w:type="dxa"/>
            <w:tcBorders>
              <w:top w:val="dotted" w:sz="4" w:space="0" w:color="auto"/>
              <w:bottom w:val="dotted" w:sz="4" w:space="0" w:color="auto"/>
            </w:tcBorders>
          </w:tcPr>
          <w:p w:rsidR="004E0DCF" w:rsidRPr="00281C05" w:rsidRDefault="00322F5A" w:rsidP="00925FDE">
            <w:pPr>
              <w:jc w:val="center"/>
              <w:rPr>
                <w:rFonts w:cs="Arial"/>
                <w:sz w:val="18"/>
                <w:szCs w:val="18"/>
              </w:rPr>
            </w:pPr>
            <w:r>
              <w:rPr>
                <w:rFonts w:cs="Arial"/>
                <w:sz w:val="18"/>
                <w:szCs w:val="18"/>
              </w:rPr>
              <w:t>F</w:t>
            </w:r>
          </w:p>
        </w:tc>
        <w:tc>
          <w:tcPr>
            <w:tcW w:w="1843" w:type="dxa"/>
            <w:tcBorders>
              <w:top w:val="dotted" w:sz="4" w:space="0" w:color="auto"/>
              <w:bottom w:val="dotted" w:sz="4" w:space="0" w:color="auto"/>
            </w:tcBorders>
          </w:tcPr>
          <w:p w:rsidR="004E0DCF" w:rsidRPr="00281C05" w:rsidRDefault="004E0DCF" w:rsidP="00925FDE">
            <w:pPr>
              <w:rPr>
                <w:rFonts w:cs="Arial"/>
                <w:b/>
                <w:sz w:val="18"/>
                <w:szCs w:val="18"/>
                <w:lang w:val="en-GB"/>
              </w:rPr>
            </w:pPr>
          </w:p>
        </w:tc>
        <w:tc>
          <w:tcPr>
            <w:tcW w:w="2126" w:type="dxa"/>
            <w:tcBorders>
              <w:top w:val="dotted" w:sz="4" w:space="0" w:color="auto"/>
              <w:bottom w:val="dotted" w:sz="4" w:space="0" w:color="auto"/>
            </w:tcBorders>
          </w:tcPr>
          <w:p w:rsidR="004E0DCF" w:rsidRPr="00281C05" w:rsidRDefault="004E0DCF" w:rsidP="00925FDE">
            <w:pPr>
              <w:rPr>
                <w:rFonts w:cs="Arial"/>
                <w:b/>
                <w:sz w:val="18"/>
                <w:szCs w:val="18"/>
                <w:lang w:val="en-GB"/>
              </w:rPr>
            </w:pPr>
          </w:p>
        </w:tc>
      </w:tr>
      <w:tr w:rsidR="00D61F3B" w:rsidRPr="00281C05">
        <w:tc>
          <w:tcPr>
            <w:tcW w:w="5103" w:type="dxa"/>
            <w:tcBorders>
              <w:top w:val="dotted" w:sz="4" w:space="0" w:color="auto"/>
              <w:bottom w:val="dotted" w:sz="4" w:space="0" w:color="auto"/>
            </w:tcBorders>
          </w:tcPr>
          <w:p w:rsidR="00D61F3B" w:rsidRPr="00281C05" w:rsidRDefault="00D61F3B" w:rsidP="00745D31">
            <w:pPr>
              <w:rPr>
                <w:rFonts w:cs="Arial"/>
                <w:sz w:val="18"/>
                <w:szCs w:val="18"/>
                <w:lang w:val="en-GB"/>
              </w:rPr>
            </w:pPr>
            <w:r w:rsidRPr="00281C05">
              <w:rPr>
                <w:rFonts w:cs="Arial"/>
                <w:sz w:val="18"/>
                <w:szCs w:val="18"/>
                <w:lang w:val="en-GB"/>
              </w:rPr>
              <w:t>Water – Own Supply</w:t>
            </w:r>
            <w:r>
              <w:rPr>
                <w:rFonts w:cs="Arial"/>
                <w:sz w:val="18"/>
                <w:szCs w:val="18"/>
                <w:lang w:val="en-GB"/>
              </w:rPr>
              <w:t xml:space="preserve"> </w:t>
            </w:r>
          </w:p>
        </w:tc>
        <w:tc>
          <w:tcPr>
            <w:tcW w:w="1701" w:type="dxa"/>
            <w:tcBorders>
              <w:top w:val="dotted" w:sz="4" w:space="0" w:color="auto"/>
              <w:bottom w:val="dotted" w:sz="4" w:space="0" w:color="auto"/>
            </w:tcBorders>
          </w:tcPr>
          <w:p w:rsidR="00D61F3B" w:rsidRPr="00281C05" w:rsidRDefault="00D61F3B" w:rsidP="00745D31">
            <w:pPr>
              <w:jc w:val="center"/>
              <w:rPr>
                <w:rFonts w:cs="Arial"/>
                <w:sz w:val="18"/>
                <w:szCs w:val="18"/>
              </w:rPr>
            </w:pPr>
            <w:r>
              <w:rPr>
                <w:rFonts w:cs="Arial"/>
                <w:sz w:val="18"/>
                <w:szCs w:val="18"/>
              </w:rPr>
              <w:t>F1</w:t>
            </w:r>
          </w:p>
        </w:tc>
        <w:tc>
          <w:tcPr>
            <w:tcW w:w="1843" w:type="dxa"/>
            <w:tcBorders>
              <w:top w:val="dotted" w:sz="4" w:space="0" w:color="auto"/>
              <w:bottom w:val="dotted" w:sz="4" w:space="0" w:color="auto"/>
            </w:tcBorders>
          </w:tcPr>
          <w:p w:rsidR="00D61F3B" w:rsidRPr="00281C05" w:rsidRDefault="00D61F3B" w:rsidP="00745D31">
            <w:pPr>
              <w:rPr>
                <w:rFonts w:cs="Arial"/>
                <w:b/>
                <w:sz w:val="18"/>
                <w:szCs w:val="18"/>
                <w:lang w:val="en-GB"/>
              </w:rPr>
            </w:pPr>
          </w:p>
        </w:tc>
        <w:tc>
          <w:tcPr>
            <w:tcW w:w="2126" w:type="dxa"/>
            <w:tcBorders>
              <w:top w:val="dotted" w:sz="4" w:space="0" w:color="auto"/>
              <w:bottom w:val="dotted" w:sz="4" w:space="0" w:color="auto"/>
            </w:tcBorders>
          </w:tcPr>
          <w:p w:rsidR="00D61F3B" w:rsidRPr="00281C05" w:rsidRDefault="00D61F3B" w:rsidP="00745D31">
            <w:pPr>
              <w:rPr>
                <w:rFonts w:cs="Arial"/>
                <w:b/>
                <w:sz w:val="18"/>
                <w:szCs w:val="18"/>
                <w:lang w:val="en-GB"/>
              </w:rPr>
            </w:pPr>
          </w:p>
        </w:tc>
      </w:tr>
      <w:tr w:rsidR="00E26AE4" w:rsidRPr="00281C05">
        <w:tc>
          <w:tcPr>
            <w:tcW w:w="5103" w:type="dxa"/>
            <w:tcBorders>
              <w:top w:val="dotted" w:sz="4" w:space="0" w:color="auto"/>
              <w:bottom w:val="dotted" w:sz="4" w:space="0" w:color="auto"/>
            </w:tcBorders>
          </w:tcPr>
          <w:p w:rsidR="00E26AE4" w:rsidRPr="00281C05" w:rsidRDefault="00E26AE4" w:rsidP="00D9283E">
            <w:pPr>
              <w:rPr>
                <w:rFonts w:cs="Arial"/>
                <w:sz w:val="18"/>
                <w:szCs w:val="18"/>
                <w:lang w:val="en-GB"/>
              </w:rPr>
            </w:pPr>
            <w:r w:rsidRPr="00281C05">
              <w:rPr>
                <w:rFonts w:cs="Arial"/>
                <w:sz w:val="18"/>
                <w:szCs w:val="18"/>
                <w:lang w:val="en-GB"/>
              </w:rPr>
              <w:t>Water</w:t>
            </w:r>
            <w:r w:rsidR="004E0DCF" w:rsidRPr="00281C05">
              <w:rPr>
                <w:rFonts w:cs="Arial"/>
                <w:sz w:val="18"/>
                <w:szCs w:val="18"/>
                <w:lang w:val="en-GB"/>
              </w:rPr>
              <w:t xml:space="preserve"> – </w:t>
            </w:r>
            <w:r w:rsidR="00D61F3B">
              <w:rPr>
                <w:rFonts w:cs="Arial"/>
                <w:sz w:val="18"/>
                <w:szCs w:val="18"/>
                <w:lang w:val="en-GB"/>
              </w:rPr>
              <w:t>Treate</w:t>
            </w:r>
            <w:r w:rsidR="00232E05">
              <w:rPr>
                <w:rFonts w:cs="Arial"/>
                <w:sz w:val="18"/>
                <w:szCs w:val="18"/>
                <w:lang w:val="en-GB"/>
              </w:rPr>
              <w:t>d</w:t>
            </w:r>
            <w:r w:rsidR="00D61F3B">
              <w:rPr>
                <w:rFonts w:cs="Arial"/>
                <w:sz w:val="18"/>
                <w:szCs w:val="18"/>
                <w:lang w:val="en-GB"/>
              </w:rPr>
              <w:t xml:space="preserve"> (</w:t>
            </w:r>
            <w:r w:rsidR="004E0DCF" w:rsidRPr="00281C05">
              <w:rPr>
                <w:rFonts w:cs="Arial"/>
                <w:sz w:val="18"/>
                <w:szCs w:val="18"/>
                <w:lang w:val="en-GB"/>
              </w:rPr>
              <w:t xml:space="preserve">Own </w:t>
            </w:r>
            <w:r w:rsidR="00D61F3B">
              <w:rPr>
                <w:rFonts w:cs="Arial"/>
                <w:sz w:val="18"/>
                <w:szCs w:val="18"/>
                <w:lang w:val="en-GB"/>
              </w:rPr>
              <w:t xml:space="preserve">or </w:t>
            </w:r>
            <w:r w:rsidR="00232E05">
              <w:rPr>
                <w:rFonts w:cs="Arial"/>
                <w:sz w:val="18"/>
                <w:szCs w:val="18"/>
                <w:lang w:val="en-GB"/>
              </w:rPr>
              <w:t>Independent</w:t>
            </w:r>
            <w:r w:rsidR="00D61F3B">
              <w:rPr>
                <w:rFonts w:cs="Arial"/>
                <w:sz w:val="18"/>
                <w:szCs w:val="18"/>
                <w:lang w:val="en-GB"/>
              </w:rPr>
              <w:t xml:space="preserve"> </w:t>
            </w:r>
            <w:r w:rsidR="004E0DCF" w:rsidRPr="00281C05">
              <w:rPr>
                <w:rFonts w:cs="Arial"/>
                <w:sz w:val="18"/>
                <w:szCs w:val="18"/>
                <w:lang w:val="en-GB"/>
              </w:rPr>
              <w:t>Supply</w:t>
            </w:r>
            <w:r w:rsidR="00D61F3B">
              <w:rPr>
                <w:rFonts w:cs="Arial"/>
                <w:sz w:val="18"/>
                <w:szCs w:val="18"/>
                <w:lang w:val="en-GB"/>
              </w:rPr>
              <w:t>)</w:t>
            </w:r>
            <w:r w:rsidR="00C876E5">
              <w:rPr>
                <w:rFonts w:cs="Arial"/>
                <w:sz w:val="18"/>
                <w:szCs w:val="18"/>
                <w:lang w:val="en-GB"/>
              </w:rPr>
              <w:t xml:space="preserve"> </w:t>
            </w:r>
          </w:p>
        </w:tc>
        <w:tc>
          <w:tcPr>
            <w:tcW w:w="1701" w:type="dxa"/>
            <w:tcBorders>
              <w:top w:val="dotted" w:sz="4" w:space="0" w:color="auto"/>
              <w:bottom w:val="dotted" w:sz="4" w:space="0" w:color="auto"/>
            </w:tcBorders>
          </w:tcPr>
          <w:p w:rsidR="00E26AE4" w:rsidRPr="00281C05" w:rsidRDefault="00322F5A" w:rsidP="00D9283E">
            <w:pPr>
              <w:jc w:val="center"/>
              <w:rPr>
                <w:rFonts w:cs="Arial"/>
                <w:sz w:val="18"/>
                <w:szCs w:val="18"/>
              </w:rPr>
            </w:pPr>
            <w:r>
              <w:rPr>
                <w:rFonts w:cs="Arial"/>
                <w:sz w:val="18"/>
                <w:szCs w:val="18"/>
              </w:rPr>
              <w:t>F</w:t>
            </w:r>
            <w:r w:rsidR="00D61F3B">
              <w:rPr>
                <w:rFonts w:cs="Arial"/>
                <w:sz w:val="18"/>
                <w:szCs w:val="18"/>
              </w:rPr>
              <w:t>2</w:t>
            </w:r>
          </w:p>
        </w:tc>
        <w:tc>
          <w:tcPr>
            <w:tcW w:w="1843" w:type="dxa"/>
            <w:tcBorders>
              <w:top w:val="dotted" w:sz="4" w:space="0" w:color="auto"/>
              <w:bottom w:val="dotted" w:sz="4" w:space="0" w:color="auto"/>
            </w:tcBorders>
          </w:tcPr>
          <w:p w:rsidR="00E26AE4" w:rsidRPr="00281C05" w:rsidRDefault="00E26AE4" w:rsidP="00D9283E">
            <w:pPr>
              <w:rPr>
                <w:rFonts w:cs="Arial"/>
                <w:b/>
                <w:sz w:val="18"/>
                <w:szCs w:val="18"/>
                <w:lang w:val="en-GB"/>
              </w:rPr>
            </w:pPr>
          </w:p>
        </w:tc>
        <w:tc>
          <w:tcPr>
            <w:tcW w:w="2126" w:type="dxa"/>
            <w:tcBorders>
              <w:top w:val="dotted" w:sz="4" w:space="0" w:color="auto"/>
              <w:bottom w:val="dotted" w:sz="4" w:space="0" w:color="auto"/>
            </w:tcBorders>
          </w:tcPr>
          <w:p w:rsidR="00E26AE4" w:rsidRPr="00281C05" w:rsidRDefault="00E26AE4" w:rsidP="00D9283E">
            <w:pPr>
              <w:rPr>
                <w:rFonts w:cs="Arial"/>
                <w:b/>
                <w:sz w:val="18"/>
                <w:szCs w:val="18"/>
                <w:lang w:val="en-GB"/>
              </w:rPr>
            </w:pPr>
          </w:p>
        </w:tc>
      </w:tr>
      <w:tr w:rsidR="00E26AE4" w:rsidRPr="00281C05">
        <w:tc>
          <w:tcPr>
            <w:tcW w:w="5103" w:type="dxa"/>
            <w:tcBorders>
              <w:top w:val="dotted" w:sz="4" w:space="0" w:color="auto"/>
              <w:bottom w:val="dotted" w:sz="4" w:space="0" w:color="auto"/>
            </w:tcBorders>
          </w:tcPr>
          <w:p w:rsidR="00E26AE4" w:rsidRPr="005F6318" w:rsidRDefault="005F6318" w:rsidP="00D9283E">
            <w:pPr>
              <w:rPr>
                <w:rFonts w:cs="Arial"/>
                <w:sz w:val="18"/>
                <w:szCs w:val="18"/>
                <w:lang w:val="en-GB"/>
              </w:rPr>
            </w:pPr>
            <w:r w:rsidRPr="005F6318">
              <w:rPr>
                <w:sz w:val="18"/>
                <w:szCs w:val="18"/>
                <w:lang w:val="en-GB"/>
              </w:rPr>
              <w:t xml:space="preserve">Purchase, Handling And Storage Of, Non-Meat Ingredients And </w:t>
            </w:r>
            <w:r w:rsidRPr="005F6318">
              <w:rPr>
                <w:sz w:val="18"/>
                <w:szCs w:val="18"/>
              </w:rPr>
              <w:t>Processing Aids</w:t>
            </w:r>
          </w:p>
        </w:tc>
        <w:tc>
          <w:tcPr>
            <w:tcW w:w="1701" w:type="dxa"/>
            <w:tcBorders>
              <w:top w:val="dotted" w:sz="4" w:space="0" w:color="auto"/>
              <w:bottom w:val="dotted" w:sz="4" w:space="0" w:color="auto"/>
            </w:tcBorders>
          </w:tcPr>
          <w:p w:rsidR="00E26AE4" w:rsidRPr="00281C05" w:rsidRDefault="00322F5A" w:rsidP="00D9283E">
            <w:pPr>
              <w:jc w:val="center"/>
              <w:rPr>
                <w:rFonts w:cs="Arial"/>
                <w:sz w:val="18"/>
                <w:szCs w:val="18"/>
              </w:rPr>
            </w:pPr>
            <w:r>
              <w:rPr>
                <w:rFonts w:cs="Arial"/>
                <w:sz w:val="18"/>
                <w:szCs w:val="18"/>
              </w:rPr>
              <w:t>G</w:t>
            </w:r>
          </w:p>
        </w:tc>
        <w:tc>
          <w:tcPr>
            <w:tcW w:w="1843" w:type="dxa"/>
            <w:tcBorders>
              <w:top w:val="dotted" w:sz="4" w:space="0" w:color="auto"/>
              <w:bottom w:val="dotted" w:sz="4" w:space="0" w:color="auto"/>
            </w:tcBorders>
          </w:tcPr>
          <w:p w:rsidR="00E26AE4" w:rsidRPr="00281C05" w:rsidRDefault="00E26AE4" w:rsidP="00D9283E">
            <w:pPr>
              <w:rPr>
                <w:rFonts w:cs="Arial"/>
                <w:b/>
                <w:sz w:val="18"/>
                <w:szCs w:val="18"/>
                <w:lang w:val="en-GB"/>
              </w:rPr>
            </w:pPr>
          </w:p>
        </w:tc>
        <w:tc>
          <w:tcPr>
            <w:tcW w:w="2126" w:type="dxa"/>
            <w:tcBorders>
              <w:top w:val="dotted" w:sz="4" w:space="0" w:color="auto"/>
              <w:bottom w:val="dotted" w:sz="4" w:space="0" w:color="auto"/>
            </w:tcBorders>
          </w:tcPr>
          <w:p w:rsidR="00E26AE4" w:rsidRPr="00281C05" w:rsidRDefault="00E26AE4" w:rsidP="00D9283E">
            <w:pPr>
              <w:rPr>
                <w:rFonts w:cs="Arial"/>
                <w:b/>
                <w:sz w:val="18"/>
                <w:szCs w:val="18"/>
                <w:lang w:val="en-GB"/>
              </w:rPr>
            </w:pPr>
          </w:p>
        </w:tc>
      </w:tr>
      <w:tr w:rsidR="00E26AE4" w:rsidRPr="00281C05">
        <w:tc>
          <w:tcPr>
            <w:tcW w:w="5103" w:type="dxa"/>
            <w:tcBorders>
              <w:top w:val="dotted" w:sz="4" w:space="0" w:color="auto"/>
              <w:bottom w:val="dotted" w:sz="4" w:space="0" w:color="auto"/>
            </w:tcBorders>
          </w:tcPr>
          <w:p w:rsidR="00E26AE4" w:rsidRPr="00281C05" w:rsidRDefault="00E26AE4" w:rsidP="00D9283E">
            <w:pPr>
              <w:rPr>
                <w:rFonts w:cs="Arial"/>
                <w:sz w:val="18"/>
                <w:szCs w:val="18"/>
                <w:lang w:val="en-GB"/>
              </w:rPr>
            </w:pPr>
            <w:r w:rsidRPr="00281C05">
              <w:rPr>
                <w:rFonts w:cs="Arial"/>
                <w:sz w:val="18"/>
                <w:szCs w:val="18"/>
                <w:lang w:val="en-GB"/>
              </w:rPr>
              <w:t>Product Contact Packaging</w:t>
            </w:r>
          </w:p>
        </w:tc>
        <w:tc>
          <w:tcPr>
            <w:tcW w:w="1701" w:type="dxa"/>
            <w:tcBorders>
              <w:top w:val="dotted" w:sz="4" w:space="0" w:color="auto"/>
              <w:bottom w:val="dotted" w:sz="4" w:space="0" w:color="auto"/>
            </w:tcBorders>
          </w:tcPr>
          <w:p w:rsidR="00E26AE4" w:rsidRPr="00281C05" w:rsidRDefault="00322F5A" w:rsidP="00D9283E">
            <w:pPr>
              <w:jc w:val="center"/>
              <w:rPr>
                <w:rFonts w:cs="Arial"/>
                <w:sz w:val="18"/>
                <w:szCs w:val="18"/>
              </w:rPr>
            </w:pPr>
            <w:r>
              <w:rPr>
                <w:rFonts w:cs="Arial"/>
                <w:sz w:val="18"/>
                <w:szCs w:val="18"/>
              </w:rPr>
              <w:t>H</w:t>
            </w:r>
          </w:p>
        </w:tc>
        <w:tc>
          <w:tcPr>
            <w:tcW w:w="1843" w:type="dxa"/>
            <w:tcBorders>
              <w:top w:val="dotted" w:sz="4" w:space="0" w:color="auto"/>
              <w:bottom w:val="dotted" w:sz="4" w:space="0" w:color="auto"/>
            </w:tcBorders>
          </w:tcPr>
          <w:p w:rsidR="00E26AE4" w:rsidRPr="00281C05" w:rsidRDefault="00E26AE4" w:rsidP="00D9283E">
            <w:pPr>
              <w:rPr>
                <w:rFonts w:cs="Arial"/>
                <w:b/>
                <w:sz w:val="18"/>
                <w:szCs w:val="18"/>
                <w:lang w:val="en-GB"/>
              </w:rPr>
            </w:pPr>
          </w:p>
        </w:tc>
        <w:tc>
          <w:tcPr>
            <w:tcW w:w="2126" w:type="dxa"/>
            <w:tcBorders>
              <w:top w:val="dotted" w:sz="4" w:space="0" w:color="auto"/>
              <w:bottom w:val="dotted" w:sz="4" w:space="0" w:color="auto"/>
            </w:tcBorders>
          </w:tcPr>
          <w:p w:rsidR="00E26AE4" w:rsidRPr="00281C05" w:rsidRDefault="00E26AE4" w:rsidP="00D9283E">
            <w:pPr>
              <w:rPr>
                <w:rFonts w:cs="Arial"/>
                <w:b/>
                <w:sz w:val="18"/>
                <w:szCs w:val="18"/>
                <w:lang w:val="en-GB"/>
              </w:rPr>
            </w:pPr>
          </w:p>
        </w:tc>
      </w:tr>
      <w:tr w:rsidR="00E26AE4" w:rsidRPr="00281C05">
        <w:tc>
          <w:tcPr>
            <w:tcW w:w="5103" w:type="dxa"/>
            <w:tcBorders>
              <w:top w:val="dotted" w:sz="4" w:space="0" w:color="auto"/>
              <w:bottom w:val="dotted" w:sz="4" w:space="0" w:color="auto"/>
            </w:tcBorders>
          </w:tcPr>
          <w:p w:rsidR="00E26AE4" w:rsidRPr="00281C05" w:rsidRDefault="00E26AE4" w:rsidP="00D9283E">
            <w:pPr>
              <w:rPr>
                <w:rFonts w:cs="Arial"/>
                <w:sz w:val="18"/>
                <w:szCs w:val="18"/>
                <w:lang w:val="en-GB"/>
              </w:rPr>
            </w:pPr>
            <w:r w:rsidRPr="00281C05">
              <w:rPr>
                <w:rFonts w:cs="Arial"/>
                <w:sz w:val="18"/>
                <w:szCs w:val="18"/>
                <w:lang w:val="en-GB"/>
              </w:rPr>
              <w:t>Traceability / Inventory / Labelling</w:t>
            </w:r>
          </w:p>
        </w:tc>
        <w:tc>
          <w:tcPr>
            <w:tcW w:w="1701" w:type="dxa"/>
            <w:tcBorders>
              <w:top w:val="dotted" w:sz="4" w:space="0" w:color="auto"/>
              <w:bottom w:val="dotted" w:sz="4" w:space="0" w:color="auto"/>
            </w:tcBorders>
          </w:tcPr>
          <w:p w:rsidR="00E26AE4" w:rsidRPr="00281C05" w:rsidRDefault="00322F5A" w:rsidP="00D9283E">
            <w:pPr>
              <w:jc w:val="center"/>
              <w:rPr>
                <w:rFonts w:cs="Arial"/>
                <w:sz w:val="18"/>
                <w:szCs w:val="18"/>
              </w:rPr>
            </w:pPr>
            <w:r>
              <w:rPr>
                <w:rFonts w:cs="Arial"/>
                <w:sz w:val="18"/>
                <w:szCs w:val="18"/>
              </w:rPr>
              <w:t>I</w:t>
            </w:r>
          </w:p>
        </w:tc>
        <w:tc>
          <w:tcPr>
            <w:tcW w:w="1843" w:type="dxa"/>
            <w:tcBorders>
              <w:top w:val="dotted" w:sz="4" w:space="0" w:color="auto"/>
              <w:bottom w:val="dotted" w:sz="4" w:space="0" w:color="auto"/>
            </w:tcBorders>
          </w:tcPr>
          <w:p w:rsidR="00E26AE4" w:rsidRPr="00281C05" w:rsidRDefault="00E26AE4" w:rsidP="00D9283E">
            <w:pPr>
              <w:rPr>
                <w:rFonts w:cs="Arial"/>
                <w:b/>
                <w:sz w:val="18"/>
                <w:szCs w:val="18"/>
                <w:lang w:val="en-GB"/>
              </w:rPr>
            </w:pPr>
          </w:p>
        </w:tc>
        <w:tc>
          <w:tcPr>
            <w:tcW w:w="2126" w:type="dxa"/>
            <w:tcBorders>
              <w:top w:val="dotted" w:sz="4" w:space="0" w:color="auto"/>
              <w:bottom w:val="dotted" w:sz="4" w:space="0" w:color="auto"/>
            </w:tcBorders>
          </w:tcPr>
          <w:p w:rsidR="00E26AE4" w:rsidRPr="00281C05" w:rsidRDefault="00E26AE4" w:rsidP="00D9283E">
            <w:pPr>
              <w:rPr>
                <w:rFonts w:cs="Arial"/>
                <w:b/>
                <w:sz w:val="18"/>
                <w:szCs w:val="18"/>
                <w:lang w:val="en-GB"/>
              </w:rPr>
            </w:pPr>
          </w:p>
        </w:tc>
      </w:tr>
      <w:tr w:rsidR="00E26AE4" w:rsidRPr="00281C05">
        <w:tc>
          <w:tcPr>
            <w:tcW w:w="5103" w:type="dxa"/>
            <w:tcBorders>
              <w:top w:val="dotted" w:sz="4" w:space="0" w:color="auto"/>
              <w:bottom w:val="dotted" w:sz="4" w:space="0" w:color="auto"/>
            </w:tcBorders>
          </w:tcPr>
          <w:p w:rsidR="00E26AE4" w:rsidRPr="00281C05" w:rsidRDefault="00E26AE4" w:rsidP="00D9283E">
            <w:pPr>
              <w:rPr>
                <w:rFonts w:cs="Arial"/>
                <w:sz w:val="18"/>
                <w:szCs w:val="18"/>
                <w:lang w:val="en-GB"/>
              </w:rPr>
            </w:pPr>
            <w:r w:rsidRPr="00281C05">
              <w:rPr>
                <w:rFonts w:cs="Arial"/>
                <w:sz w:val="18"/>
                <w:szCs w:val="18"/>
                <w:lang w:val="en-GB"/>
              </w:rPr>
              <w:t>Corrective Action</w:t>
            </w:r>
          </w:p>
        </w:tc>
        <w:tc>
          <w:tcPr>
            <w:tcW w:w="1701" w:type="dxa"/>
            <w:tcBorders>
              <w:top w:val="dotted" w:sz="4" w:space="0" w:color="auto"/>
              <w:bottom w:val="dotted" w:sz="4" w:space="0" w:color="auto"/>
            </w:tcBorders>
          </w:tcPr>
          <w:p w:rsidR="00E26AE4" w:rsidRPr="00281C05" w:rsidRDefault="00322F5A" w:rsidP="00D9283E">
            <w:pPr>
              <w:jc w:val="center"/>
              <w:rPr>
                <w:rFonts w:cs="Arial"/>
                <w:sz w:val="18"/>
                <w:szCs w:val="18"/>
              </w:rPr>
            </w:pPr>
            <w:r>
              <w:rPr>
                <w:rFonts w:cs="Arial"/>
                <w:sz w:val="18"/>
                <w:szCs w:val="18"/>
              </w:rPr>
              <w:t>J</w:t>
            </w:r>
          </w:p>
        </w:tc>
        <w:tc>
          <w:tcPr>
            <w:tcW w:w="1843" w:type="dxa"/>
            <w:tcBorders>
              <w:top w:val="dotted" w:sz="4" w:space="0" w:color="auto"/>
              <w:bottom w:val="dotted" w:sz="4" w:space="0" w:color="auto"/>
            </w:tcBorders>
          </w:tcPr>
          <w:p w:rsidR="00E26AE4" w:rsidRPr="00281C05" w:rsidRDefault="00E26AE4" w:rsidP="00D9283E">
            <w:pPr>
              <w:rPr>
                <w:rFonts w:cs="Arial"/>
                <w:b/>
                <w:sz w:val="18"/>
                <w:szCs w:val="18"/>
                <w:lang w:val="en-GB"/>
              </w:rPr>
            </w:pPr>
          </w:p>
        </w:tc>
        <w:tc>
          <w:tcPr>
            <w:tcW w:w="2126" w:type="dxa"/>
            <w:tcBorders>
              <w:top w:val="dotted" w:sz="4" w:space="0" w:color="auto"/>
              <w:bottom w:val="dotted" w:sz="4" w:space="0" w:color="auto"/>
            </w:tcBorders>
          </w:tcPr>
          <w:p w:rsidR="00E26AE4" w:rsidRPr="00281C05" w:rsidRDefault="00E26AE4" w:rsidP="00D9283E">
            <w:pPr>
              <w:rPr>
                <w:rFonts w:cs="Arial"/>
                <w:b/>
                <w:sz w:val="18"/>
                <w:szCs w:val="18"/>
                <w:lang w:val="en-GB"/>
              </w:rPr>
            </w:pPr>
          </w:p>
        </w:tc>
      </w:tr>
      <w:tr w:rsidR="00E26AE4" w:rsidRPr="00281C05">
        <w:tc>
          <w:tcPr>
            <w:tcW w:w="5103" w:type="dxa"/>
            <w:tcBorders>
              <w:top w:val="dotted" w:sz="4" w:space="0" w:color="auto"/>
              <w:bottom w:val="dotted" w:sz="4" w:space="0" w:color="auto"/>
            </w:tcBorders>
          </w:tcPr>
          <w:p w:rsidR="00E26AE4" w:rsidRPr="00281C05" w:rsidRDefault="00E26AE4" w:rsidP="00D9283E">
            <w:pPr>
              <w:rPr>
                <w:rFonts w:cs="Arial"/>
                <w:sz w:val="18"/>
                <w:szCs w:val="18"/>
                <w:lang w:val="en-GB"/>
              </w:rPr>
            </w:pPr>
            <w:r w:rsidRPr="00281C05">
              <w:rPr>
                <w:rFonts w:cs="Arial"/>
                <w:sz w:val="18"/>
                <w:szCs w:val="18"/>
                <w:lang w:val="en-GB"/>
              </w:rPr>
              <w:t>Recall Procedure</w:t>
            </w:r>
          </w:p>
        </w:tc>
        <w:tc>
          <w:tcPr>
            <w:tcW w:w="1701" w:type="dxa"/>
            <w:tcBorders>
              <w:top w:val="dotted" w:sz="4" w:space="0" w:color="auto"/>
              <w:bottom w:val="dotted" w:sz="4" w:space="0" w:color="auto"/>
            </w:tcBorders>
          </w:tcPr>
          <w:p w:rsidR="00E26AE4" w:rsidRPr="00281C05" w:rsidRDefault="00322F5A" w:rsidP="00D9283E">
            <w:pPr>
              <w:jc w:val="center"/>
              <w:rPr>
                <w:rFonts w:cs="Arial"/>
                <w:sz w:val="18"/>
                <w:szCs w:val="18"/>
              </w:rPr>
            </w:pPr>
            <w:r>
              <w:rPr>
                <w:rFonts w:cs="Arial"/>
                <w:sz w:val="18"/>
                <w:szCs w:val="18"/>
              </w:rPr>
              <w:t>K</w:t>
            </w:r>
          </w:p>
        </w:tc>
        <w:tc>
          <w:tcPr>
            <w:tcW w:w="1843" w:type="dxa"/>
            <w:tcBorders>
              <w:top w:val="dotted" w:sz="4" w:space="0" w:color="auto"/>
              <w:bottom w:val="dotted" w:sz="4" w:space="0" w:color="auto"/>
            </w:tcBorders>
          </w:tcPr>
          <w:p w:rsidR="00E26AE4" w:rsidRPr="00281C05" w:rsidRDefault="00E26AE4" w:rsidP="00D9283E">
            <w:pPr>
              <w:rPr>
                <w:rFonts w:cs="Arial"/>
                <w:b/>
                <w:sz w:val="18"/>
                <w:szCs w:val="18"/>
                <w:lang w:val="en-GB"/>
              </w:rPr>
            </w:pPr>
          </w:p>
        </w:tc>
        <w:tc>
          <w:tcPr>
            <w:tcW w:w="2126" w:type="dxa"/>
            <w:tcBorders>
              <w:top w:val="dotted" w:sz="4" w:space="0" w:color="auto"/>
              <w:bottom w:val="dotted" w:sz="4" w:space="0" w:color="auto"/>
            </w:tcBorders>
          </w:tcPr>
          <w:p w:rsidR="00E26AE4" w:rsidRPr="00281C05" w:rsidRDefault="00E26AE4" w:rsidP="00D9283E">
            <w:pPr>
              <w:rPr>
                <w:rFonts w:cs="Arial"/>
                <w:b/>
                <w:sz w:val="18"/>
                <w:szCs w:val="18"/>
                <w:lang w:val="en-GB"/>
              </w:rPr>
            </w:pPr>
          </w:p>
        </w:tc>
      </w:tr>
      <w:tr w:rsidR="00E26AE4" w:rsidRPr="00281C05">
        <w:tc>
          <w:tcPr>
            <w:tcW w:w="5103" w:type="dxa"/>
            <w:tcBorders>
              <w:top w:val="dotted" w:sz="4" w:space="0" w:color="auto"/>
              <w:bottom w:val="dotted" w:sz="4" w:space="0" w:color="auto"/>
            </w:tcBorders>
          </w:tcPr>
          <w:p w:rsidR="00E26AE4" w:rsidRPr="00281C05" w:rsidRDefault="007269A9" w:rsidP="00D9283E">
            <w:pPr>
              <w:rPr>
                <w:rFonts w:cs="Arial"/>
                <w:sz w:val="18"/>
                <w:szCs w:val="18"/>
                <w:lang w:val="en-GB"/>
              </w:rPr>
            </w:pPr>
            <w:r>
              <w:rPr>
                <w:rFonts w:cs="Arial"/>
                <w:sz w:val="18"/>
                <w:szCs w:val="18"/>
                <w:lang w:val="en-GB"/>
              </w:rPr>
              <w:t xml:space="preserve">Operator </w:t>
            </w:r>
            <w:r w:rsidR="00E26AE4" w:rsidRPr="00281C05">
              <w:rPr>
                <w:rFonts w:cs="Arial"/>
                <w:sz w:val="18"/>
                <w:szCs w:val="18"/>
                <w:lang w:val="en-GB"/>
              </w:rPr>
              <w:t xml:space="preserve">Verification </w:t>
            </w:r>
            <w:r>
              <w:rPr>
                <w:rFonts w:cs="Arial"/>
                <w:sz w:val="18"/>
                <w:szCs w:val="18"/>
                <w:lang w:val="en-GB"/>
              </w:rPr>
              <w:t>and External Verific</w:t>
            </w:r>
            <w:r w:rsidR="00E26AE4" w:rsidRPr="00281C05">
              <w:rPr>
                <w:rFonts w:cs="Arial"/>
                <w:sz w:val="18"/>
                <w:szCs w:val="18"/>
                <w:lang w:val="en-GB"/>
              </w:rPr>
              <w:t>ation</w:t>
            </w:r>
          </w:p>
        </w:tc>
        <w:tc>
          <w:tcPr>
            <w:tcW w:w="1701" w:type="dxa"/>
            <w:tcBorders>
              <w:top w:val="dotted" w:sz="4" w:space="0" w:color="auto"/>
              <w:bottom w:val="dotted" w:sz="4" w:space="0" w:color="auto"/>
            </w:tcBorders>
          </w:tcPr>
          <w:p w:rsidR="00E26AE4" w:rsidRPr="00281C05" w:rsidRDefault="00322F5A" w:rsidP="00D9283E">
            <w:pPr>
              <w:jc w:val="center"/>
              <w:rPr>
                <w:rFonts w:cs="Arial"/>
                <w:sz w:val="18"/>
                <w:szCs w:val="18"/>
              </w:rPr>
            </w:pPr>
            <w:r>
              <w:rPr>
                <w:rFonts w:cs="Arial"/>
                <w:sz w:val="18"/>
                <w:szCs w:val="18"/>
              </w:rPr>
              <w:t>L</w:t>
            </w:r>
          </w:p>
        </w:tc>
        <w:tc>
          <w:tcPr>
            <w:tcW w:w="1843" w:type="dxa"/>
            <w:tcBorders>
              <w:top w:val="dotted" w:sz="4" w:space="0" w:color="auto"/>
              <w:bottom w:val="dotted" w:sz="4" w:space="0" w:color="auto"/>
            </w:tcBorders>
          </w:tcPr>
          <w:p w:rsidR="00E26AE4" w:rsidRPr="00281C05" w:rsidRDefault="00E26AE4" w:rsidP="00D9283E">
            <w:pPr>
              <w:rPr>
                <w:rFonts w:cs="Arial"/>
                <w:b/>
                <w:sz w:val="18"/>
                <w:szCs w:val="18"/>
                <w:lang w:val="en-GB"/>
              </w:rPr>
            </w:pPr>
          </w:p>
        </w:tc>
        <w:tc>
          <w:tcPr>
            <w:tcW w:w="2126" w:type="dxa"/>
            <w:tcBorders>
              <w:top w:val="dotted" w:sz="4" w:space="0" w:color="auto"/>
              <w:bottom w:val="dotted" w:sz="4" w:space="0" w:color="auto"/>
            </w:tcBorders>
          </w:tcPr>
          <w:p w:rsidR="00E26AE4" w:rsidRPr="00281C05" w:rsidRDefault="00E26AE4" w:rsidP="00D9283E">
            <w:pPr>
              <w:rPr>
                <w:rFonts w:cs="Arial"/>
                <w:b/>
                <w:sz w:val="18"/>
                <w:szCs w:val="18"/>
                <w:lang w:val="en-GB"/>
              </w:rPr>
            </w:pPr>
          </w:p>
        </w:tc>
      </w:tr>
      <w:tr w:rsidR="00E26AE4" w:rsidRPr="00281C05">
        <w:tc>
          <w:tcPr>
            <w:tcW w:w="5103" w:type="dxa"/>
            <w:tcBorders>
              <w:top w:val="dotted" w:sz="4" w:space="0" w:color="auto"/>
              <w:bottom w:val="dotted" w:sz="4" w:space="0" w:color="auto"/>
            </w:tcBorders>
          </w:tcPr>
          <w:p w:rsidR="00E26AE4" w:rsidRPr="00281C05" w:rsidRDefault="00E26AE4" w:rsidP="00D9283E">
            <w:pPr>
              <w:rPr>
                <w:rFonts w:cs="Arial"/>
                <w:sz w:val="18"/>
                <w:szCs w:val="18"/>
                <w:lang w:val="en-GB"/>
              </w:rPr>
            </w:pPr>
            <w:r w:rsidRPr="00281C05">
              <w:rPr>
                <w:rFonts w:cs="Arial"/>
                <w:sz w:val="18"/>
                <w:szCs w:val="18"/>
                <w:lang w:val="en-GB"/>
              </w:rPr>
              <w:t>Document Control</w:t>
            </w:r>
          </w:p>
        </w:tc>
        <w:tc>
          <w:tcPr>
            <w:tcW w:w="1701" w:type="dxa"/>
            <w:tcBorders>
              <w:top w:val="dotted" w:sz="4" w:space="0" w:color="auto"/>
              <w:bottom w:val="dotted" w:sz="4" w:space="0" w:color="auto"/>
            </w:tcBorders>
          </w:tcPr>
          <w:p w:rsidR="00E26AE4" w:rsidRPr="00281C05" w:rsidRDefault="00322F5A" w:rsidP="00D9283E">
            <w:pPr>
              <w:jc w:val="center"/>
              <w:rPr>
                <w:rFonts w:cs="Arial"/>
                <w:sz w:val="18"/>
                <w:szCs w:val="18"/>
              </w:rPr>
            </w:pPr>
            <w:r>
              <w:rPr>
                <w:rFonts w:cs="Arial"/>
                <w:sz w:val="18"/>
                <w:szCs w:val="18"/>
              </w:rPr>
              <w:t>M</w:t>
            </w:r>
          </w:p>
        </w:tc>
        <w:tc>
          <w:tcPr>
            <w:tcW w:w="1843" w:type="dxa"/>
            <w:tcBorders>
              <w:top w:val="dotted" w:sz="4" w:space="0" w:color="auto"/>
              <w:bottom w:val="dotted" w:sz="4" w:space="0" w:color="auto"/>
            </w:tcBorders>
          </w:tcPr>
          <w:p w:rsidR="00E26AE4" w:rsidRPr="00281C05" w:rsidRDefault="00E26AE4" w:rsidP="00D9283E">
            <w:pPr>
              <w:rPr>
                <w:rFonts w:cs="Arial"/>
                <w:b/>
                <w:sz w:val="18"/>
                <w:szCs w:val="18"/>
                <w:lang w:val="en-GB"/>
              </w:rPr>
            </w:pPr>
          </w:p>
        </w:tc>
        <w:tc>
          <w:tcPr>
            <w:tcW w:w="2126" w:type="dxa"/>
            <w:tcBorders>
              <w:top w:val="dotted" w:sz="4" w:space="0" w:color="auto"/>
              <w:bottom w:val="dotted" w:sz="4" w:space="0" w:color="auto"/>
            </w:tcBorders>
          </w:tcPr>
          <w:p w:rsidR="00E26AE4" w:rsidRPr="00281C05" w:rsidRDefault="00E26AE4" w:rsidP="00D9283E">
            <w:pPr>
              <w:rPr>
                <w:rFonts w:cs="Arial"/>
                <w:b/>
                <w:sz w:val="18"/>
                <w:szCs w:val="18"/>
                <w:lang w:val="en-GB"/>
              </w:rPr>
            </w:pPr>
          </w:p>
        </w:tc>
      </w:tr>
      <w:tr w:rsidR="00BE1A15" w:rsidRPr="00281C05">
        <w:tc>
          <w:tcPr>
            <w:tcW w:w="5103" w:type="dxa"/>
            <w:tcBorders>
              <w:top w:val="dotted" w:sz="4" w:space="0" w:color="auto"/>
              <w:bottom w:val="dotted" w:sz="4" w:space="0" w:color="auto"/>
            </w:tcBorders>
          </w:tcPr>
          <w:p w:rsidR="00BE1A15" w:rsidRPr="00281C05" w:rsidRDefault="00BE1A15" w:rsidP="00F0113C">
            <w:pPr>
              <w:rPr>
                <w:rFonts w:cs="Arial"/>
                <w:sz w:val="18"/>
                <w:szCs w:val="18"/>
                <w:lang w:val="en-GB"/>
              </w:rPr>
            </w:pPr>
            <w:r w:rsidRPr="00281C05">
              <w:rPr>
                <w:rFonts w:cs="Arial"/>
                <w:sz w:val="18"/>
                <w:szCs w:val="18"/>
                <w:lang w:val="en-GB"/>
              </w:rPr>
              <w:t>Record Control</w:t>
            </w:r>
          </w:p>
        </w:tc>
        <w:tc>
          <w:tcPr>
            <w:tcW w:w="1701" w:type="dxa"/>
            <w:tcBorders>
              <w:top w:val="dotted" w:sz="4" w:space="0" w:color="auto"/>
              <w:bottom w:val="dotted" w:sz="4" w:space="0" w:color="auto"/>
            </w:tcBorders>
          </w:tcPr>
          <w:p w:rsidR="00BE1A15" w:rsidRPr="00281C05" w:rsidRDefault="00BE1A15" w:rsidP="00F0113C">
            <w:pPr>
              <w:jc w:val="center"/>
              <w:rPr>
                <w:rFonts w:cs="Arial"/>
                <w:sz w:val="18"/>
                <w:szCs w:val="18"/>
              </w:rPr>
            </w:pPr>
            <w:r>
              <w:rPr>
                <w:rFonts w:cs="Arial"/>
                <w:sz w:val="18"/>
                <w:szCs w:val="18"/>
              </w:rPr>
              <w:t>N</w:t>
            </w:r>
          </w:p>
        </w:tc>
        <w:tc>
          <w:tcPr>
            <w:tcW w:w="1843" w:type="dxa"/>
            <w:tcBorders>
              <w:top w:val="dotted" w:sz="4" w:space="0" w:color="auto"/>
              <w:bottom w:val="dotted" w:sz="4" w:space="0" w:color="auto"/>
            </w:tcBorders>
          </w:tcPr>
          <w:p w:rsidR="00BE1A15" w:rsidRPr="00281C05" w:rsidRDefault="00BE1A15" w:rsidP="00F0113C">
            <w:pPr>
              <w:rPr>
                <w:rFonts w:cs="Arial"/>
                <w:b/>
                <w:sz w:val="18"/>
                <w:szCs w:val="18"/>
                <w:lang w:val="en-GB"/>
              </w:rPr>
            </w:pPr>
          </w:p>
        </w:tc>
        <w:tc>
          <w:tcPr>
            <w:tcW w:w="2126" w:type="dxa"/>
            <w:tcBorders>
              <w:top w:val="dotted" w:sz="4" w:space="0" w:color="auto"/>
              <w:bottom w:val="dotted" w:sz="4" w:space="0" w:color="auto"/>
            </w:tcBorders>
          </w:tcPr>
          <w:p w:rsidR="00BE1A15" w:rsidRPr="00281C05" w:rsidRDefault="00BE1A15" w:rsidP="00F0113C">
            <w:pPr>
              <w:rPr>
                <w:rFonts w:cs="Arial"/>
                <w:b/>
                <w:sz w:val="18"/>
                <w:szCs w:val="18"/>
                <w:lang w:val="en-GB"/>
              </w:rPr>
            </w:pPr>
          </w:p>
        </w:tc>
      </w:tr>
      <w:tr w:rsidR="00E26AE4" w:rsidRPr="00281C05">
        <w:tc>
          <w:tcPr>
            <w:tcW w:w="5103" w:type="dxa"/>
            <w:tcBorders>
              <w:top w:val="dotted" w:sz="4" w:space="0" w:color="auto"/>
              <w:bottom w:val="dotted" w:sz="4" w:space="0" w:color="auto"/>
            </w:tcBorders>
          </w:tcPr>
          <w:p w:rsidR="00E26AE4" w:rsidRPr="00281C05" w:rsidRDefault="00BE1A15" w:rsidP="00D9283E">
            <w:pPr>
              <w:rPr>
                <w:rFonts w:cs="Arial"/>
                <w:sz w:val="18"/>
                <w:szCs w:val="18"/>
                <w:lang w:val="en-GB"/>
              </w:rPr>
            </w:pPr>
            <w:r>
              <w:rPr>
                <w:rFonts w:cs="Arial"/>
                <w:sz w:val="18"/>
                <w:szCs w:val="18"/>
                <w:lang w:val="en-GB"/>
              </w:rPr>
              <w:t>Ca</w:t>
            </w:r>
            <w:r w:rsidR="00E26AE4" w:rsidRPr="00281C05">
              <w:rPr>
                <w:rFonts w:cs="Arial"/>
                <w:sz w:val="18"/>
                <w:szCs w:val="18"/>
                <w:lang w:val="en-GB"/>
              </w:rPr>
              <w:t>l</w:t>
            </w:r>
            <w:r>
              <w:rPr>
                <w:rFonts w:cs="Arial"/>
                <w:sz w:val="18"/>
                <w:szCs w:val="18"/>
                <w:lang w:val="en-GB"/>
              </w:rPr>
              <w:t>ibration</w:t>
            </w:r>
          </w:p>
        </w:tc>
        <w:tc>
          <w:tcPr>
            <w:tcW w:w="1701" w:type="dxa"/>
            <w:tcBorders>
              <w:top w:val="dotted" w:sz="4" w:space="0" w:color="auto"/>
              <w:bottom w:val="dotted" w:sz="4" w:space="0" w:color="auto"/>
            </w:tcBorders>
          </w:tcPr>
          <w:p w:rsidR="00E26AE4" w:rsidRPr="00281C05" w:rsidRDefault="00BE1A15" w:rsidP="00D9283E">
            <w:pPr>
              <w:jc w:val="center"/>
              <w:rPr>
                <w:rFonts w:cs="Arial"/>
                <w:sz w:val="18"/>
                <w:szCs w:val="18"/>
              </w:rPr>
            </w:pPr>
            <w:r>
              <w:rPr>
                <w:rFonts w:cs="Arial"/>
                <w:sz w:val="18"/>
                <w:szCs w:val="18"/>
              </w:rPr>
              <w:t>O</w:t>
            </w:r>
          </w:p>
        </w:tc>
        <w:tc>
          <w:tcPr>
            <w:tcW w:w="1843" w:type="dxa"/>
            <w:tcBorders>
              <w:top w:val="dotted" w:sz="4" w:space="0" w:color="auto"/>
              <w:bottom w:val="dotted" w:sz="4" w:space="0" w:color="auto"/>
            </w:tcBorders>
          </w:tcPr>
          <w:p w:rsidR="00E26AE4" w:rsidRPr="00281C05" w:rsidRDefault="00E26AE4" w:rsidP="00D9283E">
            <w:pPr>
              <w:rPr>
                <w:rFonts w:cs="Arial"/>
                <w:b/>
                <w:sz w:val="18"/>
                <w:szCs w:val="18"/>
                <w:lang w:val="en-GB"/>
              </w:rPr>
            </w:pPr>
          </w:p>
        </w:tc>
        <w:tc>
          <w:tcPr>
            <w:tcW w:w="2126" w:type="dxa"/>
            <w:tcBorders>
              <w:top w:val="dotted" w:sz="4" w:space="0" w:color="auto"/>
              <w:bottom w:val="dotted" w:sz="4" w:space="0" w:color="auto"/>
            </w:tcBorders>
          </w:tcPr>
          <w:p w:rsidR="00E26AE4" w:rsidRPr="00281C05" w:rsidRDefault="00E26AE4" w:rsidP="00D9283E">
            <w:pPr>
              <w:rPr>
                <w:rFonts w:cs="Arial"/>
                <w:b/>
                <w:sz w:val="18"/>
                <w:szCs w:val="18"/>
                <w:lang w:val="en-GB"/>
              </w:rPr>
            </w:pPr>
          </w:p>
        </w:tc>
      </w:tr>
      <w:tr w:rsidR="00800206" w:rsidRPr="00692E78">
        <w:tc>
          <w:tcPr>
            <w:tcW w:w="5103" w:type="dxa"/>
            <w:tcBorders>
              <w:top w:val="dotted" w:sz="4" w:space="0" w:color="auto"/>
              <w:bottom w:val="dotted" w:sz="4" w:space="0" w:color="auto"/>
            </w:tcBorders>
            <w:shd w:val="clear" w:color="auto" w:fill="B3B3B3"/>
          </w:tcPr>
          <w:p w:rsidR="00800206" w:rsidRPr="00692E78" w:rsidRDefault="00800206" w:rsidP="00D9283E">
            <w:pPr>
              <w:rPr>
                <w:rFonts w:cs="Arial"/>
                <w:b/>
                <w:sz w:val="18"/>
                <w:szCs w:val="18"/>
                <w:lang w:val="en-GB"/>
              </w:rPr>
            </w:pPr>
            <w:r w:rsidRPr="00692E78">
              <w:rPr>
                <w:rFonts w:cs="Arial"/>
                <w:b/>
                <w:sz w:val="18"/>
                <w:szCs w:val="18"/>
                <w:lang w:val="en-GB"/>
              </w:rPr>
              <w:t>Process Control</w:t>
            </w:r>
          </w:p>
        </w:tc>
        <w:tc>
          <w:tcPr>
            <w:tcW w:w="1701" w:type="dxa"/>
            <w:tcBorders>
              <w:top w:val="dotted" w:sz="4" w:space="0" w:color="auto"/>
              <w:bottom w:val="dotted" w:sz="4" w:space="0" w:color="auto"/>
            </w:tcBorders>
            <w:shd w:val="clear" w:color="auto" w:fill="B3B3B3"/>
          </w:tcPr>
          <w:p w:rsidR="00800206" w:rsidRPr="00692E78" w:rsidRDefault="00692E78" w:rsidP="00D9283E">
            <w:pPr>
              <w:jc w:val="center"/>
              <w:rPr>
                <w:rFonts w:cs="Arial"/>
                <w:b/>
                <w:sz w:val="18"/>
                <w:szCs w:val="18"/>
              </w:rPr>
            </w:pPr>
            <w:r>
              <w:rPr>
                <w:rFonts w:cs="Arial"/>
                <w:b/>
                <w:sz w:val="18"/>
                <w:szCs w:val="18"/>
              </w:rPr>
              <w:t>-</w:t>
            </w:r>
          </w:p>
        </w:tc>
        <w:tc>
          <w:tcPr>
            <w:tcW w:w="1843" w:type="dxa"/>
            <w:tcBorders>
              <w:top w:val="dotted" w:sz="4" w:space="0" w:color="auto"/>
              <w:bottom w:val="dotted" w:sz="4" w:space="0" w:color="auto"/>
            </w:tcBorders>
            <w:shd w:val="clear" w:color="auto" w:fill="B3B3B3"/>
          </w:tcPr>
          <w:p w:rsidR="00800206" w:rsidRPr="00692E78" w:rsidRDefault="00692E78" w:rsidP="00D9283E">
            <w:pPr>
              <w:rPr>
                <w:rFonts w:cs="Arial"/>
                <w:b/>
                <w:sz w:val="18"/>
                <w:szCs w:val="18"/>
                <w:lang w:val="en-GB"/>
              </w:rPr>
            </w:pPr>
            <w:r>
              <w:rPr>
                <w:rFonts w:cs="Arial"/>
                <w:b/>
                <w:sz w:val="18"/>
                <w:szCs w:val="18"/>
                <w:lang w:val="en-GB"/>
              </w:rPr>
              <w:t>-</w:t>
            </w:r>
          </w:p>
        </w:tc>
        <w:tc>
          <w:tcPr>
            <w:tcW w:w="2126" w:type="dxa"/>
            <w:tcBorders>
              <w:top w:val="dotted" w:sz="4" w:space="0" w:color="auto"/>
              <w:bottom w:val="dotted" w:sz="4" w:space="0" w:color="auto"/>
            </w:tcBorders>
            <w:shd w:val="clear" w:color="auto" w:fill="B3B3B3"/>
          </w:tcPr>
          <w:p w:rsidR="00800206" w:rsidRPr="00692E78" w:rsidRDefault="00692E78" w:rsidP="00D9283E">
            <w:pPr>
              <w:rPr>
                <w:rFonts w:cs="Arial"/>
                <w:b/>
                <w:sz w:val="18"/>
                <w:szCs w:val="18"/>
                <w:lang w:val="en-GB"/>
              </w:rPr>
            </w:pPr>
            <w:r>
              <w:rPr>
                <w:rFonts w:cs="Arial"/>
                <w:b/>
                <w:sz w:val="18"/>
                <w:szCs w:val="18"/>
                <w:lang w:val="en-GB"/>
              </w:rPr>
              <w:t>-</w:t>
            </w:r>
          </w:p>
        </w:tc>
      </w:tr>
      <w:tr w:rsidR="00D30250" w:rsidRPr="00281C05">
        <w:tc>
          <w:tcPr>
            <w:tcW w:w="5103" w:type="dxa"/>
            <w:tcBorders>
              <w:top w:val="dotted" w:sz="4" w:space="0" w:color="auto"/>
              <w:bottom w:val="dotted" w:sz="4" w:space="0" w:color="auto"/>
            </w:tcBorders>
          </w:tcPr>
          <w:p w:rsidR="00D30250" w:rsidRPr="00281C05" w:rsidRDefault="00D30250" w:rsidP="00D9283E">
            <w:pPr>
              <w:rPr>
                <w:rFonts w:cs="Arial"/>
                <w:sz w:val="18"/>
                <w:szCs w:val="18"/>
                <w:lang w:val="en-GB"/>
              </w:rPr>
            </w:pPr>
            <w:r w:rsidRPr="00281C05">
              <w:rPr>
                <w:rFonts w:cs="Arial"/>
                <w:sz w:val="18"/>
                <w:szCs w:val="18"/>
                <w:lang w:val="en-GB"/>
              </w:rPr>
              <w:t>Process Control</w:t>
            </w:r>
          </w:p>
        </w:tc>
        <w:tc>
          <w:tcPr>
            <w:tcW w:w="1701" w:type="dxa"/>
            <w:tcBorders>
              <w:top w:val="dotted" w:sz="4" w:space="0" w:color="auto"/>
              <w:bottom w:val="dotted" w:sz="4" w:space="0" w:color="auto"/>
            </w:tcBorders>
          </w:tcPr>
          <w:p w:rsidR="00D30250" w:rsidRPr="00281C05" w:rsidRDefault="00710169" w:rsidP="00D9283E">
            <w:pPr>
              <w:jc w:val="center"/>
              <w:rPr>
                <w:rFonts w:cs="Arial"/>
                <w:sz w:val="18"/>
                <w:szCs w:val="18"/>
              </w:rPr>
            </w:pPr>
            <w:r>
              <w:rPr>
                <w:rFonts w:cs="Arial"/>
                <w:sz w:val="18"/>
                <w:szCs w:val="18"/>
              </w:rPr>
              <w:t>P</w:t>
            </w:r>
          </w:p>
        </w:tc>
        <w:tc>
          <w:tcPr>
            <w:tcW w:w="1843" w:type="dxa"/>
            <w:tcBorders>
              <w:top w:val="dotted" w:sz="4" w:space="0" w:color="auto"/>
              <w:bottom w:val="dotted" w:sz="4" w:space="0" w:color="auto"/>
            </w:tcBorders>
          </w:tcPr>
          <w:p w:rsidR="00D30250" w:rsidRPr="00281C05" w:rsidRDefault="00D30250" w:rsidP="00D9283E">
            <w:pPr>
              <w:rPr>
                <w:rFonts w:cs="Arial"/>
                <w:b/>
                <w:sz w:val="18"/>
                <w:szCs w:val="18"/>
                <w:lang w:val="en-GB"/>
              </w:rPr>
            </w:pPr>
          </w:p>
        </w:tc>
        <w:tc>
          <w:tcPr>
            <w:tcW w:w="2126" w:type="dxa"/>
            <w:tcBorders>
              <w:top w:val="dotted" w:sz="4" w:space="0" w:color="auto"/>
              <w:bottom w:val="dotted" w:sz="4" w:space="0" w:color="auto"/>
            </w:tcBorders>
          </w:tcPr>
          <w:p w:rsidR="00D30250" w:rsidRPr="00281C05" w:rsidRDefault="00D30250" w:rsidP="00D9283E">
            <w:pPr>
              <w:rPr>
                <w:rFonts w:cs="Arial"/>
                <w:b/>
                <w:sz w:val="18"/>
                <w:szCs w:val="18"/>
                <w:lang w:val="en-GB"/>
              </w:rPr>
            </w:pPr>
          </w:p>
        </w:tc>
      </w:tr>
      <w:tr w:rsidR="00E26AE4" w:rsidRPr="00692E78">
        <w:tc>
          <w:tcPr>
            <w:tcW w:w="5103" w:type="dxa"/>
          </w:tcPr>
          <w:p w:rsidR="00E26AE4" w:rsidRPr="00692E78" w:rsidRDefault="00E26AE4" w:rsidP="00D9283E">
            <w:pPr>
              <w:rPr>
                <w:rFonts w:cs="Arial"/>
                <w:b/>
                <w:sz w:val="18"/>
                <w:szCs w:val="18"/>
                <w:lang w:val="en-GB"/>
              </w:rPr>
            </w:pPr>
            <w:r w:rsidRPr="00692E78">
              <w:rPr>
                <w:rFonts w:cs="Arial"/>
                <w:b/>
                <w:sz w:val="18"/>
                <w:szCs w:val="18"/>
                <w:lang w:val="en-GB"/>
              </w:rPr>
              <w:t>HACCP Application</w:t>
            </w:r>
          </w:p>
        </w:tc>
        <w:tc>
          <w:tcPr>
            <w:tcW w:w="1701" w:type="dxa"/>
          </w:tcPr>
          <w:p w:rsidR="00E26AE4" w:rsidRPr="00692E78" w:rsidRDefault="00E26AE4" w:rsidP="00D9283E">
            <w:pPr>
              <w:jc w:val="center"/>
              <w:rPr>
                <w:rFonts w:cs="Arial"/>
                <w:b/>
                <w:sz w:val="18"/>
                <w:szCs w:val="18"/>
              </w:rPr>
            </w:pPr>
            <w:r w:rsidRPr="00692E78">
              <w:rPr>
                <w:rFonts w:cs="Arial"/>
                <w:b/>
                <w:sz w:val="18"/>
                <w:szCs w:val="18"/>
              </w:rPr>
              <w:t>-</w:t>
            </w:r>
          </w:p>
        </w:tc>
        <w:tc>
          <w:tcPr>
            <w:tcW w:w="1843" w:type="dxa"/>
          </w:tcPr>
          <w:p w:rsidR="00E26AE4" w:rsidRPr="00692E78" w:rsidRDefault="00E26AE4" w:rsidP="00D9283E">
            <w:pPr>
              <w:rPr>
                <w:rFonts w:cs="Arial"/>
                <w:b/>
                <w:sz w:val="18"/>
                <w:szCs w:val="18"/>
                <w:lang w:val="en-GB"/>
              </w:rPr>
            </w:pPr>
            <w:r w:rsidRPr="00692E78">
              <w:rPr>
                <w:rFonts w:cs="Arial"/>
                <w:b/>
                <w:sz w:val="18"/>
                <w:szCs w:val="18"/>
                <w:lang w:val="en-GB"/>
              </w:rPr>
              <w:t>-</w:t>
            </w:r>
          </w:p>
        </w:tc>
        <w:tc>
          <w:tcPr>
            <w:tcW w:w="2126" w:type="dxa"/>
          </w:tcPr>
          <w:p w:rsidR="00E26AE4" w:rsidRPr="00692E78" w:rsidRDefault="00E26AE4" w:rsidP="00D9283E">
            <w:pPr>
              <w:rPr>
                <w:rFonts w:cs="Arial"/>
                <w:b/>
                <w:sz w:val="18"/>
                <w:szCs w:val="18"/>
                <w:lang w:val="en-GB"/>
              </w:rPr>
            </w:pPr>
            <w:r w:rsidRPr="00692E78">
              <w:rPr>
                <w:rFonts w:cs="Arial"/>
                <w:b/>
                <w:sz w:val="18"/>
                <w:szCs w:val="18"/>
                <w:lang w:val="en-GB"/>
              </w:rPr>
              <w:t>-</w:t>
            </w:r>
          </w:p>
        </w:tc>
      </w:tr>
      <w:tr w:rsidR="00E26AE4" w:rsidRPr="00281C05">
        <w:tc>
          <w:tcPr>
            <w:tcW w:w="5103" w:type="dxa"/>
            <w:tcBorders>
              <w:top w:val="dotted" w:sz="4" w:space="0" w:color="auto"/>
              <w:bottom w:val="dotted" w:sz="4" w:space="0" w:color="auto"/>
            </w:tcBorders>
          </w:tcPr>
          <w:p w:rsidR="00E26AE4" w:rsidRPr="00281C05" w:rsidRDefault="00E26AE4" w:rsidP="00D9283E">
            <w:pPr>
              <w:rPr>
                <w:rFonts w:cs="Arial"/>
                <w:sz w:val="18"/>
                <w:szCs w:val="18"/>
                <w:lang w:val="en-GB"/>
              </w:rPr>
            </w:pPr>
            <w:r w:rsidRPr="00281C05">
              <w:rPr>
                <w:rFonts w:cs="Arial"/>
                <w:sz w:val="18"/>
                <w:szCs w:val="18"/>
                <w:lang w:val="en-GB"/>
              </w:rPr>
              <w:t xml:space="preserve">Hazard </w:t>
            </w:r>
            <w:r w:rsidR="00B362BD">
              <w:rPr>
                <w:rFonts w:cs="Arial"/>
                <w:sz w:val="18"/>
                <w:szCs w:val="18"/>
                <w:lang w:val="en-GB"/>
              </w:rPr>
              <w:t>Identification</w:t>
            </w:r>
            <w:r w:rsidR="00717BA0">
              <w:rPr>
                <w:rFonts w:cs="Arial"/>
                <w:sz w:val="18"/>
                <w:szCs w:val="18"/>
                <w:lang w:val="en-GB"/>
              </w:rPr>
              <w:t xml:space="preserve"> and Control</w:t>
            </w:r>
          </w:p>
        </w:tc>
        <w:tc>
          <w:tcPr>
            <w:tcW w:w="1701" w:type="dxa"/>
            <w:tcBorders>
              <w:top w:val="dotted" w:sz="4" w:space="0" w:color="auto"/>
              <w:bottom w:val="dotted" w:sz="4" w:space="0" w:color="auto"/>
            </w:tcBorders>
          </w:tcPr>
          <w:p w:rsidR="00E26AE4" w:rsidRPr="00281C05" w:rsidRDefault="005D225E" w:rsidP="00D9283E">
            <w:pPr>
              <w:jc w:val="center"/>
              <w:rPr>
                <w:rFonts w:cs="Arial"/>
                <w:sz w:val="18"/>
                <w:szCs w:val="18"/>
              </w:rPr>
            </w:pPr>
            <w:r>
              <w:rPr>
                <w:rFonts w:cs="Arial"/>
                <w:sz w:val="18"/>
                <w:szCs w:val="18"/>
              </w:rPr>
              <w:t>Q</w:t>
            </w:r>
          </w:p>
        </w:tc>
        <w:tc>
          <w:tcPr>
            <w:tcW w:w="1843" w:type="dxa"/>
            <w:tcBorders>
              <w:top w:val="dotted" w:sz="4" w:space="0" w:color="auto"/>
              <w:bottom w:val="dotted" w:sz="4" w:space="0" w:color="auto"/>
            </w:tcBorders>
          </w:tcPr>
          <w:p w:rsidR="00E26AE4" w:rsidRPr="00281C05" w:rsidRDefault="00E26AE4" w:rsidP="00D9283E">
            <w:pPr>
              <w:rPr>
                <w:rFonts w:cs="Arial"/>
                <w:b/>
                <w:sz w:val="18"/>
                <w:szCs w:val="18"/>
                <w:lang w:val="en-GB"/>
              </w:rPr>
            </w:pPr>
          </w:p>
        </w:tc>
        <w:tc>
          <w:tcPr>
            <w:tcW w:w="2126" w:type="dxa"/>
            <w:tcBorders>
              <w:top w:val="dotted" w:sz="4" w:space="0" w:color="auto"/>
              <w:bottom w:val="dotted" w:sz="4" w:space="0" w:color="auto"/>
            </w:tcBorders>
            <w:shd w:val="clear" w:color="auto" w:fill="B3B3B3"/>
          </w:tcPr>
          <w:p w:rsidR="00E26AE4" w:rsidRPr="00281C05" w:rsidRDefault="00692E78" w:rsidP="00D9283E">
            <w:pPr>
              <w:rPr>
                <w:rFonts w:cs="Arial"/>
                <w:b/>
                <w:sz w:val="18"/>
                <w:szCs w:val="18"/>
                <w:lang w:val="en-GB"/>
              </w:rPr>
            </w:pPr>
            <w:r>
              <w:rPr>
                <w:rFonts w:cs="Arial"/>
                <w:b/>
                <w:sz w:val="18"/>
                <w:szCs w:val="18"/>
                <w:lang w:val="en-GB"/>
              </w:rPr>
              <w:t>-</w:t>
            </w:r>
          </w:p>
        </w:tc>
      </w:tr>
      <w:tr w:rsidR="00E26AE4" w:rsidRPr="00281C05">
        <w:tc>
          <w:tcPr>
            <w:tcW w:w="5103" w:type="dxa"/>
            <w:tcBorders>
              <w:top w:val="dotted" w:sz="4" w:space="0" w:color="auto"/>
              <w:bottom w:val="dotted" w:sz="4" w:space="0" w:color="auto"/>
            </w:tcBorders>
          </w:tcPr>
          <w:p w:rsidR="00E26AE4" w:rsidRPr="00281C05" w:rsidRDefault="00E26AE4" w:rsidP="00D9283E">
            <w:pPr>
              <w:rPr>
                <w:rFonts w:cs="Arial"/>
                <w:sz w:val="18"/>
                <w:szCs w:val="18"/>
                <w:lang w:val="en-GB"/>
              </w:rPr>
            </w:pPr>
            <w:r w:rsidRPr="00281C05">
              <w:rPr>
                <w:rFonts w:cs="Arial"/>
                <w:sz w:val="18"/>
                <w:szCs w:val="18"/>
                <w:lang w:val="en-GB"/>
              </w:rPr>
              <w:t xml:space="preserve">Other Risk factor </w:t>
            </w:r>
            <w:r w:rsidR="00B362BD">
              <w:rPr>
                <w:rFonts w:cs="Arial"/>
                <w:sz w:val="18"/>
                <w:szCs w:val="18"/>
                <w:lang w:val="en-GB"/>
              </w:rPr>
              <w:t>Identification</w:t>
            </w:r>
            <w:r w:rsidR="00481388">
              <w:rPr>
                <w:rFonts w:cs="Arial"/>
                <w:sz w:val="18"/>
                <w:szCs w:val="18"/>
                <w:lang w:val="en-GB"/>
              </w:rPr>
              <w:t xml:space="preserve"> and Control</w:t>
            </w:r>
          </w:p>
        </w:tc>
        <w:tc>
          <w:tcPr>
            <w:tcW w:w="1701" w:type="dxa"/>
            <w:tcBorders>
              <w:top w:val="dotted" w:sz="4" w:space="0" w:color="auto"/>
              <w:bottom w:val="dotted" w:sz="4" w:space="0" w:color="auto"/>
            </w:tcBorders>
          </w:tcPr>
          <w:p w:rsidR="00E26AE4" w:rsidRPr="00281C05" w:rsidRDefault="005D225E" w:rsidP="00D9283E">
            <w:pPr>
              <w:jc w:val="center"/>
              <w:rPr>
                <w:rFonts w:cs="Arial"/>
                <w:sz w:val="18"/>
                <w:szCs w:val="18"/>
              </w:rPr>
            </w:pPr>
            <w:r>
              <w:rPr>
                <w:rFonts w:cs="Arial"/>
                <w:sz w:val="18"/>
                <w:szCs w:val="18"/>
              </w:rPr>
              <w:t>R</w:t>
            </w:r>
          </w:p>
        </w:tc>
        <w:tc>
          <w:tcPr>
            <w:tcW w:w="1843" w:type="dxa"/>
            <w:tcBorders>
              <w:top w:val="dotted" w:sz="4" w:space="0" w:color="auto"/>
              <w:bottom w:val="dotted" w:sz="4" w:space="0" w:color="auto"/>
            </w:tcBorders>
          </w:tcPr>
          <w:p w:rsidR="00E26AE4" w:rsidRPr="00281C05" w:rsidRDefault="00E26AE4" w:rsidP="00D9283E">
            <w:pPr>
              <w:rPr>
                <w:rFonts w:cs="Arial"/>
                <w:b/>
                <w:sz w:val="18"/>
                <w:szCs w:val="18"/>
                <w:lang w:val="en-GB"/>
              </w:rPr>
            </w:pPr>
          </w:p>
        </w:tc>
        <w:tc>
          <w:tcPr>
            <w:tcW w:w="2126" w:type="dxa"/>
            <w:tcBorders>
              <w:top w:val="dotted" w:sz="4" w:space="0" w:color="auto"/>
              <w:bottom w:val="dotted" w:sz="4" w:space="0" w:color="auto"/>
            </w:tcBorders>
            <w:shd w:val="clear" w:color="auto" w:fill="B3B3B3"/>
          </w:tcPr>
          <w:p w:rsidR="00E26AE4" w:rsidRPr="00281C05" w:rsidRDefault="00692E78" w:rsidP="00D9283E">
            <w:pPr>
              <w:rPr>
                <w:rFonts w:cs="Arial"/>
                <w:b/>
                <w:sz w:val="18"/>
                <w:szCs w:val="18"/>
                <w:lang w:val="en-GB"/>
              </w:rPr>
            </w:pPr>
            <w:r>
              <w:rPr>
                <w:rFonts w:cs="Arial"/>
                <w:b/>
                <w:sz w:val="18"/>
                <w:szCs w:val="18"/>
                <w:lang w:val="en-GB"/>
              </w:rPr>
              <w:t>-</w:t>
            </w:r>
          </w:p>
        </w:tc>
      </w:tr>
      <w:tr w:rsidR="00E26AE4" w:rsidRPr="00692E78">
        <w:tc>
          <w:tcPr>
            <w:tcW w:w="5103" w:type="dxa"/>
          </w:tcPr>
          <w:p w:rsidR="00E26AE4" w:rsidRPr="00692E78" w:rsidRDefault="004557D3" w:rsidP="00D9283E">
            <w:pPr>
              <w:rPr>
                <w:rFonts w:cs="Arial"/>
                <w:b/>
                <w:sz w:val="18"/>
                <w:szCs w:val="18"/>
                <w:lang w:val="en-GB"/>
              </w:rPr>
            </w:pPr>
            <w:r w:rsidRPr="00692E78">
              <w:rPr>
                <w:rFonts w:cs="Arial"/>
                <w:b/>
                <w:sz w:val="18"/>
                <w:szCs w:val="18"/>
                <w:lang w:val="en-GB"/>
              </w:rPr>
              <w:t>Dual Operator Butcher Requirements</w:t>
            </w:r>
          </w:p>
        </w:tc>
        <w:tc>
          <w:tcPr>
            <w:tcW w:w="1701" w:type="dxa"/>
          </w:tcPr>
          <w:p w:rsidR="00E26AE4" w:rsidRPr="00692E78" w:rsidRDefault="00E26AE4" w:rsidP="00D9283E">
            <w:pPr>
              <w:jc w:val="center"/>
              <w:rPr>
                <w:rFonts w:cs="Arial"/>
                <w:b/>
                <w:sz w:val="18"/>
                <w:szCs w:val="18"/>
              </w:rPr>
            </w:pPr>
            <w:r w:rsidRPr="00692E78">
              <w:rPr>
                <w:rFonts w:cs="Arial"/>
                <w:b/>
                <w:sz w:val="18"/>
                <w:szCs w:val="18"/>
              </w:rPr>
              <w:t>-</w:t>
            </w:r>
          </w:p>
        </w:tc>
        <w:tc>
          <w:tcPr>
            <w:tcW w:w="1843" w:type="dxa"/>
          </w:tcPr>
          <w:p w:rsidR="00E26AE4" w:rsidRPr="00692E78" w:rsidRDefault="00E26AE4" w:rsidP="00D9283E">
            <w:pPr>
              <w:rPr>
                <w:rFonts w:cs="Arial"/>
                <w:b/>
                <w:sz w:val="18"/>
                <w:szCs w:val="18"/>
                <w:lang w:val="en-GB"/>
              </w:rPr>
            </w:pPr>
            <w:r w:rsidRPr="00692E78">
              <w:rPr>
                <w:rFonts w:cs="Arial"/>
                <w:b/>
                <w:sz w:val="18"/>
                <w:szCs w:val="18"/>
                <w:lang w:val="en-GB"/>
              </w:rPr>
              <w:t>-</w:t>
            </w:r>
          </w:p>
        </w:tc>
        <w:tc>
          <w:tcPr>
            <w:tcW w:w="2126" w:type="dxa"/>
          </w:tcPr>
          <w:p w:rsidR="00E26AE4" w:rsidRPr="00692E78" w:rsidRDefault="00E26AE4" w:rsidP="00D9283E">
            <w:pPr>
              <w:rPr>
                <w:rFonts w:cs="Arial"/>
                <w:b/>
                <w:sz w:val="18"/>
                <w:szCs w:val="18"/>
                <w:lang w:val="en-GB"/>
              </w:rPr>
            </w:pPr>
            <w:r w:rsidRPr="00692E78">
              <w:rPr>
                <w:rFonts w:cs="Arial"/>
                <w:b/>
                <w:sz w:val="18"/>
                <w:szCs w:val="18"/>
                <w:lang w:val="en-GB"/>
              </w:rPr>
              <w:t>-</w:t>
            </w:r>
          </w:p>
        </w:tc>
      </w:tr>
      <w:tr w:rsidR="00E26AE4" w:rsidRPr="00281C05">
        <w:tc>
          <w:tcPr>
            <w:tcW w:w="5103" w:type="dxa"/>
            <w:tcBorders>
              <w:top w:val="dotted" w:sz="4" w:space="0" w:color="auto"/>
              <w:bottom w:val="dotted" w:sz="4" w:space="0" w:color="auto"/>
            </w:tcBorders>
          </w:tcPr>
          <w:p w:rsidR="00E26AE4" w:rsidRPr="00281C05" w:rsidRDefault="004557D3" w:rsidP="00D9283E">
            <w:pPr>
              <w:rPr>
                <w:rFonts w:cs="Arial"/>
                <w:sz w:val="18"/>
                <w:szCs w:val="18"/>
                <w:lang w:val="en-GB"/>
              </w:rPr>
            </w:pPr>
            <w:r>
              <w:rPr>
                <w:rFonts w:cs="Arial"/>
                <w:sz w:val="18"/>
                <w:szCs w:val="18"/>
                <w:lang w:val="en-GB"/>
              </w:rPr>
              <w:t>Unique Risks from Homekill</w:t>
            </w:r>
          </w:p>
        </w:tc>
        <w:tc>
          <w:tcPr>
            <w:tcW w:w="1701" w:type="dxa"/>
            <w:tcBorders>
              <w:top w:val="dotted" w:sz="4" w:space="0" w:color="auto"/>
              <w:bottom w:val="dotted" w:sz="4" w:space="0" w:color="auto"/>
            </w:tcBorders>
          </w:tcPr>
          <w:p w:rsidR="00E26AE4" w:rsidRPr="00281C05" w:rsidRDefault="005D225E" w:rsidP="00D9283E">
            <w:pPr>
              <w:jc w:val="center"/>
              <w:rPr>
                <w:rFonts w:cs="Arial"/>
                <w:sz w:val="18"/>
                <w:szCs w:val="18"/>
              </w:rPr>
            </w:pPr>
            <w:r>
              <w:rPr>
                <w:rFonts w:cs="Arial"/>
                <w:sz w:val="18"/>
                <w:szCs w:val="18"/>
              </w:rPr>
              <w:t>S</w:t>
            </w:r>
          </w:p>
        </w:tc>
        <w:tc>
          <w:tcPr>
            <w:tcW w:w="1843" w:type="dxa"/>
            <w:tcBorders>
              <w:top w:val="dotted" w:sz="4" w:space="0" w:color="auto"/>
              <w:bottom w:val="dotted" w:sz="4" w:space="0" w:color="auto"/>
            </w:tcBorders>
          </w:tcPr>
          <w:p w:rsidR="00E26AE4" w:rsidRPr="00281C05" w:rsidRDefault="00E26AE4" w:rsidP="00D9283E">
            <w:pPr>
              <w:rPr>
                <w:rFonts w:cs="Arial"/>
                <w:b/>
                <w:sz w:val="18"/>
                <w:szCs w:val="18"/>
                <w:lang w:val="en-GB"/>
              </w:rPr>
            </w:pPr>
          </w:p>
        </w:tc>
        <w:tc>
          <w:tcPr>
            <w:tcW w:w="2126" w:type="dxa"/>
            <w:tcBorders>
              <w:top w:val="dotted" w:sz="4" w:space="0" w:color="auto"/>
              <w:bottom w:val="dotted" w:sz="4" w:space="0" w:color="auto"/>
            </w:tcBorders>
          </w:tcPr>
          <w:p w:rsidR="00E26AE4" w:rsidRPr="00281C05" w:rsidRDefault="00E26AE4" w:rsidP="00D9283E">
            <w:pPr>
              <w:rPr>
                <w:rFonts w:cs="Arial"/>
                <w:b/>
                <w:sz w:val="18"/>
                <w:szCs w:val="18"/>
                <w:lang w:val="en-GB"/>
              </w:rPr>
            </w:pPr>
          </w:p>
        </w:tc>
      </w:tr>
      <w:tr w:rsidR="004557D3" w:rsidRPr="00281C05">
        <w:tc>
          <w:tcPr>
            <w:tcW w:w="5103" w:type="dxa"/>
            <w:tcBorders>
              <w:top w:val="dotted" w:sz="4" w:space="0" w:color="auto"/>
              <w:bottom w:val="dotted" w:sz="4" w:space="0" w:color="auto"/>
            </w:tcBorders>
          </w:tcPr>
          <w:p w:rsidR="004557D3" w:rsidRPr="00281C05" w:rsidRDefault="004557D3" w:rsidP="00D9283E">
            <w:pPr>
              <w:rPr>
                <w:rFonts w:cs="Arial"/>
                <w:sz w:val="18"/>
                <w:szCs w:val="18"/>
                <w:lang w:val="en-GB"/>
              </w:rPr>
            </w:pPr>
            <w:r>
              <w:rPr>
                <w:rFonts w:cs="Arial"/>
                <w:sz w:val="18"/>
                <w:szCs w:val="18"/>
                <w:lang w:val="en-GB"/>
              </w:rPr>
              <w:t xml:space="preserve">Separation of </w:t>
            </w:r>
            <w:r w:rsidR="008128A0">
              <w:rPr>
                <w:rFonts w:cs="Arial"/>
                <w:sz w:val="18"/>
                <w:szCs w:val="18"/>
                <w:lang w:val="en-GB"/>
              </w:rPr>
              <w:t xml:space="preserve">Unregulated and </w:t>
            </w:r>
            <w:r>
              <w:rPr>
                <w:rFonts w:cs="Arial"/>
                <w:sz w:val="18"/>
                <w:szCs w:val="18"/>
                <w:lang w:val="en-GB"/>
              </w:rPr>
              <w:t xml:space="preserve">Regulated </w:t>
            </w:r>
            <w:r w:rsidR="008128A0">
              <w:rPr>
                <w:rFonts w:cs="Arial"/>
                <w:sz w:val="18"/>
                <w:szCs w:val="18"/>
                <w:lang w:val="en-GB"/>
              </w:rPr>
              <w:t>Meat</w:t>
            </w:r>
          </w:p>
        </w:tc>
        <w:tc>
          <w:tcPr>
            <w:tcW w:w="1701" w:type="dxa"/>
            <w:tcBorders>
              <w:top w:val="dotted" w:sz="4" w:space="0" w:color="auto"/>
              <w:bottom w:val="dotted" w:sz="4" w:space="0" w:color="auto"/>
            </w:tcBorders>
          </w:tcPr>
          <w:p w:rsidR="004557D3" w:rsidRPr="00281C05" w:rsidRDefault="005D225E" w:rsidP="00D9283E">
            <w:pPr>
              <w:jc w:val="center"/>
              <w:rPr>
                <w:rFonts w:cs="Arial"/>
                <w:sz w:val="18"/>
                <w:szCs w:val="18"/>
              </w:rPr>
            </w:pPr>
            <w:r>
              <w:rPr>
                <w:rFonts w:cs="Arial"/>
                <w:sz w:val="18"/>
                <w:szCs w:val="18"/>
              </w:rPr>
              <w:t>T</w:t>
            </w:r>
          </w:p>
        </w:tc>
        <w:tc>
          <w:tcPr>
            <w:tcW w:w="1843" w:type="dxa"/>
            <w:tcBorders>
              <w:top w:val="dotted" w:sz="4" w:space="0" w:color="auto"/>
              <w:bottom w:val="dotted" w:sz="4" w:space="0" w:color="auto"/>
            </w:tcBorders>
          </w:tcPr>
          <w:p w:rsidR="004557D3" w:rsidRPr="00281C05" w:rsidRDefault="004557D3" w:rsidP="00D9283E">
            <w:pPr>
              <w:rPr>
                <w:rFonts w:cs="Arial"/>
                <w:b/>
                <w:sz w:val="18"/>
                <w:szCs w:val="18"/>
                <w:lang w:val="en-GB"/>
              </w:rPr>
            </w:pPr>
          </w:p>
        </w:tc>
        <w:tc>
          <w:tcPr>
            <w:tcW w:w="2126" w:type="dxa"/>
            <w:tcBorders>
              <w:top w:val="dotted" w:sz="4" w:space="0" w:color="auto"/>
              <w:bottom w:val="dotted" w:sz="4" w:space="0" w:color="auto"/>
            </w:tcBorders>
          </w:tcPr>
          <w:p w:rsidR="004557D3" w:rsidRPr="00281C05" w:rsidRDefault="004557D3" w:rsidP="00D9283E">
            <w:pPr>
              <w:rPr>
                <w:rFonts w:cs="Arial"/>
                <w:b/>
                <w:sz w:val="18"/>
                <w:szCs w:val="18"/>
                <w:lang w:val="en-GB"/>
              </w:rPr>
            </w:pPr>
          </w:p>
        </w:tc>
      </w:tr>
      <w:tr w:rsidR="00947997" w:rsidRPr="00692E78">
        <w:tc>
          <w:tcPr>
            <w:tcW w:w="5103" w:type="dxa"/>
          </w:tcPr>
          <w:p w:rsidR="00947997" w:rsidRPr="00692E78" w:rsidRDefault="00947997" w:rsidP="00925FDE">
            <w:pPr>
              <w:rPr>
                <w:rFonts w:cs="Arial"/>
                <w:b/>
                <w:sz w:val="18"/>
                <w:szCs w:val="18"/>
                <w:lang w:val="en-GB"/>
              </w:rPr>
            </w:pPr>
            <w:r w:rsidRPr="00692E78">
              <w:rPr>
                <w:rFonts w:cs="Arial"/>
                <w:b/>
                <w:sz w:val="18"/>
                <w:szCs w:val="18"/>
                <w:lang w:val="en-GB"/>
              </w:rPr>
              <w:t>Records</w:t>
            </w:r>
          </w:p>
        </w:tc>
        <w:tc>
          <w:tcPr>
            <w:tcW w:w="1701" w:type="dxa"/>
          </w:tcPr>
          <w:p w:rsidR="00947997" w:rsidRPr="00692E78" w:rsidRDefault="00947997" w:rsidP="00925FDE">
            <w:pPr>
              <w:jc w:val="center"/>
              <w:rPr>
                <w:rFonts w:cs="Arial"/>
                <w:b/>
                <w:sz w:val="18"/>
                <w:szCs w:val="18"/>
              </w:rPr>
            </w:pPr>
            <w:r w:rsidRPr="00692E78">
              <w:rPr>
                <w:rFonts w:cs="Arial"/>
                <w:b/>
                <w:sz w:val="18"/>
                <w:szCs w:val="18"/>
              </w:rPr>
              <w:t>Record</w:t>
            </w:r>
          </w:p>
        </w:tc>
        <w:tc>
          <w:tcPr>
            <w:tcW w:w="1843" w:type="dxa"/>
          </w:tcPr>
          <w:p w:rsidR="00947997" w:rsidRPr="00692E78" w:rsidRDefault="00947997" w:rsidP="00925FDE">
            <w:pPr>
              <w:rPr>
                <w:rFonts w:cs="Arial"/>
                <w:b/>
                <w:sz w:val="18"/>
                <w:szCs w:val="18"/>
                <w:lang w:val="en-GB"/>
              </w:rPr>
            </w:pPr>
            <w:r w:rsidRPr="00692E78">
              <w:rPr>
                <w:rFonts w:cs="Arial"/>
                <w:b/>
                <w:sz w:val="18"/>
                <w:szCs w:val="18"/>
                <w:lang w:val="en-GB"/>
              </w:rPr>
              <w:t>-</w:t>
            </w:r>
          </w:p>
        </w:tc>
        <w:tc>
          <w:tcPr>
            <w:tcW w:w="2126" w:type="dxa"/>
          </w:tcPr>
          <w:p w:rsidR="00947997" w:rsidRPr="00692E78" w:rsidRDefault="00947997" w:rsidP="00925FDE">
            <w:pPr>
              <w:rPr>
                <w:rFonts w:cs="Arial"/>
                <w:b/>
                <w:sz w:val="18"/>
                <w:szCs w:val="18"/>
                <w:lang w:val="en-GB"/>
              </w:rPr>
            </w:pPr>
            <w:r w:rsidRPr="00692E78">
              <w:rPr>
                <w:rFonts w:cs="Arial"/>
                <w:b/>
                <w:sz w:val="18"/>
                <w:szCs w:val="18"/>
                <w:lang w:val="en-GB"/>
              </w:rPr>
              <w:t>-</w:t>
            </w:r>
          </w:p>
        </w:tc>
      </w:tr>
      <w:tr w:rsidR="001F7A7C" w:rsidRPr="00281C05">
        <w:tc>
          <w:tcPr>
            <w:tcW w:w="5103" w:type="dxa"/>
            <w:tcBorders>
              <w:top w:val="dotted" w:sz="4" w:space="0" w:color="auto"/>
              <w:bottom w:val="dotted" w:sz="4" w:space="0" w:color="auto"/>
            </w:tcBorders>
          </w:tcPr>
          <w:p w:rsidR="001F7A7C" w:rsidRPr="00281C05" w:rsidRDefault="001F7A7C" w:rsidP="00C22EB7">
            <w:pPr>
              <w:rPr>
                <w:rFonts w:cs="Arial"/>
                <w:sz w:val="18"/>
                <w:szCs w:val="18"/>
                <w:lang w:val="en-GB"/>
              </w:rPr>
            </w:pPr>
            <w:r w:rsidRPr="00281C05">
              <w:rPr>
                <w:rFonts w:cs="Arial"/>
                <w:sz w:val="18"/>
                <w:szCs w:val="18"/>
                <w:lang w:val="en-GB"/>
              </w:rPr>
              <w:t>Assessment of Water Supply Status</w:t>
            </w:r>
            <w:r>
              <w:rPr>
                <w:rFonts w:cs="Arial"/>
                <w:sz w:val="18"/>
                <w:szCs w:val="18"/>
                <w:lang w:val="en-GB"/>
              </w:rPr>
              <w:t xml:space="preserve"> </w:t>
            </w:r>
            <w:r w:rsidRPr="00281C05">
              <w:rPr>
                <w:rFonts w:cs="Arial"/>
                <w:sz w:val="18"/>
                <w:szCs w:val="18"/>
                <w:lang w:val="en-GB"/>
              </w:rPr>
              <w:t>(Only necessary for own supply)</w:t>
            </w:r>
          </w:p>
        </w:tc>
        <w:tc>
          <w:tcPr>
            <w:tcW w:w="1701" w:type="dxa"/>
            <w:tcBorders>
              <w:top w:val="dotted" w:sz="4" w:space="0" w:color="auto"/>
              <w:bottom w:val="dotted" w:sz="4" w:space="0" w:color="auto"/>
            </w:tcBorders>
          </w:tcPr>
          <w:p w:rsidR="001F7A7C" w:rsidRPr="00281C05" w:rsidRDefault="001F7A7C" w:rsidP="00C22EB7">
            <w:pPr>
              <w:jc w:val="center"/>
              <w:rPr>
                <w:rFonts w:cs="Arial"/>
                <w:sz w:val="18"/>
                <w:szCs w:val="18"/>
              </w:rPr>
            </w:pPr>
            <w:r w:rsidRPr="00281C05">
              <w:rPr>
                <w:rFonts w:cs="Arial"/>
                <w:sz w:val="18"/>
                <w:szCs w:val="18"/>
              </w:rPr>
              <w:t>1</w:t>
            </w:r>
          </w:p>
        </w:tc>
        <w:tc>
          <w:tcPr>
            <w:tcW w:w="1843" w:type="dxa"/>
            <w:tcBorders>
              <w:top w:val="dotted" w:sz="4" w:space="0" w:color="auto"/>
              <w:bottom w:val="dotted" w:sz="4" w:space="0" w:color="auto"/>
            </w:tcBorders>
          </w:tcPr>
          <w:p w:rsidR="001F7A7C" w:rsidRPr="00281C05" w:rsidRDefault="001F7A7C" w:rsidP="00C22EB7">
            <w:pPr>
              <w:rPr>
                <w:rFonts w:cs="Arial"/>
                <w:b/>
                <w:sz w:val="18"/>
                <w:szCs w:val="18"/>
                <w:lang w:val="en-GB"/>
              </w:rPr>
            </w:pPr>
          </w:p>
        </w:tc>
        <w:tc>
          <w:tcPr>
            <w:tcW w:w="2126" w:type="dxa"/>
            <w:tcBorders>
              <w:top w:val="dotted" w:sz="4" w:space="0" w:color="auto"/>
              <w:bottom w:val="dotted" w:sz="4" w:space="0" w:color="auto"/>
            </w:tcBorders>
          </w:tcPr>
          <w:p w:rsidR="001F7A7C" w:rsidRPr="00281C05" w:rsidRDefault="001F7A7C" w:rsidP="00C22EB7">
            <w:pPr>
              <w:rPr>
                <w:rFonts w:cs="Arial"/>
                <w:b/>
                <w:sz w:val="18"/>
                <w:szCs w:val="18"/>
                <w:lang w:val="en-GB"/>
              </w:rPr>
            </w:pPr>
          </w:p>
        </w:tc>
      </w:tr>
      <w:tr w:rsidR="001F7A7C" w:rsidRPr="00281C05">
        <w:tc>
          <w:tcPr>
            <w:tcW w:w="5103" w:type="dxa"/>
            <w:tcBorders>
              <w:top w:val="dotted" w:sz="4" w:space="0" w:color="auto"/>
              <w:bottom w:val="dotted" w:sz="4" w:space="0" w:color="auto"/>
            </w:tcBorders>
          </w:tcPr>
          <w:p w:rsidR="001F7A7C" w:rsidRPr="00281C05" w:rsidRDefault="001F7A7C" w:rsidP="00C22EB7">
            <w:pPr>
              <w:rPr>
                <w:rFonts w:cs="Arial"/>
                <w:sz w:val="18"/>
                <w:szCs w:val="18"/>
                <w:lang w:val="en-GB"/>
              </w:rPr>
            </w:pPr>
          </w:p>
        </w:tc>
        <w:tc>
          <w:tcPr>
            <w:tcW w:w="1701" w:type="dxa"/>
            <w:tcBorders>
              <w:top w:val="dotted" w:sz="4" w:space="0" w:color="auto"/>
              <w:bottom w:val="dotted" w:sz="4" w:space="0" w:color="auto"/>
            </w:tcBorders>
          </w:tcPr>
          <w:p w:rsidR="001F7A7C" w:rsidRPr="00281C05" w:rsidRDefault="001F7A7C" w:rsidP="00C22EB7">
            <w:pPr>
              <w:jc w:val="center"/>
              <w:rPr>
                <w:rFonts w:cs="Arial"/>
                <w:sz w:val="18"/>
                <w:szCs w:val="18"/>
              </w:rPr>
            </w:pPr>
          </w:p>
        </w:tc>
        <w:tc>
          <w:tcPr>
            <w:tcW w:w="1843" w:type="dxa"/>
            <w:tcBorders>
              <w:top w:val="dotted" w:sz="4" w:space="0" w:color="auto"/>
              <w:bottom w:val="dotted" w:sz="4" w:space="0" w:color="auto"/>
            </w:tcBorders>
          </w:tcPr>
          <w:p w:rsidR="001F7A7C" w:rsidRPr="00281C05" w:rsidRDefault="001F7A7C" w:rsidP="00C22EB7">
            <w:pPr>
              <w:rPr>
                <w:rFonts w:cs="Arial"/>
                <w:b/>
                <w:sz w:val="18"/>
                <w:szCs w:val="18"/>
                <w:lang w:val="en-GB"/>
              </w:rPr>
            </w:pPr>
          </w:p>
        </w:tc>
        <w:tc>
          <w:tcPr>
            <w:tcW w:w="2126" w:type="dxa"/>
            <w:tcBorders>
              <w:top w:val="dotted" w:sz="4" w:space="0" w:color="auto"/>
              <w:bottom w:val="dotted" w:sz="4" w:space="0" w:color="auto"/>
            </w:tcBorders>
          </w:tcPr>
          <w:p w:rsidR="001F7A7C" w:rsidRPr="00281C05" w:rsidRDefault="001F7A7C" w:rsidP="00C22EB7">
            <w:pPr>
              <w:rPr>
                <w:rFonts w:cs="Arial"/>
                <w:b/>
                <w:sz w:val="18"/>
                <w:szCs w:val="18"/>
                <w:lang w:val="en-GB"/>
              </w:rPr>
            </w:pPr>
          </w:p>
        </w:tc>
      </w:tr>
      <w:tr w:rsidR="001F7A7C" w:rsidRPr="00281C05">
        <w:tc>
          <w:tcPr>
            <w:tcW w:w="5103" w:type="dxa"/>
            <w:tcBorders>
              <w:top w:val="dotted" w:sz="4" w:space="0" w:color="auto"/>
              <w:bottom w:val="dotted" w:sz="4" w:space="0" w:color="auto"/>
            </w:tcBorders>
          </w:tcPr>
          <w:p w:rsidR="001F7A7C" w:rsidRPr="00281C05" w:rsidRDefault="001F7A7C" w:rsidP="00C22EB7">
            <w:pPr>
              <w:rPr>
                <w:rFonts w:cs="Arial"/>
                <w:sz w:val="18"/>
                <w:szCs w:val="18"/>
                <w:lang w:val="en-GB"/>
              </w:rPr>
            </w:pPr>
          </w:p>
        </w:tc>
        <w:tc>
          <w:tcPr>
            <w:tcW w:w="1701" w:type="dxa"/>
            <w:tcBorders>
              <w:top w:val="dotted" w:sz="4" w:space="0" w:color="auto"/>
              <w:bottom w:val="dotted" w:sz="4" w:space="0" w:color="auto"/>
            </w:tcBorders>
          </w:tcPr>
          <w:p w:rsidR="001F7A7C" w:rsidRPr="00281C05" w:rsidRDefault="001F7A7C" w:rsidP="00C22EB7">
            <w:pPr>
              <w:jc w:val="center"/>
              <w:rPr>
                <w:rFonts w:cs="Arial"/>
                <w:sz w:val="18"/>
                <w:szCs w:val="18"/>
              </w:rPr>
            </w:pPr>
          </w:p>
        </w:tc>
        <w:tc>
          <w:tcPr>
            <w:tcW w:w="1843" w:type="dxa"/>
            <w:tcBorders>
              <w:top w:val="dotted" w:sz="4" w:space="0" w:color="auto"/>
              <w:bottom w:val="dotted" w:sz="4" w:space="0" w:color="auto"/>
            </w:tcBorders>
          </w:tcPr>
          <w:p w:rsidR="001F7A7C" w:rsidRPr="00281C05" w:rsidRDefault="001F7A7C" w:rsidP="00C22EB7">
            <w:pPr>
              <w:rPr>
                <w:rFonts w:cs="Arial"/>
                <w:b/>
                <w:sz w:val="18"/>
                <w:szCs w:val="18"/>
                <w:lang w:val="en-GB"/>
              </w:rPr>
            </w:pPr>
          </w:p>
        </w:tc>
        <w:tc>
          <w:tcPr>
            <w:tcW w:w="2126" w:type="dxa"/>
            <w:tcBorders>
              <w:top w:val="dotted" w:sz="4" w:space="0" w:color="auto"/>
              <w:bottom w:val="dotted" w:sz="4" w:space="0" w:color="auto"/>
            </w:tcBorders>
          </w:tcPr>
          <w:p w:rsidR="001F7A7C" w:rsidRPr="00281C05" w:rsidRDefault="001F7A7C" w:rsidP="00C22EB7">
            <w:pPr>
              <w:rPr>
                <w:rFonts w:cs="Arial"/>
                <w:b/>
                <w:sz w:val="18"/>
                <w:szCs w:val="18"/>
                <w:lang w:val="en-GB"/>
              </w:rPr>
            </w:pPr>
          </w:p>
        </w:tc>
      </w:tr>
      <w:tr w:rsidR="00947997" w:rsidRPr="00281C05">
        <w:tc>
          <w:tcPr>
            <w:tcW w:w="5103" w:type="dxa"/>
            <w:tcBorders>
              <w:top w:val="dotted" w:sz="4" w:space="0" w:color="auto"/>
              <w:bottom w:val="dotted" w:sz="4" w:space="0" w:color="auto"/>
            </w:tcBorders>
          </w:tcPr>
          <w:p w:rsidR="00947997" w:rsidRPr="00281C05" w:rsidRDefault="00947997" w:rsidP="00925FDE">
            <w:pPr>
              <w:rPr>
                <w:rFonts w:cs="Arial"/>
                <w:sz w:val="18"/>
                <w:szCs w:val="18"/>
                <w:lang w:val="en-GB"/>
              </w:rPr>
            </w:pPr>
          </w:p>
        </w:tc>
        <w:tc>
          <w:tcPr>
            <w:tcW w:w="1701" w:type="dxa"/>
            <w:tcBorders>
              <w:top w:val="dotted" w:sz="4" w:space="0" w:color="auto"/>
              <w:bottom w:val="dotted" w:sz="4" w:space="0" w:color="auto"/>
            </w:tcBorders>
          </w:tcPr>
          <w:p w:rsidR="00947997" w:rsidRPr="00281C05" w:rsidRDefault="00947997" w:rsidP="00925FDE">
            <w:pPr>
              <w:jc w:val="center"/>
              <w:rPr>
                <w:rFonts w:cs="Arial"/>
                <w:sz w:val="18"/>
                <w:szCs w:val="18"/>
              </w:rPr>
            </w:pPr>
          </w:p>
        </w:tc>
        <w:tc>
          <w:tcPr>
            <w:tcW w:w="1843" w:type="dxa"/>
            <w:tcBorders>
              <w:top w:val="dotted" w:sz="4" w:space="0" w:color="auto"/>
              <w:bottom w:val="dotted" w:sz="4" w:space="0" w:color="auto"/>
            </w:tcBorders>
          </w:tcPr>
          <w:p w:rsidR="00947997" w:rsidRPr="00281C05" w:rsidRDefault="00947997" w:rsidP="00925FDE">
            <w:pPr>
              <w:rPr>
                <w:rFonts w:cs="Arial"/>
                <w:b/>
                <w:sz w:val="18"/>
                <w:szCs w:val="18"/>
                <w:lang w:val="en-GB"/>
              </w:rPr>
            </w:pPr>
          </w:p>
        </w:tc>
        <w:tc>
          <w:tcPr>
            <w:tcW w:w="2126" w:type="dxa"/>
            <w:tcBorders>
              <w:top w:val="dotted" w:sz="4" w:space="0" w:color="auto"/>
              <w:bottom w:val="dotted" w:sz="4" w:space="0" w:color="auto"/>
            </w:tcBorders>
          </w:tcPr>
          <w:p w:rsidR="00947997" w:rsidRPr="00281C05" w:rsidRDefault="00947997" w:rsidP="00925FDE">
            <w:pPr>
              <w:rPr>
                <w:rFonts w:cs="Arial"/>
                <w:b/>
                <w:sz w:val="18"/>
                <w:szCs w:val="18"/>
                <w:lang w:val="en-GB"/>
              </w:rPr>
            </w:pPr>
          </w:p>
        </w:tc>
      </w:tr>
      <w:tr w:rsidR="00E26AE4" w:rsidRPr="00281C05">
        <w:tc>
          <w:tcPr>
            <w:tcW w:w="5103" w:type="dxa"/>
            <w:tcBorders>
              <w:top w:val="dotted" w:sz="4" w:space="0" w:color="auto"/>
            </w:tcBorders>
          </w:tcPr>
          <w:p w:rsidR="00E26AE4" w:rsidRPr="00281C05" w:rsidRDefault="00E26AE4" w:rsidP="00D9283E">
            <w:pPr>
              <w:rPr>
                <w:rFonts w:cs="Arial"/>
                <w:sz w:val="18"/>
                <w:szCs w:val="18"/>
                <w:lang w:val="en-GB"/>
              </w:rPr>
            </w:pPr>
          </w:p>
        </w:tc>
        <w:tc>
          <w:tcPr>
            <w:tcW w:w="1701" w:type="dxa"/>
            <w:tcBorders>
              <w:top w:val="dotted" w:sz="4" w:space="0" w:color="auto"/>
            </w:tcBorders>
          </w:tcPr>
          <w:p w:rsidR="00E26AE4" w:rsidRPr="00281C05" w:rsidRDefault="00E26AE4" w:rsidP="00D9283E">
            <w:pPr>
              <w:jc w:val="center"/>
              <w:rPr>
                <w:rFonts w:cs="Arial"/>
                <w:sz w:val="18"/>
                <w:szCs w:val="18"/>
              </w:rPr>
            </w:pPr>
          </w:p>
        </w:tc>
        <w:tc>
          <w:tcPr>
            <w:tcW w:w="1843" w:type="dxa"/>
            <w:tcBorders>
              <w:top w:val="dotted" w:sz="4" w:space="0" w:color="auto"/>
            </w:tcBorders>
          </w:tcPr>
          <w:p w:rsidR="00E26AE4" w:rsidRPr="00281C05" w:rsidRDefault="00E26AE4" w:rsidP="00D9283E">
            <w:pPr>
              <w:rPr>
                <w:rFonts w:cs="Arial"/>
                <w:b/>
                <w:sz w:val="18"/>
                <w:szCs w:val="18"/>
                <w:lang w:val="en-GB"/>
              </w:rPr>
            </w:pPr>
          </w:p>
        </w:tc>
        <w:tc>
          <w:tcPr>
            <w:tcW w:w="2126" w:type="dxa"/>
            <w:tcBorders>
              <w:top w:val="dotted" w:sz="4" w:space="0" w:color="auto"/>
            </w:tcBorders>
          </w:tcPr>
          <w:p w:rsidR="00E26AE4" w:rsidRPr="00281C05" w:rsidRDefault="00E26AE4" w:rsidP="00D9283E">
            <w:pPr>
              <w:rPr>
                <w:rFonts w:cs="Arial"/>
                <w:b/>
                <w:sz w:val="18"/>
                <w:szCs w:val="18"/>
                <w:lang w:val="en-GB"/>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E26AE4" w:rsidRPr="006215BB">
        <w:tblPrEx>
          <w:tblCellMar>
            <w:top w:w="0" w:type="dxa"/>
            <w:bottom w:w="0" w:type="dxa"/>
          </w:tblCellMar>
        </w:tblPrEx>
        <w:tc>
          <w:tcPr>
            <w:tcW w:w="10773" w:type="dxa"/>
          </w:tcPr>
          <w:p w:rsidR="00E26AE4" w:rsidRPr="006215BB" w:rsidRDefault="00E26AE4" w:rsidP="00D9283E">
            <w:pPr>
              <w:tabs>
                <w:tab w:val="left" w:pos="426"/>
              </w:tabs>
              <w:spacing w:before="120"/>
              <w:jc w:val="both"/>
              <w:rPr>
                <w:sz w:val="18"/>
                <w:szCs w:val="18"/>
                <w:lang w:val="en-GB"/>
              </w:rPr>
            </w:pPr>
            <w:r w:rsidRPr="006215BB">
              <w:rPr>
                <w:sz w:val="18"/>
                <w:szCs w:val="18"/>
                <w:lang w:val="en-GB"/>
              </w:rPr>
              <w:t xml:space="preserve">[   </w:t>
            </w:r>
            <w:r w:rsidR="00426713">
              <w:rPr>
                <w:sz w:val="18"/>
                <w:szCs w:val="18"/>
                <w:lang w:val="en-GB"/>
              </w:rPr>
              <w:sym w:font="Wingdings" w:char="F0FC"/>
            </w:r>
            <w:r w:rsidRPr="006215BB">
              <w:rPr>
                <w:sz w:val="18"/>
                <w:szCs w:val="18"/>
                <w:lang w:val="en-GB"/>
              </w:rPr>
              <w:t xml:space="preserve">   ]     I confirm that all of the above documents are attached and are appropriate for my operation.</w:t>
            </w:r>
          </w:p>
          <w:p w:rsidR="00E26AE4" w:rsidRPr="006215BB" w:rsidRDefault="00E26AE4" w:rsidP="00D9283E">
            <w:pPr>
              <w:tabs>
                <w:tab w:val="left" w:pos="426"/>
              </w:tabs>
              <w:spacing w:before="120"/>
              <w:jc w:val="both"/>
              <w:rPr>
                <w:sz w:val="18"/>
                <w:szCs w:val="18"/>
                <w:lang w:val="en-GB"/>
              </w:rPr>
            </w:pPr>
            <w:r w:rsidRPr="006215BB">
              <w:rPr>
                <w:sz w:val="18"/>
                <w:szCs w:val="18"/>
                <w:lang w:val="en-GB"/>
              </w:rPr>
              <w:t xml:space="preserve">[   </w:t>
            </w:r>
            <w:r w:rsidR="00426713">
              <w:rPr>
                <w:sz w:val="18"/>
                <w:szCs w:val="18"/>
                <w:lang w:val="en-GB"/>
              </w:rPr>
              <w:sym w:font="Wingdings" w:char="F0FC"/>
            </w:r>
            <w:r w:rsidRPr="006215BB">
              <w:rPr>
                <w:sz w:val="18"/>
                <w:szCs w:val="18"/>
                <w:lang w:val="en-GB"/>
              </w:rPr>
              <w:t xml:space="preserve">   ]     I confirm that all facilities and equipment necessary to implement the RMP are available and ready to operate.</w:t>
            </w:r>
          </w:p>
          <w:p w:rsidR="00E26AE4" w:rsidRDefault="00E26AE4" w:rsidP="00D9283E">
            <w:pPr>
              <w:tabs>
                <w:tab w:val="left" w:pos="426"/>
              </w:tabs>
              <w:spacing w:before="120"/>
              <w:jc w:val="both"/>
              <w:rPr>
                <w:sz w:val="18"/>
                <w:szCs w:val="18"/>
                <w:lang w:val="en-GB"/>
              </w:rPr>
            </w:pPr>
            <w:r w:rsidRPr="006215BB">
              <w:rPr>
                <w:sz w:val="18"/>
                <w:szCs w:val="18"/>
                <w:lang w:val="en-GB"/>
              </w:rPr>
              <w:t xml:space="preserve">[   </w:t>
            </w:r>
            <w:r w:rsidR="00426713">
              <w:rPr>
                <w:sz w:val="18"/>
                <w:szCs w:val="18"/>
                <w:lang w:val="en-GB"/>
              </w:rPr>
              <w:sym w:font="Wingdings" w:char="F0FC"/>
            </w:r>
            <w:r w:rsidRPr="006215BB">
              <w:rPr>
                <w:sz w:val="18"/>
                <w:szCs w:val="18"/>
                <w:lang w:val="en-GB"/>
              </w:rPr>
              <w:t xml:space="preserve">   ]     I confirm that the RMP, including all attachments, has been authorised by me</w:t>
            </w:r>
            <w:r>
              <w:rPr>
                <w:sz w:val="18"/>
                <w:szCs w:val="18"/>
                <w:lang w:val="en-GB"/>
              </w:rPr>
              <w:t>.</w:t>
            </w:r>
          </w:p>
          <w:p w:rsidR="00E26AE4" w:rsidRPr="006215BB" w:rsidRDefault="00E26AE4" w:rsidP="00D9283E">
            <w:pPr>
              <w:tabs>
                <w:tab w:val="left" w:pos="426"/>
              </w:tabs>
              <w:spacing w:before="120"/>
              <w:jc w:val="both"/>
              <w:rPr>
                <w:sz w:val="18"/>
                <w:szCs w:val="18"/>
                <w:lang w:val="en-GB"/>
              </w:rPr>
            </w:pPr>
            <w:r w:rsidRPr="006215BB">
              <w:rPr>
                <w:sz w:val="18"/>
                <w:szCs w:val="18"/>
                <w:lang w:val="en-GB"/>
              </w:rPr>
              <w:t xml:space="preserve">[   </w:t>
            </w:r>
            <w:r w:rsidR="00426713">
              <w:rPr>
                <w:sz w:val="18"/>
                <w:szCs w:val="18"/>
                <w:lang w:val="en-GB"/>
              </w:rPr>
              <w:sym w:font="Wingdings" w:char="F0FC"/>
            </w:r>
            <w:r w:rsidRPr="006215BB">
              <w:rPr>
                <w:sz w:val="18"/>
                <w:szCs w:val="18"/>
                <w:lang w:val="en-GB"/>
              </w:rPr>
              <w:t xml:space="preserve">   ]     I confirm that the RMP has been</w:t>
            </w:r>
            <w:r>
              <w:rPr>
                <w:sz w:val="18"/>
                <w:szCs w:val="18"/>
                <w:lang w:val="en-GB"/>
              </w:rPr>
              <w:t>,</w:t>
            </w:r>
            <w:r w:rsidRPr="006215BB">
              <w:rPr>
                <w:sz w:val="18"/>
                <w:szCs w:val="18"/>
                <w:lang w:val="en-GB"/>
              </w:rPr>
              <w:t xml:space="preserve"> or will be</w:t>
            </w:r>
            <w:r>
              <w:rPr>
                <w:sz w:val="18"/>
                <w:szCs w:val="18"/>
                <w:lang w:val="en-GB"/>
              </w:rPr>
              <w:t>,</w:t>
            </w:r>
            <w:r w:rsidRPr="006215BB">
              <w:rPr>
                <w:sz w:val="18"/>
                <w:szCs w:val="18"/>
                <w:lang w:val="en-GB"/>
              </w:rPr>
              <w:t xml:space="preserve"> implemented as written.</w:t>
            </w:r>
          </w:p>
          <w:p w:rsidR="001A1F29" w:rsidRDefault="00E26AE4" w:rsidP="00D9283E">
            <w:pPr>
              <w:tabs>
                <w:tab w:val="left" w:pos="426"/>
              </w:tabs>
              <w:spacing w:before="120"/>
              <w:jc w:val="both"/>
              <w:rPr>
                <w:b/>
                <w:sz w:val="18"/>
                <w:szCs w:val="18"/>
                <w:u w:val="single"/>
                <w:lang w:val="en-GB"/>
              </w:rPr>
            </w:pPr>
            <w:r w:rsidRPr="006215BB">
              <w:rPr>
                <w:b/>
                <w:sz w:val="18"/>
                <w:szCs w:val="18"/>
                <w:lang w:val="en-GB"/>
              </w:rPr>
              <w:t xml:space="preserve">    Signature of Operator or Day-to-day Manager of RMP:</w:t>
            </w:r>
            <w:r w:rsidRPr="006215BB">
              <w:rPr>
                <w:b/>
                <w:sz w:val="18"/>
                <w:szCs w:val="18"/>
                <w:lang w:val="en-GB"/>
              </w:rPr>
              <w:tab/>
            </w:r>
            <w:r w:rsidRPr="006215BB">
              <w:rPr>
                <w:b/>
                <w:sz w:val="18"/>
                <w:szCs w:val="18"/>
                <w:u w:val="single"/>
                <w:lang w:val="en-GB"/>
              </w:rPr>
              <w:tab/>
            </w:r>
            <w:r w:rsidRPr="006215BB">
              <w:rPr>
                <w:b/>
                <w:sz w:val="18"/>
                <w:szCs w:val="18"/>
                <w:u w:val="single"/>
                <w:lang w:val="en-GB"/>
              </w:rPr>
              <w:tab/>
            </w:r>
            <w:r w:rsidRPr="006215BB">
              <w:rPr>
                <w:b/>
                <w:sz w:val="18"/>
                <w:szCs w:val="18"/>
                <w:u w:val="single"/>
                <w:lang w:val="en-GB"/>
              </w:rPr>
              <w:tab/>
            </w:r>
            <w:r w:rsidRPr="006215BB">
              <w:rPr>
                <w:b/>
                <w:sz w:val="18"/>
                <w:szCs w:val="18"/>
                <w:u w:val="single"/>
                <w:lang w:val="en-GB"/>
              </w:rPr>
              <w:tab/>
            </w:r>
            <w:r w:rsidRPr="006215BB">
              <w:rPr>
                <w:b/>
                <w:sz w:val="18"/>
                <w:szCs w:val="18"/>
                <w:u w:val="single"/>
                <w:lang w:val="en-GB"/>
              </w:rPr>
              <w:tab/>
            </w:r>
            <w:r w:rsidRPr="006215BB">
              <w:rPr>
                <w:b/>
                <w:sz w:val="18"/>
                <w:szCs w:val="18"/>
                <w:u w:val="single"/>
                <w:lang w:val="en-GB"/>
              </w:rPr>
              <w:tab/>
            </w:r>
            <w:r w:rsidRPr="006215BB">
              <w:rPr>
                <w:b/>
                <w:sz w:val="18"/>
                <w:szCs w:val="18"/>
                <w:u w:val="single"/>
                <w:lang w:val="en-GB"/>
              </w:rPr>
              <w:tab/>
            </w:r>
          </w:p>
          <w:p w:rsidR="00E26AE4" w:rsidRDefault="00E26AE4" w:rsidP="00D9283E">
            <w:pPr>
              <w:tabs>
                <w:tab w:val="left" w:pos="426"/>
              </w:tabs>
              <w:spacing w:before="120"/>
              <w:jc w:val="both"/>
              <w:rPr>
                <w:b/>
                <w:sz w:val="18"/>
                <w:szCs w:val="18"/>
                <w:lang w:val="en-GB"/>
              </w:rPr>
            </w:pPr>
            <w:r w:rsidRPr="006215BB">
              <w:rPr>
                <w:b/>
                <w:sz w:val="18"/>
                <w:szCs w:val="18"/>
                <w:lang w:val="en-GB"/>
              </w:rPr>
              <w:tab/>
            </w:r>
            <w:r w:rsidR="001A1F29">
              <w:rPr>
                <w:b/>
                <w:sz w:val="18"/>
                <w:szCs w:val="18"/>
                <w:lang w:val="en-GB"/>
              </w:rPr>
              <w:tab/>
            </w:r>
            <w:r w:rsidR="001A1F29">
              <w:rPr>
                <w:b/>
                <w:sz w:val="18"/>
                <w:szCs w:val="18"/>
                <w:lang w:val="en-GB"/>
              </w:rPr>
              <w:tab/>
            </w:r>
            <w:r w:rsidR="001A1F29">
              <w:rPr>
                <w:b/>
                <w:sz w:val="18"/>
                <w:szCs w:val="18"/>
                <w:lang w:val="en-GB"/>
              </w:rPr>
              <w:tab/>
            </w:r>
            <w:r w:rsidR="001A1F29">
              <w:rPr>
                <w:b/>
                <w:sz w:val="18"/>
                <w:szCs w:val="18"/>
                <w:lang w:val="en-GB"/>
              </w:rPr>
              <w:tab/>
            </w:r>
            <w:r w:rsidR="001A1F29">
              <w:rPr>
                <w:b/>
                <w:sz w:val="18"/>
                <w:szCs w:val="18"/>
                <w:lang w:val="en-GB"/>
              </w:rPr>
              <w:tab/>
            </w:r>
            <w:r w:rsidR="001A1F29">
              <w:rPr>
                <w:b/>
                <w:sz w:val="18"/>
                <w:szCs w:val="18"/>
                <w:lang w:val="en-GB"/>
              </w:rPr>
              <w:tab/>
            </w:r>
            <w:r w:rsidRPr="006215BB">
              <w:rPr>
                <w:b/>
                <w:sz w:val="18"/>
                <w:szCs w:val="18"/>
                <w:lang w:val="en-GB"/>
              </w:rPr>
              <w:t xml:space="preserve">Date: </w:t>
            </w:r>
            <w:r w:rsidRPr="006215BB">
              <w:rPr>
                <w:b/>
                <w:sz w:val="18"/>
                <w:szCs w:val="18"/>
                <w:lang w:val="en-GB"/>
              </w:rPr>
              <w:tab/>
            </w:r>
            <w:r w:rsidRPr="006215BB">
              <w:rPr>
                <w:b/>
                <w:sz w:val="18"/>
                <w:szCs w:val="18"/>
                <w:lang w:val="en-GB"/>
              </w:rPr>
              <w:tab/>
              <w:t>/</w:t>
            </w:r>
            <w:r w:rsidRPr="006215BB">
              <w:rPr>
                <w:b/>
                <w:sz w:val="18"/>
                <w:szCs w:val="18"/>
                <w:lang w:val="en-GB"/>
              </w:rPr>
              <w:tab/>
              <w:t>/</w:t>
            </w:r>
            <w:r w:rsidRPr="006215BB">
              <w:rPr>
                <w:b/>
                <w:sz w:val="18"/>
                <w:szCs w:val="18"/>
                <w:lang w:val="en-GB"/>
              </w:rPr>
              <w:tab/>
            </w:r>
          </w:p>
          <w:p w:rsidR="001A1F29" w:rsidRPr="006215BB" w:rsidRDefault="001A1F29" w:rsidP="00D9283E">
            <w:pPr>
              <w:tabs>
                <w:tab w:val="left" w:pos="426"/>
              </w:tabs>
              <w:spacing w:before="120"/>
              <w:jc w:val="both"/>
              <w:rPr>
                <w:b/>
                <w:sz w:val="18"/>
                <w:szCs w:val="18"/>
                <w:lang w:val="en-GB"/>
              </w:rPr>
            </w:pPr>
          </w:p>
        </w:tc>
      </w:tr>
    </w:tbl>
    <w:p w:rsidR="00B01480" w:rsidRDefault="00B77B80" w:rsidP="00B77B80">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0773"/>
      </w:tblGrid>
      <w:tr w:rsidR="00B01480" w:rsidRPr="00C60D47">
        <w:tblPrEx>
          <w:tblCellMar>
            <w:top w:w="0" w:type="dxa"/>
            <w:bottom w:w="0" w:type="dxa"/>
          </w:tblCellMar>
        </w:tblPrEx>
        <w:trPr>
          <w:trHeight w:val="340"/>
        </w:trPr>
        <w:tc>
          <w:tcPr>
            <w:tcW w:w="10773" w:type="dxa"/>
            <w:tcBorders>
              <w:top w:val="single" w:sz="8" w:space="0" w:color="000000"/>
              <w:left w:val="single" w:sz="8" w:space="0" w:color="000000"/>
              <w:bottom w:val="single" w:sz="8" w:space="0" w:color="000000"/>
              <w:right w:val="single" w:sz="2" w:space="0" w:color="000000"/>
            </w:tcBorders>
            <w:shd w:val="clear" w:color="auto" w:fill="B3B3B3"/>
          </w:tcPr>
          <w:p w:rsidR="000C36BE" w:rsidRDefault="00B01480" w:rsidP="009E1A46">
            <w:pPr>
              <w:widowControl w:val="0"/>
              <w:tabs>
                <w:tab w:val="left" w:pos="-1440"/>
              </w:tabs>
              <w:rPr>
                <w:b/>
                <w:lang w:val="en-GB"/>
              </w:rPr>
            </w:pPr>
            <w:r w:rsidRPr="00933FBB">
              <w:rPr>
                <w:sz w:val="16"/>
                <w:szCs w:val="16"/>
              </w:rPr>
              <w:br w:type="page"/>
            </w:r>
            <w:r w:rsidR="009E1A46">
              <w:rPr>
                <w:b/>
                <w:lang w:val="en-GB"/>
              </w:rPr>
              <w:t>Section 5: P</w:t>
            </w:r>
            <w:r w:rsidRPr="00933FBB">
              <w:rPr>
                <w:b/>
                <w:lang w:val="en-GB"/>
              </w:rPr>
              <w:t>hysical Boundaries</w:t>
            </w:r>
          </w:p>
          <w:p w:rsidR="00AD23AE" w:rsidRDefault="00AD23AE" w:rsidP="000C36BE">
            <w:pPr>
              <w:widowControl w:val="0"/>
              <w:tabs>
                <w:tab w:val="left" w:pos="-1440"/>
              </w:tabs>
            </w:pPr>
            <w:r w:rsidRPr="00B6477B">
              <w:rPr>
                <w:lang w:val="en-GB"/>
              </w:rPr>
              <w:t>Information required</w:t>
            </w:r>
            <w:r>
              <w:rPr>
                <w:b/>
                <w:lang w:val="en-GB"/>
              </w:rPr>
              <w:t xml:space="preserve"> </w:t>
            </w:r>
            <w:r w:rsidRPr="00B6477B">
              <w:rPr>
                <w:lang w:val="en-GB"/>
              </w:rPr>
              <w:t xml:space="preserve">by </w:t>
            </w:r>
            <w:r w:rsidRPr="00B6477B">
              <w:t>Animal Products (Risk Management Programme Specifications) Notice, clause 5.</w:t>
            </w:r>
          </w:p>
          <w:p w:rsidR="00933FBB" w:rsidRPr="000C36BE" w:rsidRDefault="000C36BE" w:rsidP="000C36BE">
            <w:pPr>
              <w:widowControl w:val="0"/>
              <w:tabs>
                <w:tab w:val="left" w:pos="-1440"/>
              </w:tabs>
              <w:rPr>
                <w:b/>
                <w:sz w:val="16"/>
                <w:szCs w:val="16"/>
                <w:lang w:val="en-GB"/>
              </w:rPr>
            </w:pPr>
            <w:r w:rsidRPr="000C36BE">
              <w:rPr>
                <w:b/>
                <w:i/>
                <w:sz w:val="16"/>
                <w:szCs w:val="16"/>
                <w:lang w:val="en-GB"/>
              </w:rPr>
              <w:t xml:space="preserve">Draw or attach a </w:t>
            </w:r>
            <w:r w:rsidR="00B01480" w:rsidRPr="000C36BE">
              <w:rPr>
                <w:b/>
                <w:i/>
                <w:sz w:val="16"/>
                <w:szCs w:val="16"/>
                <w:lang w:val="en-GB"/>
              </w:rPr>
              <w:t>Site Plan showing</w:t>
            </w:r>
            <w:r w:rsidR="00933FBB" w:rsidRPr="000C36BE">
              <w:rPr>
                <w:b/>
                <w:i/>
                <w:sz w:val="16"/>
                <w:szCs w:val="16"/>
                <w:lang w:val="en-GB"/>
              </w:rPr>
              <w:t>:</w:t>
            </w:r>
          </w:p>
          <w:p w:rsidR="00933FBB" w:rsidRPr="00933FBB" w:rsidRDefault="00933FBB" w:rsidP="00933FBB">
            <w:pPr>
              <w:widowControl w:val="0"/>
              <w:numPr>
                <w:ilvl w:val="0"/>
                <w:numId w:val="64"/>
              </w:numPr>
              <w:tabs>
                <w:tab w:val="left" w:pos="-1440"/>
              </w:tabs>
              <w:rPr>
                <w:b/>
                <w:i/>
                <w:sz w:val="16"/>
                <w:szCs w:val="16"/>
                <w:lang w:val="en-GB"/>
              </w:rPr>
            </w:pPr>
            <w:r w:rsidRPr="00933FBB">
              <w:rPr>
                <w:b/>
                <w:i/>
                <w:sz w:val="16"/>
                <w:szCs w:val="16"/>
                <w:lang w:val="en-GB"/>
              </w:rPr>
              <w:t>land</w:t>
            </w:r>
            <w:r w:rsidR="00B01480" w:rsidRPr="00933FBB">
              <w:rPr>
                <w:b/>
                <w:i/>
                <w:sz w:val="16"/>
                <w:szCs w:val="16"/>
                <w:lang w:val="en-GB"/>
              </w:rPr>
              <w:t xml:space="preserve"> </w:t>
            </w:r>
          </w:p>
          <w:p w:rsidR="00933FBB" w:rsidRPr="00933FBB" w:rsidRDefault="00933FBB" w:rsidP="00933FBB">
            <w:pPr>
              <w:widowControl w:val="0"/>
              <w:numPr>
                <w:ilvl w:val="0"/>
                <w:numId w:val="64"/>
              </w:numPr>
              <w:tabs>
                <w:tab w:val="left" w:pos="-1440"/>
              </w:tabs>
              <w:rPr>
                <w:b/>
                <w:i/>
                <w:sz w:val="16"/>
                <w:szCs w:val="16"/>
                <w:lang w:val="en-GB"/>
              </w:rPr>
            </w:pPr>
            <w:r>
              <w:rPr>
                <w:b/>
                <w:i/>
                <w:sz w:val="16"/>
                <w:szCs w:val="16"/>
              </w:rPr>
              <w:t xml:space="preserve">butchery </w:t>
            </w:r>
            <w:r w:rsidRPr="00933FBB">
              <w:rPr>
                <w:b/>
                <w:i/>
                <w:sz w:val="16"/>
                <w:szCs w:val="16"/>
              </w:rPr>
              <w:t>buildings</w:t>
            </w:r>
            <w:r>
              <w:rPr>
                <w:b/>
                <w:i/>
                <w:sz w:val="16"/>
                <w:szCs w:val="16"/>
              </w:rPr>
              <w:t xml:space="preserve"> with relevant areas shown</w:t>
            </w:r>
            <w:r w:rsidRPr="00933FBB">
              <w:rPr>
                <w:b/>
                <w:i/>
                <w:sz w:val="16"/>
                <w:szCs w:val="16"/>
              </w:rPr>
              <w:t>, e.g. retail area</w:t>
            </w:r>
            <w:r>
              <w:rPr>
                <w:b/>
                <w:i/>
                <w:sz w:val="16"/>
                <w:szCs w:val="16"/>
              </w:rPr>
              <w:t>,</w:t>
            </w:r>
            <w:r w:rsidRPr="00933FBB">
              <w:rPr>
                <w:b/>
                <w:i/>
                <w:sz w:val="16"/>
                <w:szCs w:val="16"/>
              </w:rPr>
              <w:t xml:space="preserve"> </w:t>
            </w:r>
            <w:r w:rsidRPr="00933FBB">
              <w:rPr>
                <w:b/>
                <w:i/>
                <w:sz w:val="16"/>
                <w:szCs w:val="16"/>
                <w:lang w:val="en-GB"/>
              </w:rPr>
              <w:t>meat reception areas (regulated and homekill)</w:t>
            </w:r>
            <w:r>
              <w:rPr>
                <w:b/>
                <w:i/>
                <w:sz w:val="16"/>
                <w:szCs w:val="16"/>
                <w:lang w:val="en-GB"/>
              </w:rPr>
              <w:t xml:space="preserve">, processing areas (raw products and </w:t>
            </w:r>
            <w:r w:rsidRPr="00933FBB">
              <w:rPr>
                <w:b/>
                <w:i/>
                <w:sz w:val="16"/>
                <w:szCs w:val="16"/>
                <w:lang w:val="en-GB"/>
              </w:rPr>
              <w:t>ready-to-eat products</w:t>
            </w:r>
            <w:r>
              <w:rPr>
                <w:b/>
                <w:i/>
                <w:sz w:val="16"/>
                <w:szCs w:val="16"/>
                <w:lang w:val="en-GB"/>
              </w:rPr>
              <w:t xml:space="preserve">), </w:t>
            </w:r>
            <w:r w:rsidRPr="00933FBB">
              <w:rPr>
                <w:b/>
                <w:i/>
                <w:sz w:val="16"/>
                <w:szCs w:val="16"/>
              </w:rPr>
              <w:t>chillers, freezers, storage</w:t>
            </w:r>
            <w:r>
              <w:rPr>
                <w:b/>
                <w:i/>
                <w:sz w:val="16"/>
                <w:szCs w:val="16"/>
              </w:rPr>
              <w:t xml:space="preserve"> areas</w:t>
            </w:r>
            <w:r w:rsidRPr="00933FBB">
              <w:rPr>
                <w:b/>
                <w:i/>
                <w:sz w:val="16"/>
                <w:szCs w:val="16"/>
              </w:rPr>
              <w:t xml:space="preserve">, </w:t>
            </w:r>
            <w:r>
              <w:rPr>
                <w:b/>
                <w:i/>
                <w:sz w:val="16"/>
                <w:szCs w:val="16"/>
              </w:rPr>
              <w:t>smoko rooms, toilets</w:t>
            </w:r>
          </w:p>
          <w:p w:rsidR="00933FBB" w:rsidRPr="00933FBB" w:rsidRDefault="00933FBB" w:rsidP="00933FBB">
            <w:pPr>
              <w:widowControl w:val="0"/>
              <w:numPr>
                <w:ilvl w:val="0"/>
                <w:numId w:val="64"/>
              </w:numPr>
              <w:tabs>
                <w:tab w:val="left" w:pos="-1440"/>
              </w:tabs>
              <w:rPr>
                <w:b/>
                <w:i/>
                <w:sz w:val="16"/>
                <w:szCs w:val="16"/>
                <w:lang w:val="en-GB"/>
              </w:rPr>
            </w:pPr>
            <w:r w:rsidRPr="00933FBB">
              <w:rPr>
                <w:b/>
                <w:i/>
                <w:sz w:val="16"/>
                <w:szCs w:val="16"/>
              </w:rPr>
              <w:t>other buildings on the same land (even if not owned by you)</w:t>
            </w:r>
          </w:p>
          <w:p w:rsidR="00933FBB" w:rsidRPr="00933FBB" w:rsidRDefault="00933FBB" w:rsidP="00933FBB">
            <w:pPr>
              <w:widowControl w:val="0"/>
              <w:numPr>
                <w:ilvl w:val="0"/>
                <w:numId w:val="64"/>
              </w:numPr>
              <w:tabs>
                <w:tab w:val="left" w:pos="-1440"/>
              </w:tabs>
              <w:rPr>
                <w:b/>
                <w:i/>
                <w:sz w:val="16"/>
                <w:szCs w:val="16"/>
                <w:lang w:val="en-GB"/>
              </w:rPr>
            </w:pPr>
            <w:r w:rsidRPr="00933FBB">
              <w:rPr>
                <w:b/>
                <w:i/>
                <w:sz w:val="16"/>
                <w:szCs w:val="16"/>
              </w:rPr>
              <w:t xml:space="preserve">water treatment (e.g. chlorination or filtration units) or storage facilities(e.g. tanks) </w:t>
            </w:r>
          </w:p>
          <w:p w:rsidR="00B01480" w:rsidRPr="00933FBB" w:rsidRDefault="00933FBB" w:rsidP="00933FBB">
            <w:pPr>
              <w:widowControl w:val="0"/>
              <w:numPr>
                <w:ilvl w:val="0"/>
                <w:numId w:val="64"/>
              </w:numPr>
              <w:tabs>
                <w:tab w:val="left" w:pos="-1440"/>
              </w:tabs>
              <w:rPr>
                <w:b/>
                <w:sz w:val="16"/>
                <w:szCs w:val="16"/>
                <w:lang w:val="en-GB"/>
              </w:rPr>
            </w:pPr>
            <w:r w:rsidRPr="00933FBB">
              <w:rPr>
                <w:b/>
                <w:i/>
                <w:sz w:val="16"/>
                <w:szCs w:val="16"/>
              </w:rPr>
              <w:t>location of any pest control</w:t>
            </w:r>
            <w:r>
              <w:rPr>
                <w:b/>
                <w:i/>
                <w:sz w:val="16"/>
                <w:szCs w:val="16"/>
              </w:rPr>
              <w:t>s, e.g. electroblitzes,</w:t>
            </w:r>
            <w:r w:rsidRPr="00933FBB">
              <w:rPr>
                <w:b/>
                <w:i/>
                <w:sz w:val="16"/>
                <w:szCs w:val="16"/>
              </w:rPr>
              <w:t xml:space="preserve"> bait boxes</w:t>
            </w:r>
          </w:p>
        </w:tc>
      </w:tr>
    </w:tbl>
    <w:tbl>
      <w:tblPr>
        <w:tblStyle w:val="TableGrid"/>
        <w:tblW w:w="0" w:type="auto"/>
        <w:tblInd w:w="108" w:type="dxa"/>
        <w:tblLook w:val="01E0" w:firstRow="1" w:lastRow="1" w:firstColumn="1" w:lastColumn="1" w:noHBand="0" w:noVBand="0"/>
      </w:tblPr>
      <w:tblGrid>
        <w:gridCol w:w="10773"/>
      </w:tblGrid>
      <w:tr w:rsidR="00B01480">
        <w:tc>
          <w:tcPr>
            <w:tcW w:w="10773" w:type="dxa"/>
          </w:tcPr>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933FBB" w:rsidRDefault="00933FBB"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p w:rsidR="00B01480" w:rsidRDefault="00B01480" w:rsidP="000C36BE">
            <w:pPr>
              <w:rPr>
                <w:sz w:val="18"/>
                <w:szCs w:val="18"/>
              </w:rPr>
            </w:pPr>
          </w:p>
        </w:tc>
      </w:tr>
    </w:tbl>
    <w:p w:rsidR="00B77B80" w:rsidRDefault="00B77B80" w:rsidP="00B77B80"/>
    <w:tbl>
      <w:tblPr>
        <w:tblW w:w="10773" w:type="dxa"/>
        <w:tblInd w:w="120" w:type="dxa"/>
        <w:tblLayout w:type="fixed"/>
        <w:tblCellMar>
          <w:left w:w="120" w:type="dxa"/>
          <w:right w:w="120" w:type="dxa"/>
        </w:tblCellMar>
        <w:tblLook w:val="0000" w:firstRow="0" w:lastRow="0" w:firstColumn="0" w:lastColumn="0" w:noHBand="0" w:noVBand="0"/>
      </w:tblPr>
      <w:tblGrid>
        <w:gridCol w:w="1843"/>
        <w:gridCol w:w="1985"/>
        <w:gridCol w:w="3827"/>
        <w:gridCol w:w="3118"/>
      </w:tblGrid>
      <w:tr w:rsidR="00424A8B" w:rsidRPr="00C60D47">
        <w:tblPrEx>
          <w:tblCellMar>
            <w:top w:w="0" w:type="dxa"/>
            <w:bottom w:w="0" w:type="dxa"/>
          </w:tblCellMar>
        </w:tblPrEx>
        <w:trPr>
          <w:trHeight w:val="340"/>
        </w:trPr>
        <w:tc>
          <w:tcPr>
            <w:tcW w:w="10773" w:type="dxa"/>
            <w:gridSpan w:val="4"/>
            <w:tcBorders>
              <w:top w:val="single" w:sz="8" w:space="0" w:color="000000"/>
              <w:left w:val="single" w:sz="8" w:space="0" w:color="000000"/>
              <w:bottom w:val="single" w:sz="8" w:space="0" w:color="000000"/>
              <w:right w:val="single" w:sz="2" w:space="0" w:color="000000"/>
            </w:tcBorders>
            <w:shd w:val="clear" w:color="auto" w:fill="B3B3B3"/>
          </w:tcPr>
          <w:p w:rsidR="00424A8B" w:rsidRPr="00C60D47" w:rsidRDefault="009E1A46" w:rsidP="009E1A46">
            <w:pPr>
              <w:widowControl w:val="0"/>
              <w:tabs>
                <w:tab w:val="left" w:pos="-1440"/>
              </w:tabs>
              <w:rPr>
                <w:b/>
                <w:lang w:val="en-GB"/>
              </w:rPr>
            </w:pPr>
            <w:r>
              <w:rPr>
                <w:b/>
                <w:lang w:val="en-GB"/>
              </w:rPr>
              <w:t xml:space="preserve">Section 6: </w:t>
            </w:r>
            <w:r w:rsidR="00424A8B" w:rsidRPr="00C60D47">
              <w:rPr>
                <w:b/>
                <w:lang w:val="en-GB"/>
              </w:rPr>
              <w:t>Spe</w:t>
            </w:r>
            <w:r w:rsidR="00424A8B">
              <w:rPr>
                <w:b/>
                <w:lang w:val="en-GB"/>
              </w:rPr>
              <w:t>cial Requirements for Dual Operator Butchers</w:t>
            </w:r>
            <w:r w:rsidR="00AD23AE">
              <w:rPr>
                <w:b/>
                <w:lang w:val="en-GB"/>
              </w:rPr>
              <w:br/>
            </w:r>
            <w:r w:rsidR="00AD23AE" w:rsidRPr="00B6477B">
              <w:rPr>
                <w:lang w:val="en-GB"/>
              </w:rPr>
              <w:t>Information required</w:t>
            </w:r>
            <w:r w:rsidR="00AD23AE">
              <w:rPr>
                <w:b/>
                <w:lang w:val="en-GB"/>
              </w:rPr>
              <w:t xml:space="preserve"> </w:t>
            </w:r>
            <w:r w:rsidR="00AD23AE" w:rsidRPr="00B6477B">
              <w:rPr>
                <w:lang w:val="en-GB"/>
              </w:rPr>
              <w:t xml:space="preserve">by </w:t>
            </w:r>
            <w:r w:rsidR="00AD23AE" w:rsidRPr="00B6477B">
              <w:t xml:space="preserve">Animal Products </w:t>
            </w:r>
            <w:r w:rsidR="00AD23AE">
              <w:t xml:space="preserve">Act, section 71 and Animal Products </w:t>
            </w:r>
            <w:r w:rsidR="00AD23AE" w:rsidRPr="00B6477B">
              <w:t>(Specifications</w:t>
            </w:r>
            <w:r w:rsidR="00AD23AE">
              <w:t xml:space="preserve"> for Products Intended for Human Consumption</w:t>
            </w:r>
            <w:r w:rsidR="00AD23AE" w:rsidRPr="00B6477B">
              <w:t xml:space="preserve">) Notice, clause </w:t>
            </w:r>
            <w:r w:rsidR="00AD23AE">
              <w:t>118</w:t>
            </w:r>
            <w:r w:rsidR="00AD23AE" w:rsidRPr="00B6477B">
              <w:t>.</w:t>
            </w:r>
          </w:p>
        </w:tc>
      </w:tr>
      <w:tr w:rsidR="00424A8B"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0773" w:type="dxa"/>
            <w:gridSpan w:val="4"/>
            <w:tcBorders>
              <w:bottom w:val="single" w:sz="8" w:space="0" w:color="000000"/>
            </w:tcBorders>
          </w:tcPr>
          <w:p w:rsidR="00424A8B" w:rsidRDefault="00424A8B" w:rsidP="00C76EDC">
            <w:pPr>
              <w:tabs>
                <w:tab w:val="left" w:pos="426"/>
              </w:tabs>
              <w:jc w:val="both"/>
              <w:rPr>
                <w:b/>
                <w:sz w:val="18"/>
                <w:szCs w:val="18"/>
                <w:lang w:val="en-GB"/>
              </w:rPr>
            </w:pPr>
          </w:p>
          <w:p w:rsidR="00424A8B" w:rsidRDefault="00424A8B" w:rsidP="00C76EDC">
            <w:pPr>
              <w:tabs>
                <w:tab w:val="left" w:pos="426"/>
              </w:tabs>
              <w:jc w:val="both"/>
              <w:rPr>
                <w:sz w:val="18"/>
                <w:szCs w:val="18"/>
                <w:lang w:val="en-GB"/>
              </w:rPr>
            </w:pPr>
            <w:r w:rsidRPr="00AD5FC3">
              <w:rPr>
                <w:sz w:val="18"/>
                <w:szCs w:val="18"/>
                <w:lang w:val="en-GB"/>
              </w:rPr>
              <w:t xml:space="preserve">[   </w:t>
            </w:r>
            <w:r w:rsidR="00426713">
              <w:rPr>
                <w:sz w:val="18"/>
                <w:szCs w:val="18"/>
                <w:lang w:val="en-GB"/>
              </w:rPr>
              <w:sym w:font="Wingdings" w:char="F0FC"/>
            </w:r>
            <w:r w:rsidRPr="00AD5FC3">
              <w:rPr>
                <w:sz w:val="18"/>
                <w:szCs w:val="18"/>
                <w:lang w:val="en-GB"/>
              </w:rPr>
              <w:t xml:space="preserve">   ]  </w:t>
            </w:r>
            <w:r w:rsidR="006A2BFB">
              <w:rPr>
                <w:sz w:val="18"/>
                <w:szCs w:val="18"/>
                <w:lang w:val="en-GB"/>
              </w:rPr>
              <w:t xml:space="preserve"> </w:t>
            </w:r>
            <w:r>
              <w:rPr>
                <w:sz w:val="18"/>
                <w:szCs w:val="18"/>
                <w:lang w:val="en-GB"/>
              </w:rPr>
              <w:t xml:space="preserve">The butchery is listed with the NZFSA as a </w:t>
            </w:r>
            <w:r w:rsidRPr="00424A8B">
              <w:rPr>
                <w:sz w:val="18"/>
                <w:szCs w:val="18"/>
              </w:rPr>
              <w:t>homekill or recreational catch service provider</w:t>
            </w:r>
            <w:r w:rsidRPr="00C60D47">
              <w:rPr>
                <w:sz w:val="18"/>
                <w:szCs w:val="18"/>
                <w:lang w:val="en-GB"/>
              </w:rPr>
              <w:t>.</w:t>
            </w:r>
          </w:p>
          <w:p w:rsidR="00424A8B" w:rsidRDefault="00424A8B" w:rsidP="00013389">
            <w:pPr>
              <w:tabs>
                <w:tab w:val="left" w:pos="426"/>
              </w:tabs>
              <w:rPr>
                <w:sz w:val="18"/>
                <w:szCs w:val="18"/>
                <w:lang w:val="en-GB"/>
              </w:rPr>
            </w:pPr>
            <w:r w:rsidRPr="00424A8B">
              <w:rPr>
                <w:rFonts w:cs="Arial"/>
                <w:sz w:val="18"/>
                <w:szCs w:val="18"/>
                <w:lang w:val="en-GB"/>
              </w:rPr>
              <w:t xml:space="preserve">[   </w:t>
            </w:r>
            <w:r w:rsidR="00426713">
              <w:rPr>
                <w:sz w:val="18"/>
                <w:szCs w:val="18"/>
                <w:lang w:val="en-GB"/>
              </w:rPr>
              <w:sym w:font="Wingdings" w:char="F0FC"/>
            </w:r>
            <w:r w:rsidRPr="00424A8B">
              <w:rPr>
                <w:rFonts w:cs="Arial"/>
                <w:sz w:val="18"/>
                <w:szCs w:val="18"/>
                <w:lang w:val="en-GB"/>
              </w:rPr>
              <w:t xml:space="preserve">   ]</w:t>
            </w:r>
            <w:r w:rsidRPr="00AD5FC3">
              <w:rPr>
                <w:sz w:val="18"/>
                <w:szCs w:val="18"/>
                <w:lang w:val="en-GB"/>
              </w:rPr>
              <w:t xml:space="preserve">  </w:t>
            </w:r>
            <w:r w:rsidR="006A2BFB">
              <w:rPr>
                <w:sz w:val="18"/>
                <w:szCs w:val="18"/>
                <w:lang w:val="en-GB"/>
              </w:rPr>
              <w:t xml:space="preserve"> </w:t>
            </w:r>
            <w:r w:rsidRPr="00424A8B">
              <w:rPr>
                <w:sz w:val="18"/>
                <w:szCs w:val="18"/>
              </w:rPr>
              <w:t xml:space="preserve">No homekill or recreational catch animals are killed at </w:t>
            </w:r>
            <w:r w:rsidR="00013389">
              <w:rPr>
                <w:sz w:val="18"/>
                <w:szCs w:val="18"/>
              </w:rPr>
              <w:t>the butchery</w:t>
            </w:r>
            <w:r w:rsidRPr="00424A8B">
              <w:rPr>
                <w:sz w:val="18"/>
                <w:szCs w:val="18"/>
              </w:rPr>
              <w:t>.</w:t>
            </w:r>
          </w:p>
          <w:p w:rsidR="00424A8B" w:rsidRPr="006A2BFB" w:rsidRDefault="00424A8B" w:rsidP="006A2BFB">
            <w:pPr>
              <w:ind w:left="720" w:hanging="720"/>
              <w:rPr>
                <w:iCs/>
                <w:sz w:val="18"/>
                <w:szCs w:val="18"/>
              </w:rPr>
            </w:pPr>
            <w:r w:rsidRPr="00AD5FC3">
              <w:rPr>
                <w:sz w:val="18"/>
                <w:szCs w:val="18"/>
                <w:lang w:val="en-GB"/>
              </w:rPr>
              <w:t xml:space="preserve">[   </w:t>
            </w:r>
            <w:r w:rsidR="00426713">
              <w:rPr>
                <w:sz w:val="18"/>
                <w:szCs w:val="18"/>
                <w:lang w:val="en-GB"/>
              </w:rPr>
              <w:sym w:font="Wingdings" w:char="F0FC"/>
            </w:r>
            <w:r w:rsidRPr="00AD5FC3">
              <w:rPr>
                <w:sz w:val="18"/>
                <w:szCs w:val="18"/>
                <w:lang w:val="en-GB"/>
              </w:rPr>
              <w:t xml:space="preserve">   </w:t>
            </w:r>
            <w:r w:rsidRPr="0035191B">
              <w:rPr>
                <w:sz w:val="18"/>
                <w:szCs w:val="18"/>
                <w:lang w:val="en-GB"/>
              </w:rPr>
              <w:t xml:space="preserve">]  </w:t>
            </w:r>
            <w:r w:rsidR="006A2BFB">
              <w:rPr>
                <w:sz w:val="18"/>
                <w:szCs w:val="18"/>
                <w:lang w:val="en-GB"/>
              </w:rPr>
              <w:t xml:space="preserve"> </w:t>
            </w:r>
            <w:r w:rsidRPr="0035191B">
              <w:rPr>
                <w:rFonts w:cs="Arial"/>
                <w:sz w:val="18"/>
                <w:szCs w:val="18"/>
              </w:rPr>
              <w:t xml:space="preserve">A notice has been </w:t>
            </w:r>
            <w:r w:rsidR="00013389">
              <w:rPr>
                <w:rFonts w:cs="Arial"/>
                <w:sz w:val="18"/>
                <w:szCs w:val="18"/>
              </w:rPr>
              <w:t>clearly</w:t>
            </w:r>
            <w:r w:rsidRPr="0035191B">
              <w:rPr>
                <w:rFonts w:cs="Arial"/>
                <w:sz w:val="18"/>
                <w:szCs w:val="18"/>
              </w:rPr>
              <w:t xml:space="preserve"> displayed in the public area of the butchery </w:t>
            </w:r>
            <w:r w:rsidR="006A2BFB">
              <w:rPr>
                <w:rFonts w:cs="Arial"/>
                <w:sz w:val="18"/>
                <w:szCs w:val="18"/>
              </w:rPr>
              <w:t xml:space="preserve">making it clear that </w:t>
            </w:r>
            <w:r w:rsidRPr="006A2BFB">
              <w:rPr>
                <w:iCs/>
                <w:sz w:val="18"/>
                <w:szCs w:val="18"/>
              </w:rPr>
              <w:t xml:space="preserve">products that are </w:t>
            </w:r>
            <w:r w:rsidRPr="006A2BFB">
              <w:rPr>
                <w:iCs/>
                <w:sz w:val="18"/>
                <w:szCs w:val="18"/>
                <w:u w:val="single"/>
              </w:rPr>
              <w:t>not</w:t>
            </w:r>
            <w:r w:rsidRPr="006A2BFB">
              <w:rPr>
                <w:iCs/>
                <w:sz w:val="18"/>
                <w:szCs w:val="18"/>
              </w:rPr>
              <w:t xml:space="preserve"> intended for sale are </w:t>
            </w:r>
            <w:r w:rsidR="004A1DD2" w:rsidRPr="004A1DD2">
              <w:rPr>
                <w:b/>
                <w:iCs/>
                <w:sz w:val="18"/>
                <w:szCs w:val="18"/>
              </w:rPr>
              <w:t>also</w:t>
            </w:r>
            <w:r w:rsidR="004A1DD2">
              <w:rPr>
                <w:iCs/>
                <w:sz w:val="18"/>
                <w:szCs w:val="18"/>
              </w:rPr>
              <w:t xml:space="preserve"> </w:t>
            </w:r>
            <w:r w:rsidRPr="006A2BFB">
              <w:rPr>
                <w:iCs/>
                <w:sz w:val="18"/>
                <w:szCs w:val="18"/>
              </w:rPr>
              <w:t xml:space="preserve">processed </w:t>
            </w:r>
            <w:r w:rsidR="006A2BFB">
              <w:rPr>
                <w:iCs/>
                <w:sz w:val="18"/>
                <w:szCs w:val="18"/>
              </w:rPr>
              <w:t>at</w:t>
            </w:r>
            <w:r w:rsidRPr="006A2BFB">
              <w:rPr>
                <w:iCs/>
                <w:sz w:val="18"/>
                <w:szCs w:val="18"/>
              </w:rPr>
              <w:t xml:space="preserve"> these premises</w:t>
            </w:r>
            <w:r w:rsidR="008601BF">
              <w:rPr>
                <w:iCs/>
                <w:sz w:val="18"/>
                <w:szCs w:val="18"/>
              </w:rPr>
              <w:t>.</w:t>
            </w:r>
          </w:p>
          <w:p w:rsidR="000E4063" w:rsidRPr="000E4063" w:rsidRDefault="005967D3" w:rsidP="000E4063">
            <w:pPr>
              <w:ind w:left="720" w:hanging="720"/>
              <w:rPr>
                <w:iCs/>
                <w:sz w:val="18"/>
                <w:szCs w:val="18"/>
              </w:rPr>
            </w:pPr>
            <w:r w:rsidRPr="000E4063">
              <w:rPr>
                <w:sz w:val="18"/>
                <w:szCs w:val="18"/>
                <w:lang w:val="en-GB"/>
              </w:rPr>
              <w:t xml:space="preserve">[   </w:t>
            </w:r>
            <w:r w:rsidR="00426713">
              <w:rPr>
                <w:sz w:val="18"/>
                <w:szCs w:val="18"/>
                <w:lang w:val="en-GB"/>
              </w:rPr>
              <w:sym w:font="Wingdings" w:char="F0FC"/>
            </w:r>
            <w:r w:rsidRPr="000E4063">
              <w:rPr>
                <w:sz w:val="18"/>
                <w:szCs w:val="18"/>
                <w:lang w:val="en-GB"/>
              </w:rPr>
              <w:t xml:space="preserve">   ] </w:t>
            </w:r>
            <w:r w:rsidR="006A2BFB" w:rsidRPr="000E4063">
              <w:rPr>
                <w:sz w:val="18"/>
                <w:szCs w:val="18"/>
                <w:lang w:val="en-GB"/>
              </w:rPr>
              <w:t xml:space="preserve"> </w:t>
            </w:r>
            <w:r w:rsidRPr="000E4063">
              <w:rPr>
                <w:sz w:val="18"/>
                <w:szCs w:val="18"/>
                <w:lang w:val="en-GB"/>
              </w:rPr>
              <w:t xml:space="preserve"> </w:t>
            </w:r>
            <w:r w:rsidR="00DF0457">
              <w:rPr>
                <w:sz w:val="18"/>
                <w:szCs w:val="18"/>
                <w:lang w:val="en-GB"/>
              </w:rPr>
              <w:t xml:space="preserve">A </w:t>
            </w:r>
            <w:r w:rsidR="000E4063" w:rsidRPr="000E4063">
              <w:rPr>
                <w:sz w:val="18"/>
                <w:szCs w:val="18"/>
              </w:rPr>
              <w:t>notice</w:t>
            </w:r>
            <w:r w:rsidRPr="000E4063">
              <w:rPr>
                <w:sz w:val="18"/>
                <w:szCs w:val="18"/>
              </w:rPr>
              <w:t xml:space="preserve"> </w:t>
            </w:r>
            <w:r w:rsidR="000E4063" w:rsidRPr="000E4063">
              <w:rPr>
                <w:rFonts w:cs="Arial"/>
                <w:sz w:val="18"/>
                <w:szCs w:val="18"/>
              </w:rPr>
              <w:t>i</w:t>
            </w:r>
            <w:r w:rsidR="00DF0457">
              <w:rPr>
                <w:rFonts w:cs="Arial"/>
                <w:sz w:val="18"/>
                <w:szCs w:val="18"/>
              </w:rPr>
              <w:t>s displayed i</w:t>
            </w:r>
            <w:r w:rsidR="000E4063" w:rsidRPr="000E4063">
              <w:rPr>
                <w:rFonts w:cs="Arial"/>
                <w:sz w:val="18"/>
                <w:szCs w:val="18"/>
              </w:rPr>
              <w:t xml:space="preserve">n the public area of the butchery </w:t>
            </w:r>
            <w:r w:rsidR="000E4063" w:rsidRPr="000E4063">
              <w:rPr>
                <w:sz w:val="18"/>
                <w:szCs w:val="18"/>
              </w:rPr>
              <w:t>making it clear</w:t>
            </w:r>
            <w:r w:rsidRPr="000E4063">
              <w:rPr>
                <w:sz w:val="18"/>
                <w:szCs w:val="18"/>
              </w:rPr>
              <w:t xml:space="preserve"> that no product from this shop may be exported</w:t>
            </w:r>
            <w:r w:rsidR="00DF0457">
              <w:rPr>
                <w:sz w:val="18"/>
                <w:szCs w:val="18"/>
              </w:rPr>
              <w:t xml:space="preserve"> </w:t>
            </w:r>
            <w:r w:rsidR="00DF0457" w:rsidRPr="004A1DD2">
              <w:rPr>
                <w:sz w:val="18"/>
                <w:szCs w:val="18"/>
                <w:lang w:val="en-GB"/>
              </w:rPr>
              <w:t>(except as allowed for under Section 50 of the Animal Products Act)</w:t>
            </w:r>
            <w:r w:rsidRPr="000E4063">
              <w:rPr>
                <w:sz w:val="18"/>
                <w:szCs w:val="18"/>
              </w:rPr>
              <w:t>.</w:t>
            </w:r>
            <w:r w:rsidR="000E4063" w:rsidRPr="000E4063">
              <w:rPr>
                <w:iCs/>
                <w:sz w:val="18"/>
                <w:szCs w:val="18"/>
              </w:rPr>
              <w:t xml:space="preserve"> </w:t>
            </w:r>
          </w:p>
          <w:p w:rsidR="00424A8B" w:rsidRPr="00C60D47" w:rsidRDefault="00424A8B" w:rsidP="003A7F55">
            <w:pPr>
              <w:pStyle w:val="Bullet1"/>
              <w:rPr>
                <w:lang w:val="en-GB"/>
              </w:rPr>
            </w:pPr>
          </w:p>
        </w:tc>
      </w:tr>
      <w:tr w:rsidR="00B77B80" w:rsidRPr="00C60D47">
        <w:tblPrEx>
          <w:tblCellMar>
            <w:top w:w="0" w:type="dxa"/>
            <w:bottom w:w="0" w:type="dxa"/>
          </w:tblCellMar>
        </w:tblPrEx>
        <w:trPr>
          <w:trHeight w:val="340"/>
        </w:trPr>
        <w:tc>
          <w:tcPr>
            <w:tcW w:w="10773" w:type="dxa"/>
            <w:gridSpan w:val="4"/>
            <w:tcBorders>
              <w:top w:val="single" w:sz="8" w:space="0" w:color="000000"/>
              <w:left w:val="single" w:sz="8" w:space="0" w:color="000000"/>
              <w:bottom w:val="single" w:sz="8" w:space="0" w:color="000000"/>
              <w:right w:val="single" w:sz="2" w:space="0" w:color="000000"/>
            </w:tcBorders>
            <w:shd w:val="clear" w:color="auto" w:fill="B3B3B3"/>
          </w:tcPr>
          <w:p w:rsidR="00B77B80" w:rsidRPr="00C60D47" w:rsidRDefault="009E1A46" w:rsidP="009E1A46">
            <w:pPr>
              <w:widowControl w:val="0"/>
              <w:tabs>
                <w:tab w:val="left" w:pos="-1440"/>
              </w:tabs>
              <w:rPr>
                <w:b/>
                <w:lang w:val="en-GB"/>
              </w:rPr>
            </w:pPr>
            <w:r>
              <w:rPr>
                <w:b/>
                <w:lang w:val="en-GB"/>
              </w:rPr>
              <w:t xml:space="preserve">Section 7: </w:t>
            </w:r>
            <w:r w:rsidR="001F673E">
              <w:rPr>
                <w:b/>
                <w:lang w:val="en-GB"/>
              </w:rPr>
              <w:t xml:space="preserve">Other </w:t>
            </w:r>
            <w:r w:rsidR="00B01480">
              <w:rPr>
                <w:b/>
                <w:lang w:val="en-GB"/>
              </w:rPr>
              <w:t>Activit</w:t>
            </w:r>
            <w:r w:rsidR="00C4453D">
              <w:rPr>
                <w:b/>
                <w:lang w:val="en-GB"/>
              </w:rPr>
              <w:t>ies</w:t>
            </w:r>
            <w:r w:rsidR="00B6477B">
              <w:rPr>
                <w:b/>
                <w:lang w:val="en-GB"/>
              </w:rPr>
              <w:t xml:space="preserve">   </w:t>
            </w:r>
            <w:r w:rsidR="00B6477B">
              <w:rPr>
                <w:b/>
                <w:lang w:val="en-GB"/>
              </w:rPr>
              <w:br/>
            </w:r>
            <w:r w:rsidR="00B6477B" w:rsidRPr="00B6477B">
              <w:rPr>
                <w:lang w:val="en-GB"/>
              </w:rPr>
              <w:t>Information required</w:t>
            </w:r>
            <w:r w:rsidR="00B6477B">
              <w:rPr>
                <w:b/>
                <w:lang w:val="en-GB"/>
              </w:rPr>
              <w:t xml:space="preserve"> </w:t>
            </w:r>
            <w:r w:rsidR="00B6477B" w:rsidRPr="00B6477B">
              <w:rPr>
                <w:lang w:val="en-GB"/>
              </w:rPr>
              <w:t xml:space="preserve">by </w:t>
            </w:r>
            <w:r w:rsidR="00B6477B" w:rsidRPr="00B6477B">
              <w:t>Animal Products (Risk Management Programme Specifications) Notice, clause 5.</w:t>
            </w:r>
          </w:p>
        </w:tc>
      </w:tr>
      <w:tr w:rsidR="00B77B80"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0773" w:type="dxa"/>
            <w:gridSpan w:val="4"/>
            <w:tcBorders>
              <w:top w:val="nil"/>
              <w:bottom w:val="nil"/>
            </w:tcBorders>
          </w:tcPr>
          <w:p w:rsidR="00B77B80" w:rsidRPr="00C60D47" w:rsidRDefault="00B77B80" w:rsidP="00D9283E">
            <w:pPr>
              <w:tabs>
                <w:tab w:val="left" w:pos="426"/>
              </w:tabs>
              <w:jc w:val="both"/>
              <w:rPr>
                <w:sz w:val="18"/>
                <w:szCs w:val="18"/>
                <w:lang w:val="en-GB"/>
              </w:rPr>
            </w:pPr>
          </w:p>
          <w:p w:rsidR="001214EB" w:rsidRDefault="00C4453D" w:rsidP="00D9283E">
            <w:pPr>
              <w:tabs>
                <w:tab w:val="left" w:pos="426"/>
              </w:tabs>
              <w:spacing w:line="360" w:lineRule="auto"/>
              <w:jc w:val="both"/>
              <w:rPr>
                <w:sz w:val="18"/>
                <w:szCs w:val="18"/>
                <w:lang w:val="en-GB"/>
              </w:rPr>
            </w:pPr>
            <w:r>
              <w:rPr>
                <w:sz w:val="18"/>
                <w:szCs w:val="18"/>
                <w:lang w:val="en-GB"/>
              </w:rPr>
              <w:t>Are a</w:t>
            </w:r>
            <w:r w:rsidR="00B77B80" w:rsidRPr="00C60D47">
              <w:rPr>
                <w:sz w:val="18"/>
                <w:szCs w:val="18"/>
                <w:lang w:val="en-GB"/>
              </w:rPr>
              <w:t xml:space="preserve">ctivities other than </w:t>
            </w:r>
            <w:r w:rsidR="00177ED1">
              <w:rPr>
                <w:sz w:val="18"/>
                <w:szCs w:val="18"/>
                <w:lang w:val="en-GB"/>
              </w:rPr>
              <w:t>animal product processing and retailing</w:t>
            </w:r>
            <w:r w:rsidR="00B77B80">
              <w:rPr>
                <w:sz w:val="18"/>
                <w:szCs w:val="18"/>
                <w:lang w:val="en-GB"/>
              </w:rPr>
              <w:t xml:space="preserve"> </w:t>
            </w:r>
            <w:r w:rsidR="00B77B80" w:rsidRPr="00C60D47">
              <w:rPr>
                <w:sz w:val="18"/>
                <w:szCs w:val="18"/>
                <w:lang w:val="en-GB"/>
              </w:rPr>
              <w:t>occur</w:t>
            </w:r>
            <w:r w:rsidR="002412A7">
              <w:rPr>
                <w:sz w:val="18"/>
                <w:szCs w:val="18"/>
                <w:lang w:val="en-GB"/>
              </w:rPr>
              <w:t>ring</w:t>
            </w:r>
            <w:r w:rsidR="00B77B80" w:rsidRPr="00C60D47">
              <w:rPr>
                <w:sz w:val="18"/>
                <w:szCs w:val="18"/>
                <w:lang w:val="en-GB"/>
              </w:rPr>
              <w:t xml:space="preserve"> within the physical boundaries of the RMP</w:t>
            </w:r>
            <w:r w:rsidR="002412A7">
              <w:rPr>
                <w:sz w:val="18"/>
                <w:szCs w:val="18"/>
                <w:lang w:val="en-GB"/>
              </w:rPr>
              <w:t>?</w:t>
            </w:r>
            <w:r w:rsidR="00B77B80" w:rsidRPr="00C60D47">
              <w:rPr>
                <w:sz w:val="18"/>
                <w:szCs w:val="18"/>
                <w:lang w:val="en-GB"/>
              </w:rPr>
              <w:t xml:space="preserve"> </w:t>
            </w:r>
          </w:p>
          <w:p w:rsidR="000E4063" w:rsidRDefault="000E4063" w:rsidP="00793B67">
            <w:pPr>
              <w:tabs>
                <w:tab w:val="left" w:pos="426"/>
              </w:tabs>
              <w:spacing w:line="360" w:lineRule="auto"/>
              <w:rPr>
                <w:sz w:val="18"/>
                <w:szCs w:val="18"/>
                <w:lang w:val="en-GB"/>
              </w:rPr>
            </w:pPr>
            <w:r w:rsidRPr="00C60D47">
              <w:rPr>
                <w:sz w:val="18"/>
                <w:szCs w:val="18"/>
                <w:lang w:val="en-GB"/>
              </w:rPr>
              <w:t xml:space="preserve">[         ]  </w:t>
            </w:r>
            <w:r>
              <w:rPr>
                <w:sz w:val="18"/>
                <w:szCs w:val="18"/>
                <w:lang w:val="en-GB"/>
              </w:rPr>
              <w:t xml:space="preserve"> </w:t>
            </w:r>
            <w:r w:rsidRPr="00C60D47">
              <w:rPr>
                <w:sz w:val="18"/>
                <w:szCs w:val="18"/>
                <w:lang w:val="en-GB"/>
              </w:rPr>
              <w:t>No</w:t>
            </w:r>
            <w:r>
              <w:rPr>
                <w:sz w:val="18"/>
                <w:szCs w:val="18"/>
                <w:lang w:val="en-GB"/>
              </w:rPr>
              <w:t xml:space="preserve">.   </w:t>
            </w:r>
            <w:r w:rsidRPr="000E4063">
              <w:rPr>
                <w:i/>
                <w:sz w:val="18"/>
                <w:szCs w:val="18"/>
                <w:lang w:val="en-GB"/>
              </w:rPr>
              <w:t xml:space="preserve">Go to section </w:t>
            </w:r>
            <w:r w:rsidR="004A1DD2">
              <w:rPr>
                <w:i/>
                <w:sz w:val="18"/>
                <w:szCs w:val="18"/>
                <w:lang w:val="en-GB"/>
              </w:rPr>
              <w:t>8</w:t>
            </w:r>
            <w:r w:rsidRPr="000E4063">
              <w:rPr>
                <w:i/>
                <w:sz w:val="18"/>
                <w:szCs w:val="18"/>
                <w:lang w:val="en-GB"/>
              </w:rPr>
              <w:t>.</w:t>
            </w:r>
          </w:p>
          <w:p w:rsidR="00B77B80" w:rsidRDefault="00B77B80" w:rsidP="00D9283E">
            <w:pPr>
              <w:tabs>
                <w:tab w:val="left" w:pos="426"/>
              </w:tabs>
              <w:jc w:val="both"/>
              <w:rPr>
                <w:sz w:val="18"/>
                <w:szCs w:val="18"/>
                <w:u w:val="single"/>
                <w:lang w:val="en-GB"/>
              </w:rPr>
            </w:pPr>
            <w:r w:rsidRPr="00C60D47">
              <w:rPr>
                <w:sz w:val="18"/>
                <w:szCs w:val="18"/>
                <w:lang w:val="en-GB"/>
              </w:rPr>
              <w:t xml:space="preserve">[         ]  </w:t>
            </w:r>
            <w:r w:rsidR="000E4063">
              <w:rPr>
                <w:sz w:val="18"/>
                <w:szCs w:val="18"/>
                <w:lang w:val="en-GB"/>
              </w:rPr>
              <w:t xml:space="preserve"> </w:t>
            </w:r>
            <w:r w:rsidRPr="00C60D47">
              <w:rPr>
                <w:sz w:val="18"/>
                <w:szCs w:val="18"/>
                <w:lang w:val="en-GB"/>
              </w:rPr>
              <w:t>Yes</w:t>
            </w:r>
            <w:r w:rsidR="000E4063">
              <w:rPr>
                <w:sz w:val="18"/>
                <w:szCs w:val="18"/>
                <w:lang w:val="en-GB"/>
              </w:rPr>
              <w:t xml:space="preserve">. </w:t>
            </w:r>
            <w:r>
              <w:rPr>
                <w:sz w:val="18"/>
                <w:szCs w:val="18"/>
                <w:lang w:val="en-GB"/>
              </w:rPr>
              <w:t xml:space="preserve"> </w:t>
            </w:r>
            <w:r w:rsidR="00C4453D">
              <w:rPr>
                <w:i/>
                <w:sz w:val="18"/>
                <w:szCs w:val="18"/>
                <w:lang w:val="en-GB"/>
              </w:rPr>
              <w:t>List</w:t>
            </w:r>
            <w:r w:rsidR="001214EB" w:rsidRPr="000E4063">
              <w:rPr>
                <w:i/>
                <w:sz w:val="18"/>
                <w:szCs w:val="18"/>
                <w:lang w:val="en-GB"/>
              </w:rPr>
              <w:t xml:space="preserve"> </w:t>
            </w:r>
            <w:r w:rsidR="00C4453D">
              <w:rPr>
                <w:i/>
                <w:sz w:val="18"/>
                <w:szCs w:val="18"/>
                <w:lang w:val="en-GB"/>
              </w:rPr>
              <w:t>each</w:t>
            </w:r>
            <w:r w:rsidR="001214EB" w:rsidRPr="000E4063">
              <w:rPr>
                <w:i/>
                <w:sz w:val="18"/>
                <w:szCs w:val="18"/>
                <w:lang w:val="en-GB"/>
              </w:rPr>
              <w:t xml:space="preserve"> </w:t>
            </w:r>
            <w:r w:rsidR="000E4063">
              <w:rPr>
                <w:i/>
                <w:sz w:val="18"/>
                <w:szCs w:val="18"/>
                <w:lang w:val="en-GB"/>
              </w:rPr>
              <w:t>activit</w:t>
            </w:r>
            <w:r w:rsidR="00C4453D">
              <w:rPr>
                <w:i/>
                <w:sz w:val="18"/>
                <w:szCs w:val="18"/>
                <w:lang w:val="en-GB"/>
              </w:rPr>
              <w:t>y</w:t>
            </w:r>
            <w:r w:rsidR="001214EB" w:rsidRPr="000E4063">
              <w:rPr>
                <w:i/>
                <w:sz w:val="18"/>
                <w:szCs w:val="18"/>
                <w:lang w:val="en-GB"/>
              </w:rPr>
              <w:t xml:space="preserve"> </w:t>
            </w:r>
            <w:r w:rsidR="007470AD">
              <w:rPr>
                <w:i/>
                <w:sz w:val="18"/>
                <w:szCs w:val="18"/>
                <w:lang w:val="en-GB"/>
              </w:rPr>
              <w:t>below</w:t>
            </w:r>
            <w:r w:rsidR="007470AD" w:rsidRPr="000E4063">
              <w:rPr>
                <w:i/>
                <w:sz w:val="18"/>
                <w:szCs w:val="18"/>
                <w:lang w:val="en-GB"/>
              </w:rPr>
              <w:t xml:space="preserve"> </w:t>
            </w:r>
            <w:r w:rsidR="001214EB" w:rsidRPr="000E4063">
              <w:rPr>
                <w:i/>
                <w:sz w:val="18"/>
                <w:szCs w:val="18"/>
                <w:lang w:val="en-GB"/>
              </w:rPr>
              <w:t xml:space="preserve">and how </w:t>
            </w:r>
            <w:r w:rsidR="00C4453D">
              <w:rPr>
                <w:i/>
                <w:sz w:val="18"/>
                <w:szCs w:val="18"/>
                <w:lang w:val="en-GB"/>
              </w:rPr>
              <w:t>that activity</w:t>
            </w:r>
            <w:r w:rsidR="00457028">
              <w:rPr>
                <w:i/>
                <w:sz w:val="18"/>
                <w:szCs w:val="18"/>
                <w:lang w:val="en-GB"/>
              </w:rPr>
              <w:t xml:space="preserve"> is</w:t>
            </w:r>
            <w:r w:rsidR="0013425E" w:rsidRPr="000E4063">
              <w:rPr>
                <w:i/>
                <w:sz w:val="18"/>
                <w:szCs w:val="18"/>
                <w:lang w:val="en-GB"/>
              </w:rPr>
              <w:t xml:space="preserve"> </w:t>
            </w:r>
            <w:r w:rsidR="00457028">
              <w:rPr>
                <w:i/>
                <w:sz w:val="18"/>
                <w:szCs w:val="18"/>
                <w:lang w:val="en-GB"/>
              </w:rPr>
              <w:t xml:space="preserve">controlled </w:t>
            </w:r>
            <w:r w:rsidR="00C4453D">
              <w:rPr>
                <w:i/>
                <w:sz w:val="18"/>
                <w:szCs w:val="18"/>
                <w:lang w:val="en-GB"/>
              </w:rPr>
              <w:t>so butchery operation</w:t>
            </w:r>
            <w:r w:rsidR="00457028">
              <w:rPr>
                <w:i/>
                <w:sz w:val="18"/>
                <w:szCs w:val="18"/>
                <w:lang w:val="en-GB"/>
              </w:rPr>
              <w:t>s</w:t>
            </w:r>
            <w:r w:rsidR="00C4453D">
              <w:rPr>
                <w:i/>
                <w:sz w:val="18"/>
                <w:szCs w:val="18"/>
                <w:lang w:val="en-GB"/>
              </w:rPr>
              <w:t xml:space="preserve"> </w:t>
            </w:r>
            <w:r w:rsidR="00457028">
              <w:rPr>
                <w:i/>
                <w:sz w:val="18"/>
                <w:szCs w:val="18"/>
                <w:lang w:val="en-GB"/>
              </w:rPr>
              <w:t>are</w:t>
            </w:r>
            <w:r w:rsidR="00C4453D">
              <w:rPr>
                <w:i/>
                <w:sz w:val="18"/>
                <w:szCs w:val="18"/>
                <w:lang w:val="en-GB"/>
              </w:rPr>
              <w:t xml:space="preserve"> not adversely affected.</w:t>
            </w:r>
          </w:p>
          <w:p w:rsidR="00307E05" w:rsidRPr="00C60D47" w:rsidRDefault="00307E05" w:rsidP="00D9283E">
            <w:pPr>
              <w:tabs>
                <w:tab w:val="left" w:pos="426"/>
              </w:tabs>
              <w:jc w:val="both"/>
              <w:rPr>
                <w:sz w:val="18"/>
                <w:szCs w:val="18"/>
                <w:lang w:val="en-GB"/>
              </w:rPr>
            </w:pPr>
          </w:p>
        </w:tc>
      </w:tr>
      <w:tr w:rsidR="00C4453D" w:rsidRPr="00A47D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1033"/>
        </w:trPr>
        <w:tc>
          <w:tcPr>
            <w:tcW w:w="3828" w:type="dxa"/>
            <w:gridSpan w:val="2"/>
          </w:tcPr>
          <w:p w:rsidR="00C4453D" w:rsidRPr="00C60D47" w:rsidRDefault="00C4453D" w:rsidP="00193632">
            <w:pPr>
              <w:rPr>
                <w:sz w:val="18"/>
                <w:szCs w:val="18"/>
              </w:rPr>
            </w:pPr>
            <w:r>
              <w:rPr>
                <w:b/>
                <w:sz w:val="18"/>
                <w:szCs w:val="18"/>
              </w:rPr>
              <w:t>Activity:</w:t>
            </w:r>
            <w:r w:rsidRPr="00C60D47">
              <w:rPr>
                <w:sz w:val="18"/>
                <w:szCs w:val="18"/>
              </w:rPr>
              <w:t xml:space="preserve"> </w:t>
            </w:r>
          </w:p>
          <w:p w:rsidR="00C4453D" w:rsidRDefault="00C4453D" w:rsidP="00193632">
            <w:pPr>
              <w:rPr>
                <w:sz w:val="18"/>
                <w:szCs w:val="18"/>
              </w:rPr>
            </w:pPr>
            <w:r w:rsidRPr="000E4063">
              <w:rPr>
                <w:i/>
                <w:sz w:val="18"/>
                <w:szCs w:val="18"/>
                <w:lang w:val="en-GB"/>
              </w:rPr>
              <w:t xml:space="preserve">(e.g. </w:t>
            </w:r>
            <w:r w:rsidR="008929EE">
              <w:rPr>
                <w:i/>
                <w:sz w:val="18"/>
                <w:szCs w:val="18"/>
                <w:lang w:val="en-GB"/>
              </w:rPr>
              <w:t xml:space="preserve">Retailing </w:t>
            </w:r>
            <w:r>
              <w:rPr>
                <w:i/>
                <w:sz w:val="18"/>
                <w:szCs w:val="18"/>
                <w:lang w:val="en-GB"/>
              </w:rPr>
              <w:t>of pre-packaged shelf-stable foods</w:t>
            </w:r>
            <w:r w:rsidR="00654F44">
              <w:rPr>
                <w:i/>
                <w:sz w:val="18"/>
                <w:szCs w:val="18"/>
                <w:lang w:val="en-GB"/>
              </w:rPr>
              <w:t xml:space="preserve"> such as baked beans, tomato sauce</w:t>
            </w:r>
            <w:r w:rsidRPr="000E4063">
              <w:rPr>
                <w:i/>
                <w:sz w:val="18"/>
                <w:szCs w:val="18"/>
                <w:lang w:val="en-GB"/>
              </w:rPr>
              <w:t>)</w:t>
            </w:r>
          </w:p>
          <w:p w:rsidR="00C4453D" w:rsidRDefault="00C4453D" w:rsidP="00193632">
            <w:pPr>
              <w:rPr>
                <w:sz w:val="18"/>
                <w:szCs w:val="18"/>
              </w:rPr>
            </w:pPr>
          </w:p>
          <w:p w:rsidR="00C4453D" w:rsidRDefault="00C4453D" w:rsidP="00193632">
            <w:pPr>
              <w:rPr>
                <w:sz w:val="18"/>
                <w:szCs w:val="18"/>
              </w:rPr>
            </w:pPr>
          </w:p>
          <w:p w:rsidR="00E16C63" w:rsidRDefault="00E16C63" w:rsidP="00193632">
            <w:pPr>
              <w:rPr>
                <w:sz w:val="18"/>
                <w:szCs w:val="18"/>
              </w:rPr>
            </w:pPr>
          </w:p>
          <w:p w:rsidR="00C4453D" w:rsidRDefault="00C4453D" w:rsidP="00193632">
            <w:pPr>
              <w:rPr>
                <w:sz w:val="18"/>
                <w:szCs w:val="18"/>
              </w:rPr>
            </w:pPr>
          </w:p>
          <w:p w:rsidR="00C4453D" w:rsidRDefault="00C4453D" w:rsidP="00193632">
            <w:pPr>
              <w:rPr>
                <w:sz w:val="18"/>
                <w:szCs w:val="18"/>
              </w:rPr>
            </w:pPr>
          </w:p>
          <w:p w:rsidR="00C4453D" w:rsidRDefault="00C4453D" w:rsidP="00193632">
            <w:pPr>
              <w:rPr>
                <w:sz w:val="18"/>
                <w:szCs w:val="18"/>
              </w:rPr>
            </w:pPr>
          </w:p>
          <w:p w:rsidR="00C4453D" w:rsidRPr="00A47D2B" w:rsidRDefault="00C4453D" w:rsidP="00193632">
            <w:pPr>
              <w:rPr>
                <w:b/>
                <w:sz w:val="18"/>
                <w:szCs w:val="18"/>
              </w:rPr>
            </w:pPr>
          </w:p>
        </w:tc>
        <w:tc>
          <w:tcPr>
            <w:tcW w:w="6945" w:type="dxa"/>
            <w:gridSpan w:val="2"/>
          </w:tcPr>
          <w:p w:rsidR="00C4453D" w:rsidRDefault="00C4453D" w:rsidP="00193632">
            <w:pPr>
              <w:rPr>
                <w:b/>
                <w:sz w:val="18"/>
                <w:szCs w:val="18"/>
              </w:rPr>
            </w:pPr>
            <w:r w:rsidRPr="00A47D2B">
              <w:rPr>
                <w:b/>
                <w:sz w:val="18"/>
                <w:szCs w:val="18"/>
              </w:rPr>
              <w:t>Cont</w:t>
            </w:r>
            <w:r>
              <w:rPr>
                <w:b/>
                <w:sz w:val="18"/>
                <w:szCs w:val="18"/>
              </w:rPr>
              <w:t>rol Measures</w:t>
            </w:r>
            <w:r w:rsidR="00E23431">
              <w:rPr>
                <w:b/>
                <w:sz w:val="18"/>
                <w:szCs w:val="18"/>
              </w:rPr>
              <w:t>:</w:t>
            </w:r>
          </w:p>
          <w:p w:rsidR="00C4453D" w:rsidRPr="00A47D2B" w:rsidRDefault="00C4453D" w:rsidP="00193632">
            <w:pPr>
              <w:rPr>
                <w:b/>
                <w:sz w:val="18"/>
                <w:szCs w:val="18"/>
              </w:rPr>
            </w:pPr>
            <w:r>
              <w:rPr>
                <w:b/>
                <w:sz w:val="18"/>
                <w:szCs w:val="18"/>
              </w:rPr>
              <w:t>(</w:t>
            </w:r>
            <w:r w:rsidRPr="00C4453D">
              <w:rPr>
                <w:i/>
                <w:sz w:val="18"/>
                <w:szCs w:val="18"/>
              </w:rPr>
              <w:t xml:space="preserve">e.g. </w:t>
            </w:r>
            <w:r w:rsidR="008929EE" w:rsidRPr="00C4453D">
              <w:rPr>
                <w:i/>
                <w:sz w:val="18"/>
                <w:szCs w:val="18"/>
              </w:rPr>
              <w:t xml:space="preserve">Display </w:t>
            </w:r>
            <w:r w:rsidRPr="00C4453D">
              <w:rPr>
                <w:i/>
                <w:sz w:val="18"/>
                <w:szCs w:val="18"/>
              </w:rPr>
              <w:t>separate</w:t>
            </w:r>
            <w:r>
              <w:rPr>
                <w:i/>
                <w:sz w:val="18"/>
                <w:szCs w:val="18"/>
              </w:rPr>
              <w:t>ly</w:t>
            </w:r>
            <w:r w:rsidRPr="00C4453D">
              <w:rPr>
                <w:i/>
                <w:sz w:val="18"/>
                <w:szCs w:val="18"/>
              </w:rPr>
              <w:t xml:space="preserve"> </w:t>
            </w:r>
            <w:r>
              <w:rPr>
                <w:i/>
                <w:sz w:val="18"/>
                <w:szCs w:val="18"/>
              </w:rPr>
              <w:t>from</w:t>
            </w:r>
            <w:r w:rsidRPr="00C4453D">
              <w:rPr>
                <w:i/>
                <w:sz w:val="18"/>
                <w:szCs w:val="18"/>
              </w:rPr>
              <w:t xml:space="preserve"> </w:t>
            </w:r>
            <w:r w:rsidR="006F506A">
              <w:rPr>
                <w:i/>
                <w:sz w:val="18"/>
                <w:szCs w:val="18"/>
              </w:rPr>
              <w:t>raw</w:t>
            </w:r>
            <w:r w:rsidRPr="00C4453D">
              <w:rPr>
                <w:i/>
                <w:sz w:val="18"/>
                <w:szCs w:val="18"/>
              </w:rPr>
              <w:t xml:space="preserve"> products</w:t>
            </w:r>
            <w:r>
              <w:rPr>
                <w:i/>
                <w:sz w:val="18"/>
                <w:szCs w:val="18"/>
              </w:rPr>
              <w:t xml:space="preserve"> to </w:t>
            </w:r>
            <w:r w:rsidR="00DF0457">
              <w:rPr>
                <w:i/>
                <w:sz w:val="18"/>
                <w:szCs w:val="18"/>
              </w:rPr>
              <w:t>stop</w:t>
            </w:r>
            <w:r>
              <w:rPr>
                <w:i/>
                <w:sz w:val="18"/>
                <w:szCs w:val="18"/>
              </w:rPr>
              <w:t xml:space="preserve"> contamination</w:t>
            </w:r>
            <w:r w:rsidR="00DF0457">
              <w:rPr>
                <w:i/>
                <w:sz w:val="18"/>
                <w:szCs w:val="18"/>
              </w:rPr>
              <w:t xml:space="preserve"> of outside of pack</w:t>
            </w:r>
            <w:r w:rsidRPr="00C4453D">
              <w:rPr>
                <w:i/>
                <w:sz w:val="18"/>
                <w:szCs w:val="18"/>
              </w:rPr>
              <w:t>)</w:t>
            </w:r>
            <w:r w:rsidR="008929EE">
              <w:rPr>
                <w:i/>
                <w:sz w:val="18"/>
                <w:szCs w:val="18"/>
              </w:rPr>
              <w:t>.</w:t>
            </w:r>
          </w:p>
        </w:tc>
      </w:tr>
      <w:tr w:rsidR="001F673E" w:rsidRPr="00C60D47">
        <w:tblPrEx>
          <w:tblCellMar>
            <w:top w:w="0" w:type="dxa"/>
            <w:bottom w:w="0" w:type="dxa"/>
          </w:tblCellMar>
        </w:tblPrEx>
        <w:trPr>
          <w:trHeight w:val="340"/>
        </w:trPr>
        <w:tc>
          <w:tcPr>
            <w:tcW w:w="10773" w:type="dxa"/>
            <w:gridSpan w:val="4"/>
            <w:tcBorders>
              <w:top w:val="single" w:sz="8" w:space="0" w:color="000000"/>
              <w:left w:val="single" w:sz="8" w:space="0" w:color="000000"/>
              <w:bottom w:val="single" w:sz="8" w:space="0" w:color="000000"/>
              <w:right w:val="single" w:sz="2" w:space="0" w:color="000000"/>
            </w:tcBorders>
            <w:shd w:val="clear" w:color="auto" w:fill="B3B3B3"/>
          </w:tcPr>
          <w:p w:rsidR="001F673E" w:rsidRPr="00C60D47" w:rsidRDefault="009E1A46" w:rsidP="009E1A46">
            <w:pPr>
              <w:widowControl w:val="0"/>
              <w:tabs>
                <w:tab w:val="left" w:pos="-1440"/>
              </w:tabs>
              <w:rPr>
                <w:b/>
                <w:lang w:val="en-GB"/>
              </w:rPr>
            </w:pPr>
            <w:r>
              <w:rPr>
                <w:b/>
                <w:lang w:val="en-GB"/>
              </w:rPr>
              <w:t xml:space="preserve">Section 8: </w:t>
            </w:r>
            <w:r w:rsidR="001F673E">
              <w:rPr>
                <w:b/>
                <w:lang w:val="en-GB"/>
              </w:rPr>
              <w:t>Sharing</w:t>
            </w:r>
            <w:r w:rsidR="001F673E" w:rsidRPr="00C60D47">
              <w:rPr>
                <w:b/>
                <w:lang w:val="en-GB"/>
              </w:rPr>
              <w:t xml:space="preserve"> </w:t>
            </w:r>
            <w:r w:rsidR="001F673E">
              <w:rPr>
                <w:b/>
                <w:lang w:val="en-GB"/>
              </w:rPr>
              <w:t>with Other Operators</w:t>
            </w:r>
            <w:r w:rsidR="00B6477B">
              <w:rPr>
                <w:b/>
                <w:lang w:val="en-GB"/>
              </w:rPr>
              <w:t xml:space="preserve">   </w:t>
            </w:r>
            <w:r w:rsidR="00B6477B">
              <w:rPr>
                <w:b/>
                <w:lang w:val="en-GB"/>
              </w:rPr>
              <w:br/>
            </w:r>
            <w:r w:rsidR="00B6477B" w:rsidRPr="00B6477B">
              <w:rPr>
                <w:lang w:val="en-GB"/>
              </w:rPr>
              <w:t xml:space="preserve">Information required by </w:t>
            </w:r>
            <w:r w:rsidR="00B6477B" w:rsidRPr="00B6477B">
              <w:t>Animal Products (Risk Management Programme Specifications) Notice, clause 5</w:t>
            </w:r>
            <w:r w:rsidR="00EF7B3B">
              <w:t>.</w:t>
            </w:r>
          </w:p>
        </w:tc>
      </w:tr>
      <w:tr w:rsidR="00B77B80"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0773" w:type="dxa"/>
            <w:gridSpan w:val="4"/>
            <w:tcBorders>
              <w:top w:val="nil"/>
              <w:bottom w:val="single" w:sz="8" w:space="0" w:color="000000"/>
            </w:tcBorders>
          </w:tcPr>
          <w:p w:rsidR="00B77B80" w:rsidRPr="00C60D47" w:rsidRDefault="00B77B80" w:rsidP="00D9283E">
            <w:pPr>
              <w:tabs>
                <w:tab w:val="left" w:pos="426"/>
              </w:tabs>
              <w:jc w:val="both"/>
              <w:rPr>
                <w:sz w:val="18"/>
                <w:szCs w:val="18"/>
                <w:lang w:val="en-GB"/>
              </w:rPr>
            </w:pPr>
          </w:p>
          <w:p w:rsidR="001214EB" w:rsidRDefault="002412A7" w:rsidP="00D9283E">
            <w:pPr>
              <w:tabs>
                <w:tab w:val="left" w:pos="426"/>
              </w:tabs>
              <w:spacing w:line="360" w:lineRule="auto"/>
              <w:jc w:val="both"/>
              <w:rPr>
                <w:sz w:val="18"/>
                <w:szCs w:val="18"/>
                <w:lang w:val="en-GB"/>
              </w:rPr>
            </w:pPr>
            <w:r>
              <w:rPr>
                <w:sz w:val="18"/>
                <w:szCs w:val="18"/>
                <w:lang w:val="en-GB"/>
              </w:rPr>
              <w:t>Are p</w:t>
            </w:r>
            <w:r w:rsidR="00B77B80">
              <w:rPr>
                <w:sz w:val="18"/>
                <w:szCs w:val="18"/>
                <w:lang w:val="en-GB"/>
              </w:rPr>
              <w:t xml:space="preserve">ersons other </w:t>
            </w:r>
            <w:r w:rsidR="00B77B80" w:rsidRPr="00C60D47">
              <w:rPr>
                <w:sz w:val="18"/>
                <w:szCs w:val="18"/>
                <w:lang w:val="en-GB"/>
              </w:rPr>
              <w:t xml:space="preserve">than </w:t>
            </w:r>
            <w:r w:rsidR="00B77B80">
              <w:rPr>
                <w:sz w:val="18"/>
                <w:szCs w:val="18"/>
                <w:lang w:val="en-GB"/>
              </w:rPr>
              <w:t xml:space="preserve">those covered by this RMP </w:t>
            </w:r>
            <w:r w:rsidR="00291D71">
              <w:rPr>
                <w:sz w:val="18"/>
                <w:szCs w:val="18"/>
                <w:lang w:val="en-GB"/>
              </w:rPr>
              <w:t>carry</w:t>
            </w:r>
            <w:r>
              <w:rPr>
                <w:sz w:val="18"/>
                <w:szCs w:val="18"/>
                <w:lang w:val="en-GB"/>
              </w:rPr>
              <w:t>ing</w:t>
            </w:r>
            <w:r w:rsidR="00291D71">
              <w:rPr>
                <w:sz w:val="18"/>
                <w:szCs w:val="18"/>
                <w:lang w:val="en-GB"/>
              </w:rPr>
              <w:t xml:space="preserve"> out activities</w:t>
            </w:r>
            <w:r w:rsidR="00B77B80" w:rsidRPr="00C60D47">
              <w:rPr>
                <w:sz w:val="18"/>
                <w:szCs w:val="18"/>
                <w:lang w:val="en-GB"/>
              </w:rPr>
              <w:t xml:space="preserve"> within the p</w:t>
            </w:r>
            <w:r w:rsidR="001F673E">
              <w:rPr>
                <w:sz w:val="18"/>
                <w:szCs w:val="18"/>
                <w:lang w:val="en-GB"/>
              </w:rPr>
              <w:t>hysical boundaries of the RMP</w:t>
            </w:r>
            <w:r w:rsidR="001358D2">
              <w:rPr>
                <w:sz w:val="18"/>
                <w:szCs w:val="18"/>
                <w:lang w:val="en-GB"/>
              </w:rPr>
              <w:t>?</w:t>
            </w:r>
          </w:p>
          <w:p w:rsidR="000E4063" w:rsidRDefault="000E4063" w:rsidP="00D9283E">
            <w:pPr>
              <w:tabs>
                <w:tab w:val="left" w:pos="426"/>
              </w:tabs>
              <w:spacing w:line="360" w:lineRule="auto"/>
              <w:jc w:val="both"/>
              <w:rPr>
                <w:sz w:val="18"/>
                <w:szCs w:val="18"/>
                <w:lang w:val="en-GB"/>
              </w:rPr>
            </w:pPr>
            <w:r w:rsidRPr="00C60D47">
              <w:rPr>
                <w:sz w:val="18"/>
                <w:szCs w:val="18"/>
                <w:lang w:val="en-GB"/>
              </w:rPr>
              <w:t>[         ]   No</w:t>
            </w:r>
            <w:r>
              <w:rPr>
                <w:sz w:val="18"/>
                <w:szCs w:val="18"/>
                <w:lang w:val="en-GB"/>
              </w:rPr>
              <w:t xml:space="preserve">.  </w:t>
            </w:r>
            <w:r w:rsidR="00764AB9">
              <w:rPr>
                <w:sz w:val="18"/>
                <w:szCs w:val="18"/>
                <w:lang w:val="en-GB"/>
              </w:rPr>
              <w:t xml:space="preserve"> </w:t>
            </w:r>
            <w:r w:rsidRPr="000E4063">
              <w:rPr>
                <w:i/>
                <w:sz w:val="18"/>
                <w:szCs w:val="18"/>
                <w:lang w:val="en-GB"/>
              </w:rPr>
              <w:t xml:space="preserve">Go to section </w:t>
            </w:r>
            <w:r w:rsidR="004A1DD2">
              <w:rPr>
                <w:i/>
                <w:sz w:val="18"/>
                <w:szCs w:val="18"/>
                <w:lang w:val="en-GB"/>
              </w:rPr>
              <w:t>9</w:t>
            </w:r>
            <w:r w:rsidRPr="000E4063">
              <w:rPr>
                <w:i/>
                <w:sz w:val="18"/>
                <w:szCs w:val="18"/>
                <w:lang w:val="en-GB"/>
              </w:rPr>
              <w:t>.</w:t>
            </w:r>
          </w:p>
          <w:p w:rsidR="00200ED8" w:rsidRPr="00C60D47" w:rsidRDefault="00B77B80" w:rsidP="00457028">
            <w:pPr>
              <w:tabs>
                <w:tab w:val="left" w:pos="426"/>
              </w:tabs>
              <w:rPr>
                <w:sz w:val="18"/>
                <w:szCs w:val="18"/>
                <w:lang w:val="en-GB"/>
              </w:rPr>
            </w:pPr>
            <w:r w:rsidRPr="00C60D47">
              <w:rPr>
                <w:sz w:val="18"/>
                <w:szCs w:val="18"/>
                <w:lang w:val="en-GB"/>
              </w:rPr>
              <w:t>[         ]   Yes</w:t>
            </w:r>
            <w:r w:rsidR="000E4063">
              <w:rPr>
                <w:sz w:val="18"/>
                <w:szCs w:val="18"/>
                <w:lang w:val="en-GB"/>
              </w:rPr>
              <w:t xml:space="preserve">.  </w:t>
            </w:r>
            <w:r w:rsidR="00C4453D">
              <w:rPr>
                <w:i/>
                <w:sz w:val="18"/>
                <w:szCs w:val="18"/>
                <w:lang w:val="en-GB"/>
              </w:rPr>
              <w:t>List</w:t>
            </w:r>
            <w:r w:rsidR="00ED73AA" w:rsidRPr="000E4063">
              <w:rPr>
                <w:i/>
                <w:sz w:val="18"/>
                <w:szCs w:val="18"/>
                <w:lang w:val="en-GB"/>
              </w:rPr>
              <w:t xml:space="preserve"> </w:t>
            </w:r>
            <w:r w:rsidR="00457028">
              <w:rPr>
                <w:i/>
                <w:sz w:val="18"/>
                <w:szCs w:val="18"/>
                <w:lang w:val="en-GB"/>
              </w:rPr>
              <w:t xml:space="preserve">below: </w:t>
            </w:r>
            <w:r w:rsidR="001214EB" w:rsidRPr="000E4063">
              <w:rPr>
                <w:i/>
                <w:sz w:val="18"/>
                <w:szCs w:val="18"/>
                <w:lang w:val="en-GB"/>
              </w:rPr>
              <w:t xml:space="preserve">who they are, </w:t>
            </w:r>
            <w:r w:rsidR="00457028">
              <w:rPr>
                <w:i/>
                <w:sz w:val="18"/>
                <w:szCs w:val="18"/>
                <w:lang w:val="en-GB"/>
              </w:rPr>
              <w:t>each activity</w:t>
            </w:r>
            <w:r w:rsidR="001214EB" w:rsidRPr="000E4063">
              <w:rPr>
                <w:i/>
                <w:sz w:val="18"/>
                <w:szCs w:val="18"/>
                <w:lang w:val="en-GB"/>
              </w:rPr>
              <w:t xml:space="preserve">, </w:t>
            </w:r>
            <w:r w:rsidR="00457028" w:rsidRPr="000E4063">
              <w:rPr>
                <w:i/>
                <w:sz w:val="18"/>
                <w:szCs w:val="18"/>
                <w:lang w:val="en-GB"/>
              </w:rPr>
              <w:t xml:space="preserve">how </w:t>
            </w:r>
            <w:r w:rsidR="00457028">
              <w:rPr>
                <w:i/>
                <w:sz w:val="18"/>
                <w:szCs w:val="18"/>
                <w:lang w:val="en-GB"/>
              </w:rPr>
              <w:t>that activity is</w:t>
            </w:r>
            <w:r w:rsidR="00457028" w:rsidRPr="000E4063">
              <w:rPr>
                <w:i/>
                <w:sz w:val="18"/>
                <w:szCs w:val="18"/>
                <w:lang w:val="en-GB"/>
              </w:rPr>
              <w:t xml:space="preserve"> </w:t>
            </w:r>
            <w:r w:rsidR="00457028">
              <w:rPr>
                <w:i/>
                <w:sz w:val="18"/>
                <w:szCs w:val="18"/>
                <w:lang w:val="en-GB"/>
              </w:rPr>
              <w:t xml:space="preserve">controlled so butchery operations are not adversely affected and </w:t>
            </w:r>
            <w:r w:rsidR="00E76895">
              <w:rPr>
                <w:i/>
                <w:sz w:val="18"/>
                <w:szCs w:val="18"/>
                <w:lang w:val="en-GB"/>
              </w:rPr>
              <w:t>who is responsible for ensuring that the buildings, facilities and equipment are maintained in a suitable condition</w:t>
            </w:r>
            <w:r w:rsidR="00457028">
              <w:rPr>
                <w:i/>
                <w:sz w:val="18"/>
                <w:szCs w:val="18"/>
                <w:lang w:val="en-GB"/>
              </w:rPr>
              <w:t>.</w:t>
            </w:r>
            <w:r w:rsidR="00457028">
              <w:rPr>
                <w:i/>
                <w:sz w:val="18"/>
                <w:szCs w:val="18"/>
                <w:lang w:val="en-GB"/>
              </w:rPr>
              <w:br/>
            </w:r>
          </w:p>
        </w:tc>
      </w:tr>
      <w:tr w:rsidR="00E23431" w:rsidRPr="00A47D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1033"/>
        </w:trPr>
        <w:tc>
          <w:tcPr>
            <w:tcW w:w="1843" w:type="dxa"/>
          </w:tcPr>
          <w:p w:rsidR="00E23431" w:rsidRPr="00C60D47" w:rsidRDefault="00E23431" w:rsidP="00193632">
            <w:pPr>
              <w:rPr>
                <w:sz w:val="18"/>
                <w:szCs w:val="18"/>
              </w:rPr>
            </w:pPr>
            <w:r>
              <w:rPr>
                <w:b/>
                <w:sz w:val="18"/>
                <w:szCs w:val="18"/>
              </w:rPr>
              <w:t>Other Persons:</w:t>
            </w:r>
            <w:r w:rsidRPr="00C60D47">
              <w:rPr>
                <w:sz w:val="18"/>
                <w:szCs w:val="18"/>
              </w:rPr>
              <w:t xml:space="preserve"> </w:t>
            </w:r>
          </w:p>
          <w:p w:rsidR="00E23431" w:rsidRDefault="00E23431" w:rsidP="00193632">
            <w:pPr>
              <w:rPr>
                <w:sz w:val="18"/>
                <w:szCs w:val="18"/>
              </w:rPr>
            </w:pPr>
            <w:r w:rsidRPr="000E4063">
              <w:rPr>
                <w:i/>
                <w:sz w:val="18"/>
                <w:szCs w:val="18"/>
                <w:lang w:val="en-GB"/>
              </w:rPr>
              <w:t xml:space="preserve">(e.g. </w:t>
            </w:r>
            <w:r w:rsidR="0070524C">
              <w:rPr>
                <w:i/>
                <w:sz w:val="18"/>
                <w:szCs w:val="18"/>
                <w:lang w:val="en-GB"/>
              </w:rPr>
              <w:t>XXX Poultry</w:t>
            </w:r>
            <w:r w:rsidRPr="000E4063">
              <w:rPr>
                <w:i/>
                <w:sz w:val="18"/>
                <w:szCs w:val="18"/>
                <w:lang w:val="en-GB"/>
              </w:rPr>
              <w:t>)</w:t>
            </w:r>
          </w:p>
          <w:p w:rsidR="00E23431" w:rsidRDefault="00E23431" w:rsidP="00193632">
            <w:pPr>
              <w:rPr>
                <w:sz w:val="18"/>
                <w:szCs w:val="18"/>
              </w:rPr>
            </w:pPr>
          </w:p>
          <w:p w:rsidR="00E16C63" w:rsidRDefault="00E16C63" w:rsidP="00193632">
            <w:pPr>
              <w:rPr>
                <w:sz w:val="18"/>
                <w:szCs w:val="18"/>
              </w:rPr>
            </w:pPr>
          </w:p>
          <w:p w:rsidR="00E23431" w:rsidRDefault="00E23431" w:rsidP="00193632">
            <w:pPr>
              <w:rPr>
                <w:sz w:val="18"/>
                <w:szCs w:val="18"/>
              </w:rPr>
            </w:pPr>
          </w:p>
          <w:p w:rsidR="00E23431" w:rsidRDefault="00E23431" w:rsidP="00193632">
            <w:pPr>
              <w:rPr>
                <w:sz w:val="18"/>
                <w:szCs w:val="18"/>
              </w:rPr>
            </w:pPr>
          </w:p>
          <w:p w:rsidR="00E23431" w:rsidRDefault="00E23431" w:rsidP="00193632">
            <w:pPr>
              <w:rPr>
                <w:sz w:val="18"/>
                <w:szCs w:val="18"/>
              </w:rPr>
            </w:pPr>
          </w:p>
          <w:p w:rsidR="00457028" w:rsidRDefault="00457028" w:rsidP="00193632">
            <w:pPr>
              <w:rPr>
                <w:sz w:val="18"/>
                <w:szCs w:val="18"/>
              </w:rPr>
            </w:pPr>
          </w:p>
          <w:p w:rsidR="00457028" w:rsidRDefault="00457028" w:rsidP="00193632">
            <w:pPr>
              <w:rPr>
                <w:sz w:val="18"/>
                <w:szCs w:val="18"/>
              </w:rPr>
            </w:pPr>
          </w:p>
          <w:p w:rsidR="00457028" w:rsidRDefault="00457028" w:rsidP="00193632">
            <w:pPr>
              <w:rPr>
                <w:sz w:val="18"/>
                <w:szCs w:val="18"/>
              </w:rPr>
            </w:pPr>
          </w:p>
          <w:p w:rsidR="00457028" w:rsidRDefault="00457028" w:rsidP="00193632">
            <w:pPr>
              <w:rPr>
                <w:sz w:val="18"/>
                <w:szCs w:val="18"/>
              </w:rPr>
            </w:pPr>
          </w:p>
          <w:p w:rsidR="00457028" w:rsidRDefault="00457028" w:rsidP="00193632">
            <w:pPr>
              <w:rPr>
                <w:sz w:val="18"/>
                <w:szCs w:val="18"/>
              </w:rPr>
            </w:pPr>
          </w:p>
          <w:p w:rsidR="00457028" w:rsidRDefault="00457028" w:rsidP="00193632">
            <w:pPr>
              <w:rPr>
                <w:sz w:val="18"/>
                <w:szCs w:val="18"/>
              </w:rPr>
            </w:pPr>
          </w:p>
          <w:p w:rsidR="00E23431" w:rsidRDefault="00E23431" w:rsidP="00193632">
            <w:pPr>
              <w:rPr>
                <w:sz w:val="18"/>
                <w:szCs w:val="18"/>
              </w:rPr>
            </w:pPr>
          </w:p>
          <w:p w:rsidR="00E23431" w:rsidRPr="00A47D2B" w:rsidRDefault="00E23431" w:rsidP="00193632">
            <w:pPr>
              <w:rPr>
                <w:b/>
                <w:sz w:val="18"/>
                <w:szCs w:val="18"/>
              </w:rPr>
            </w:pPr>
          </w:p>
        </w:tc>
        <w:tc>
          <w:tcPr>
            <w:tcW w:w="1985" w:type="dxa"/>
          </w:tcPr>
          <w:p w:rsidR="00E23431" w:rsidRDefault="00E23431" w:rsidP="00193632">
            <w:pPr>
              <w:rPr>
                <w:b/>
                <w:sz w:val="18"/>
                <w:szCs w:val="18"/>
              </w:rPr>
            </w:pPr>
            <w:r>
              <w:rPr>
                <w:b/>
                <w:sz w:val="18"/>
                <w:szCs w:val="18"/>
              </w:rPr>
              <w:t>Activity</w:t>
            </w:r>
            <w:r w:rsidR="0070524C">
              <w:rPr>
                <w:b/>
                <w:sz w:val="18"/>
                <w:szCs w:val="18"/>
              </w:rPr>
              <w:t>:</w:t>
            </w:r>
          </w:p>
          <w:p w:rsidR="0070524C" w:rsidRPr="00A47D2B" w:rsidRDefault="0070524C" w:rsidP="00193632">
            <w:pPr>
              <w:rPr>
                <w:b/>
                <w:sz w:val="18"/>
                <w:szCs w:val="18"/>
              </w:rPr>
            </w:pPr>
            <w:r w:rsidRPr="000E4063">
              <w:rPr>
                <w:i/>
                <w:sz w:val="18"/>
                <w:szCs w:val="18"/>
                <w:lang w:val="en-GB"/>
              </w:rPr>
              <w:t xml:space="preserve">(e.g. </w:t>
            </w:r>
            <w:r w:rsidR="007C19B6">
              <w:rPr>
                <w:i/>
                <w:sz w:val="18"/>
                <w:szCs w:val="18"/>
                <w:lang w:val="en-GB"/>
              </w:rPr>
              <w:t>Slaughter and dressing</w:t>
            </w:r>
            <w:r>
              <w:rPr>
                <w:i/>
                <w:sz w:val="18"/>
                <w:szCs w:val="18"/>
                <w:lang w:val="en-GB"/>
              </w:rPr>
              <w:t xml:space="preserve"> of Poultry</w:t>
            </w:r>
            <w:r w:rsidRPr="000E4063">
              <w:rPr>
                <w:i/>
                <w:sz w:val="18"/>
                <w:szCs w:val="18"/>
                <w:lang w:val="en-GB"/>
              </w:rPr>
              <w:t>)</w:t>
            </w:r>
          </w:p>
        </w:tc>
        <w:tc>
          <w:tcPr>
            <w:tcW w:w="3827" w:type="dxa"/>
          </w:tcPr>
          <w:p w:rsidR="00E23431" w:rsidRDefault="00E23431" w:rsidP="00E23431">
            <w:pPr>
              <w:rPr>
                <w:b/>
                <w:sz w:val="18"/>
                <w:szCs w:val="18"/>
              </w:rPr>
            </w:pPr>
            <w:r w:rsidRPr="00A47D2B">
              <w:rPr>
                <w:b/>
                <w:sz w:val="18"/>
                <w:szCs w:val="18"/>
              </w:rPr>
              <w:t>Cont</w:t>
            </w:r>
            <w:r>
              <w:rPr>
                <w:b/>
                <w:sz w:val="18"/>
                <w:szCs w:val="18"/>
              </w:rPr>
              <w:t>rol Measures</w:t>
            </w:r>
            <w:r w:rsidR="00457028">
              <w:rPr>
                <w:b/>
                <w:sz w:val="18"/>
                <w:szCs w:val="18"/>
              </w:rPr>
              <w:t>:</w:t>
            </w:r>
          </w:p>
          <w:p w:rsidR="00E23431" w:rsidRPr="00A47D2B" w:rsidRDefault="00E23431" w:rsidP="00E23431">
            <w:pPr>
              <w:rPr>
                <w:b/>
                <w:sz w:val="18"/>
                <w:szCs w:val="18"/>
              </w:rPr>
            </w:pPr>
            <w:r>
              <w:rPr>
                <w:b/>
                <w:sz w:val="18"/>
                <w:szCs w:val="18"/>
              </w:rPr>
              <w:t>(</w:t>
            </w:r>
            <w:r w:rsidRPr="00C4453D">
              <w:rPr>
                <w:i/>
                <w:sz w:val="18"/>
                <w:szCs w:val="18"/>
              </w:rPr>
              <w:t xml:space="preserve">e.g. </w:t>
            </w:r>
            <w:r w:rsidR="0070524C">
              <w:rPr>
                <w:i/>
                <w:sz w:val="18"/>
                <w:szCs w:val="18"/>
              </w:rPr>
              <w:t>Separate processing rooms</w:t>
            </w:r>
            <w:r w:rsidR="00070458">
              <w:rPr>
                <w:i/>
                <w:sz w:val="18"/>
                <w:szCs w:val="18"/>
              </w:rPr>
              <w:t>,</w:t>
            </w:r>
            <w:r w:rsidR="0070524C">
              <w:rPr>
                <w:i/>
                <w:sz w:val="18"/>
                <w:szCs w:val="18"/>
              </w:rPr>
              <w:t xml:space="preserve"> equipment</w:t>
            </w:r>
            <w:r w:rsidR="00070458">
              <w:rPr>
                <w:i/>
                <w:sz w:val="18"/>
                <w:szCs w:val="18"/>
              </w:rPr>
              <w:t xml:space="preserve"> retail display cabinets and processing staff </w:t>
            </w:r>
            <w:r w:rsidRPr="00C4453D">
              <w:rPr>
                <w:i/>
                <w:sz w:val="18"/>
                <w:szCs w:val="18"/>
              </w:rPr>
              <w:t>)</w:t>
            </w:r>
          </w:p>
        </w:tc>
        <w:tc>
          <w:tcPr>
            <w:tcW w:w="3118" w:type="dxa"/>
          </w:tcPr>
          <w:p w:rsidR="00E23431" w:rsidRDefault="00E23431" w:rsidP="00193632">
            <w:pPr>
              <w:rPr>
                <w:b/>
                <w:sz w:val="18"/>
                <w:szCs w:val="18"/>
              </w:rPr>
            </w:pPr>
            <w:r>
              <w:rPr>
                <w:b/>
                <w:sz w:val="18"/>
                <w:szCs w:val="18"/>
              </w:rPr>
              <w:t>Responsibility</w:t>
            </w:r>
          </w:p>
          <w:p w:rsidR="00E23431" w:rsidRPr="00A47D2B" w:rsidRDefault="00E23431" w:rsidP="00193632">
            <w:pPr>
              <w:rPr>
                <w:b/>
                <w:sz w:val="18"/>
                <w:szCs w:val="18"/>
              </w:rPr>
            </w:pPr>
            <w:r>
              <w:rPr>
                <w:b/>
                <w:sz w:val="18"/>
                <w:szCs w:val="18"/>
              </w:rPr>
              <w:t>(</w:t>
            </w:r>
            <w:r w:rsidRPr="00C4453D">
              <w:rPr>
                <w:i/>
                <w:sz w:val="18"/>
                <w:szCs w:val="18"/>
              </w:rPr>
              <w:t>e.g.</w:t>
            </w:r>
            <w:r w:rsidR="00070458">
              <w:rPr>
                <w:i/>
                <w:sz w:val="18"/>
                <w:szCs w:val="18"/>
              </w:rPr>
              <w:t xml:space="preserve"> Mr Y responsible for poultry processing rooms and equipment.  RMP Operator responsible for </w:t>
            </w:r>
            <w:r w:rsidR="00457028">
              <w:rPr>
                <w:i/>
                <w:sz w:val="18"/>
                <w:szCs w:val="18"/>
              </w:rPr>
              <w:t>rest</w:t>
            </w:r>
            <w:r w:rsidRPr="00C4453D">
              <w:rPr>
                <w:i/>
                <w:sz w:val="18"/>
                <w:szCs w:val="18"/>
              </w:rPr>
              <w:t>)</w:t>
            </w:r>
            <w:r w:rsidR="002412A7">
              <w:rPr>
                <w:i/>
                <w:sz w:val="18"/>
                <w:szCs w:val="18"/>
              </w:rPr>
              <w:t>.</w:t>
            </w:r>
          </w:p>
        </w:tc>
      </w:tr>
      <w:tr w:rsidR="001214EB" w:rsidRPr="00C60D47">
        <w:tblPrEx>
          <w:tblCellMar>
            <w:top w:w="0" w:type="dxa"/>
            <w:bottom w:w="0" w:type="dxa"/>
          </w:tblCellMar>
        </w:tblPrEx>
        <w:trPr>
          <w:trHeight w:val="340"/>
        </w:trPr>
        <w:tc>
          <w:tcPr>
            <w:tcW w:w="10773" w:type="dxa"/>
            <w:gridSpan w:val="4"/>
            <w:tcBorders>
              <w:top w:val="single" w:sz="8" w:space="0" w:color="000000"/>
              <w:left w:val="single" w:sz="8" w:space="0" w:color="000000"/>
              <w:bottom w:val="single" w:sz="8" w:space="0" w:color="000000"/>
              <w:right w:val="single" w:sz="2" w:space="0" w:color="000000"/>
            </w:tcBorders>
            <w:shd w:val="clear" w:color="auto" w:fill="B3B3B3"/>
          </w:tcPr>
          <w:p w:rsidR="001214EB" w:rsidRPr="00B6477B" w:rsidRDefault="009E1A46" w:rsidP="009E1A46">
            <w:pPr>
              <w:widowControl w:val="0"/>
              <w:tabs>
                <w:tab w:val="left" w:pos="-1440"/>
              </w:tabs>
              <w:rPr>
                <w:b/>
                <w:lang w:val="en-GB"/>
              </w:rPr>
            </w:pPr>
            <w:r w:rsidRPr="009E1A46">
              <w:rPr>
                <w:b/>
              </w:rPr>
              <w:t>Section 9:</w:t>
            </w:r>
            <w:r>
              <w:rPr>
                <w:sz w:val="18"/>
                <w:szCs w:val="18"/>
              </w:rPr>
              <w:t xml:space="preserve"> </w:t>
            </w:r>
            <w:r w:rsidR="00C40109">
              <w:rPr>
                <w:sz w:val="18"/>
                <w:szCs w:val="18"/>
              </w:rPr>
              <w:br w:type="page"/>
            </w:r>
            <w:r w:rsidR="009C73F9">
              <w:rPr>
                <w:b/>
                <w:lang w:val="en-GB"/>
              </w:rPr>
              <w:t xml:space="preserve">Regulated </w:t>
            </w:r>
            <w:r w:rsidR="008D78DF">
              <w:rPr>
                <w:b/>
                <w:lang w:val="en-GB"/>
              </w:rPr>
              <w:t xml:space="preserve">Animal </w:t>
            </w:r>
            <w:r w:rsidR="00D63C5B">
              <w:rPr>
                <w:b/>
                <w:lang w:val="en-GB"/>
              </w:rPr>
              <w:t xml:space="preserve">Products </w:t>
            </w:r>
            <w:r w:rsidR="001214EB">
              <w:rPr>
                <w:b/>
                <w:lang w:val="en-GB"/>
              </w:rPr>
              <w:t xml:space="preserve">Entering Butchery </w:t>
            </w:r>
            <w:r w:rsidR="00C1488A">
              <w:rPr>
                <w:b/>
                <w:lang w:val="en-GB"/>
              </w:rPr>
              <w:t xml:space="preserve">  </w:t>
            </w:r>
            <w:r w:rsidR="001214EB" w:rsidRPr="007B4C7C">
              <w:rPr>
                <w:b/>
                <w:i/>
                <w:lang w:val="en-GB"/>
              </w:rPr>
              <w:t>(</w:t>
            </w:r>
            <w:r w:rsidR="009C73F9" w:rsidRPr="007B4C7C">
              <w:rPr>
                <w:b/>
                <w:i/>
                <w:lang w:val="en-GB"/>
              </w:rPr>
              <w:t xml:space="preserve">Not </w:t>
            </w:r>
            <w:r w:rsidR="001214EB" w:rsidRPr="007B4C7C">
              <w:rPr>
                <w:b/>
                <w:i/>
                <w:lang w:val="en-GB"/>
              </w:rPr>
              <w:t>homekill or recreational catch)</w:t>
            </w:r>
            <w:r w:rsidR="00B6477B">
              <w:rPr>
                <w:b/>
                <w:i/>
                <w:lang w:val="en-GB"/>
              </w:rPr>
              <w:br/>
            </w:r>
            <w:r w:rsidR="00B6477B" w:rsidRPr="00B6477B">
              <w:rPr>
                <w:lang w:val="en-GB"/>
              </w:rPr>
              <w:t xml:space="preserve">Information required by </w:t>
            </w:r>
            <w:r w:rsidR="00B6477B" w:rsidRPr="00B6477B">
              <w:t>Animal Products (Risk Management Programme Specifications) Notice, clause 6</w:t>
            </w:r>
          </w:p>
        </w:tc>
      </w:tr>
      <w:tr w:rsidR="001214EB"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0773" w:type="dxa"/>
            <w:gridSpan w:val="4"/>
            <w:tcBorders>
              <w:bottom w:val="single" w:sz="8" w:space="0" w:color="000000"/>
            </w:tcBorders>
          </w:tcPr>
          <w:p w:rsidR="001214EB" w:rsidRPr="00C60D47" w:rsidRDefault="001214EB" w:rsidP="00D9283E">
            <w:pPr>
              <w:rPr>
                <w:sz w:val="18"/>
                <w:szCs w:val="18"/>
                <w:lang w:val="en-GB"/>
              </w:rPr>
            </w:pPr>
          </w:p>
          <w:p w:rsidR="001214EB" w:rsidRPr="00C60D47" w:rsidRDefault="001214EB" w:rsidP="001F1F88">
            <w:pPr>
              <w:tabs>
                <w:tab w:val="left" w:pos="2586"/>
                <w:tab w:val="left" w:pos="5137"/>
                <w:tab w:val="left" w:pos="7689"/>
                <w:tab w:val="left" w:pos="9047"/>
              </w:tabs>
              <w:rPr>
                <w:sz w:val="18"/>
                <w:szCs w:val="18"/>
              </w:rPr>
            </w:pPr>
            <w:r w:rsidRPr="00C60D47">
              <w:rPr>
                <w:sz w:val="18"/>
                <w:szCs w:val="18"/>
                <w:lang w:val="en-GB"/>
              </w:rPr>
              <w:t xml:space="preserve">[         ]     </w:t>
            </w:r>
            <w:r w:rsidR="00D63C5B">
              <w:rPr>
                <w:sz w:val="18"/>
                <w:szCs w:val="18"/>
                <w:lang w:val="en-GB"/>
              </w:rPr>
              <w:t>Beef</w:t>
            </w:r>
            <w:r w:rsidRPr="00C60D47">
              <w:rPr>
                <w:sz w:val="18"/>
                <w:szCs w:val="18"/>
              </w:rPr>
              <w:tab/>
            </w:r>
            <w:r w:rsidRPr="00C60D47">
              <w:rPr>
                <w:sz w:val="18"/>
                <w:szCs w:val="18"/>
                <w:lang w:val="en-GB"/>
              </w:rPr>
              <w:t xml:space="preserve">[         ]     </w:t>
            </w:r>
            <w:r w:rsidR="00D63C5B">
              <w:rPr>
                <w:sz w:val="18"/>
                <w:szCs w:val="18"/>
              </w:rPr>
              <w:t>Mutton</w:t>
            </w:r>
            <w:r>
              <w:rPr>
                <w:sz w:val="18"/>
                <w:szCs w:val="18"/>
              </w:rPr>
              <w:tab/>
            </w:r>
            <w:r w:rsidRPr="00C60D47">
              <w:rPr>
                <w:sz w:val="18"/>
                <w:szCs w:val="18"/>
                <w:lang w:val="en-GB"/>
              </w:rPr>
              <w:t xml:space="preserve">[         ]     </w:t>
            </w:r>
            <w:r w:rsidR="00D63C5B">
              <w:rPr>
                <w:sz w:val="18"/>
                <w:szCs w:val="18"/>
                <w:lang w:val="en-GB"/>
              </w:rPr>
              <w:t>Pork</w:t>
            </w:r>
            <w:r>
              <w:rPr>
                <w:sz w:val="18"/>
                <w:szCs w:val="18"/>
                <w:lang w:val="en-GB"/>
              </w:rPr>
              <w:tab/>
            </w:r>
            <w:r w:rsidRPr="00C60D47">
              <w:rPr>
                <w:sz w:val="18"/>
                <w:szCs w:val="18"/>
                <w:lang w:val="en-GB"/>
              </w:rPr>
              <w:t xml:space="preserve">[         ]    </w:t>
            </w:r>
            <w:r>
              <w:rPr>
                <w:sz w:val="18"/>
                <w:szCs w:val="18"/>
              </w:rPr>
              <w:t>Poultry</w:t>
            </w:r>
            <w:r>
              <w:rPr>
                <w:sz w:val="18"/>
                <w:szCs w:val="18"/>
              </w:rPr>
              <w:br/>
            </w:r>
          </w:p>
          <w:p w:rsidR="001214EB" w:rsidRDefault="001214EB" w:rsidP="001F1F88">
            <w:pPr>
              <w:tabs>
                <w:tab w:val="left" w:pos="2586"/>
                <w:tab w:val="left" w:pos="5137"/>
                <w:tab w:val="left" w:pos="7689"/>
                <w:tab w:val="left" w:pos="9047"/>
              </w:tabs>
              <w:rPr>
                <w:sz w:val="18"/>
                <w:szCs w:val="18"/>
                <w:lang w:val="en-GB"/>
              </w:rPr>
            </w:pPr>
            <w:r w:rsidRPr="00C60D47">
              <w:rPr>
                <w:sz w:val="18"/>
                <w:szCs w:val="18"/>
                <w:lang w:val="en-GB"/>
              </w:rPr>
              <w:t xml:space="preserve">[         ]    </w:t>
            </w:r>
            <w:r>
              <w:rPr>
                <w:sz w:val="18"/>
                <w:szCs w:val="18"/>
                <w:lang w:val="en-GB"/>
              </w:rPr>
              <w:t xml:space="preserve"> Fish</w:t>
            </w:r>
            <w:r>
              <w:rPr>
                <w:sz w:val="18"/>
                <w:szCs w:val="18"/>
                <w:lang w:val="en-GB"/>
              </w:rPr>
              <w:tab/>
            </w:r>
            <w:r w:rsidRPr="00C60D47">
              <w:rPr>
                <w:sz w:val="18"/>
                <w:szCs w:val="18"/>
                <w:lang w:val="en-GB"/>
              </w:rPr>
              <w:t xml:space="preserve">[         ]    </w:t>
            </w:r>
            <w:r>
              <w:rPr>
                <w:sz w:val="18"/>
                <w:szCs w:val="18"/>
                <w:lang w:val="en-GB"/>
              </w:rPr>
              <w:t>Shellfish</w:t>
            </w:r>
            <w:r>
              <w:rPr>
                <w:sz w:val="18"/>
                <w:szCs w:val="18"/>
                <w:lang w:val="en-GB"/>
              </w:rPr>
              <w:tab/>
            </w:r>
            <w:r w:rsidRPr="00C60D47">
              <w:rPr>
                <w:sz w:val="18"/>
                <w:szCs w:val="18"/>
                <w:lang w:val="en-GB"/>
              </w:rPr>
              <w:t xml:space="preserve">[         ]    </w:t>
            </w:r>
            <w:r w:rsidR="00D63C5B">
              <w:rPr>
                <w:sz w:val="18"/>
                <w:szCs w:val="18"/>
                <w:lang w:val="en-GB"/>
              </w:rPr>
              <w:t>Venison</w:t>
            </w:r>
            <w:r>
              <w:rPr>
                <w:sz w:val="18"/>
                <w:szCs w:val="18"/>
                <w:lang w:val="en-GB"/>
              </w:rPr>
              <w:tab/>
            </w:r>
            <w:r w:rsidRPr="00C60D47">
              <w:rPr>
                <w:sz w:val="18"/>
                <w:szCs w:val="18"/>
                <w:lang w:val="en-GB"/>
              </w:rPr>
              <w:t xml:space="preserve">[         ]    </w:t>
            </w:r>
            <w:r w:rsidR="00457028">
              <w:rPr>
                <w:sz w:val="18"/>
                <w:szCs w:val="18"/>
                <w:lang w:val="en-GB"/>
              </w:rPr>
              <w:t>Ostrich / Emu</w:t>
            </w:r>
          </w:p>
          <w:p w:rsidR="001214EB" w:rsidRDefault="001214EB" w:rsidP="001F1F88">
            <w:pPr>
              <w:tabs>
                <w:tab w:val="left" w:pos="2586"/>
                <w:tab w:val="left" w:pos="5137"/>
                <w:tab w:val="left" w:pos="7689"/>
                <w:tab w:val="left" w:pos="9047"/>
              </w:tabs>
              <w:rPr>
                <w:sz w:val="18"/>
                <w:szCs w:val="18"/>
                <w:lang w:val="en-GB"/>
              </w:rPr>
            </w:pPr>
          </w:p>
          <w:p w:rsidR="001214EB" w:rsidRDefault="00457028" w:rsidP="001F1F88">
            <w:pPr>
              <w:tabs>
                <w:tab w:val="left" w:pos="2586"/>
                <w:tab w:val="left" w:pos="5137"/>
                <w:tab w:val="left" w:pos="7689"/>
                <w:tab w:val="left" w:pos="9047"/>
              </w:tabs>
              <w:spacing w:line="360" w:lineRule="auto"/>
              <w:rPr>
                <w:sz w:val="18"/>
                <w:szCs w:val="18"/>
              </w:rPr>
            </w:pPr>
            <w:r w:rsidRPr="00C60D47">
              <w:rPr>
                <w:sz w:val="18"/>
                <w:szCs w:val="18"/>
                <w:lang w:val="en-GB"/>
              </w:rPr>
              <w:t xml:space="preserve">[         ]    </w:t>
            </w:r>
            <w:r w:rsidR="00694816">
              <w:rPr>
                <w:sz w:val="18"/>
                <w:szCs w:val="18"/>
                <w:lang w:val="en-GB"/>
              </w:rPr>
              <w:t>Eggs</w:t>
            </w:r>
            <w:r>
              <w:rPr>
                <w:sz w:val="18"/>
                <w:szCs w:val="18"/>
                <w:lang w:val="en-GB"/>
              </w:rPr>
              <w:tab/>
            </w:r>
            <w:r w:rsidRPr="00C60D47">
              <w:rPr>
                <w:sz w:val="18"/>
                <w:szCs w:val="18"/>
                <w:lang w:val="en-GB"/>
              </w:rPr>
              <w:t xml:space="preserve">[         ]    </w:t>
            </w:r>
            <w:r w:rsidR="00694816">
              <w:rPr>
                <w:sz w:val="18"/>
                <w:szCs w:val="18"/>
                <w:lang w:val="en-GB"/>
              </w:rPr>
              <w:t>Honey</w:t>
            </w:r>
            <w:r>
              <w:rPr>
                <w:sz w:val="18"/>
                <w:szCs w:val="18"/>
                <w:lang w:val="en-GB"/>
              </w:rPr>
              <w:tab/>
            </w:r>
            <w:r w:rsidRPr="00C60D47">
              <w:rPr>
                <w:sz w:val="18"/>
                <w:szCs w:val="18"/>
                <w:lang w:val="en-GB"/>
              </w:rPr>
              <w:t xml:space="preserve">[         ]    </w:t>
            </w:r>
            <w:r w:rsidR="00694816">
              <w:rPr>
                <w:sz w:val="18"/>
                <w:szCs w:val="18"/>
                <w:lang w:val="en-GB"/>
              </w:rPr>
              <w:t>Dairy products</w:t>
            </w:r>
          </w:p>
          <w:p w:rsidR="00694816" w:rsidRDefault="00694816" w:rsidP="001F1F88">
            <w:pPr>
              <w:tabs>
                <w:tab w:val="left" w:pos="2586"/>
                <w:tab w:val="left" w:pos="5137"/>
                <w:tab w:val="left" w:pos="7689"/>
                <w:tab w:val="left" w:pos="9047"/>
              </w:tabs>
              <w:rPr>
                <w:sz w:val="18"/>
                <w:szCs w:val="18"/>
                <w:lang w:val="en-GB"/>
              </w:rPr>
            </w:pPr>
          </w:p>
          <w:p w:rsidR="00694816" w:rsidRDefault="00694816" w:rsidP="001F1F88">
            <w:pPr>
              <w:tabs>
                <w:tab w:val="left" w:pos="2586"/>
                <w:tab w:val="left" w:pos="5137"/>
                <w:tab w:val="left" w:pos="7689"/>
              </w:tabs>
              <w:spacing w:line="360" w:lineRule="auto"/>
              <w:rPr>
                <w:sz w:val="18"/>
                <w:szCs w:val="18"/>
              </w:rPr>
            </w:pPr>
            <w:r w:rsidRPr="00457028">
              <w:rPr>
                <w:i/>
                <w:sz w:val="18"/>
                <w:szCs w:val="18"/>
                <w:lang w:val="en-GB"/>
              </w:rPr>
              <w:t>Add others if necessary:</w:t>
            </w:r>
            <w:r w:rsidRPr="00134539">
              <w:rPr>
                <w:sz w:val="18"/>
                <w:szCs w:val="18"/>
                <w:lang w:val="en-GB"/>
              </w:rPr>
              <w:tab/>
            </w:r>
            <w:r w:rsidRPr="00C60D47">
              <w:rPr>
                <w:sz w:val="18"/>
                <w:szCs w:val="18"/>
                <w:lang w:val="en-GB"/>
              </w:rPr>
              <w:t xml:space="preserve">[         ]    </w:t>
            </w:r>
            <w:r>
              <w:rPr>
                <w:sz w:val="18"/>
                <w:szCs w:val="18"/>
                <w:lang w:val="en-GB"/>
              </w:rPr>
              <w:tab/>
            </w:r>
            <w:r w:rsidRPr="00C60D47">
              <w:rPr>
                <w:sz w:val="18"/>
                <w:szCs w:val="18"/>
                <w:lang w:val="en-GB"/>
              </w:rPr>
              <w:t xml:space="preserve">[         ]    </w:t>
            </w:r>
            <w:r>
              <w:rPr>
                <w:sz w:val="18"/>
                <w:szCs w:val="18"/>
                <w:lang w:val="en-GB"/>
              </w:rPr>
              <w:tab/>
            </w:r>
            <w:r w:rsidRPr="00C60D47">
              <w:rPr>
                <w:sz w:val="18"/>
                <w:szCs w:val="18"/>
                <w:lang w:val="en-GB"/>
              </w:rPr>
              <w:t xml:space="preserve">[         ]    </w:t>
            </w:r>
          </w:p>
          <w:p w:rsidR="001214EB" w:rsidRPr="00C60D47" w:rsidRDefault="001214EB" w:rsidP="00D9283E">
            <w:pPr>
              <w:rPr>
                <w:sz w:val="18"/>
                <w:szCs w:val="18"/>
              </w:rPr>
            </w:pPr>
          </w:p>
        </w:tc>
      </w:tr>
    </w:tbl>
    <w:p w:rsidR="00816856" w:rsidRDefault="00816856">
      <w:pPr>
        <w:sectPr w:rsidR="00816856" w:rsidSect="00281C05">
          <w:headerReference w:type="default" r:id="rId11"/>
          <w:footerReference w:type="default" r:id="rId12"/>
          <w:endnotePr>
            <w:numFmt w:val="decimal"/>
          </w:endnotePr>
          <w:pgSz w:w="11907" w:h="16840" w:code="9"/>
          <w:pgMar w:top="851" w:right="567" w:bottom="851" w:left="567" w:header="720" w:footer="720" w:gutter="0"/>
          <w:pgNumType w:start="1"/>
          <w:cols w:space="720"/>
        </w:sect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276"/>
        <w:gridCol w:w="3969"/>
        <w:gridCol w:w="2126"/>
        <w:gridCol w:w="3969"/>
        <w:gridCol w:w="1559"/>
      </w:tblGrid>
      <w:tr w:rsidR="005C1014" w:rsidRPr="00C60D47">
        <w:tblPrEx>
          <w:tblCellMar>
            <w:top w:w="0" w:type="dxa"/>
            <w:bottom w:w="0" w:type="dxa"/>
          </w:tblCellMar>
        </w:tblPrEx>
        <w:trPr>
          <w:trHeight w:val="340"/>
        </w:trPr>
        <w:tc>
          <w:tcPr>
            <w:tcW w:w="14884" w:type="dxa"/>
            <w:gridSpan w:val="6"/>
            <w:tcBorders>
              <w:top w:val="single" w:sz="8" w:space="0" w:color="000000"/>
              <w:left w:val="single" w:sz="8" w:space="0" w:color="000000"/>
              <w:bottom w:val="single" w:sz="8" w:space="0" w:color="000000"/>
              <w:right w:val="single" w:sz="2" w:space="0" w:color="000000"/>
            </w:tcBorders>
            <w:shd w:val="clear" w:color="auto" w:fill="B3B3B3"/>
          </w:tcPr>
          <w:p w:rsidR="005C1014" w:rsidRPr="00B6477B" w:rsidRDefault="009E1A46" w:rsidP="009E1A46">
            <w:pPr>
              <w:widowControl w:val="0"/>
              <w:tabs>
                <w:tab w:val="left" w:pos="-1440"/>
              </w:tabs>
              <w:rPr>
                <w:b/>
                <w:lang w:val="en-GB"/>
              </w:rPr>
            </w:pPr>
            <w:r>
              <w:rPr>
                <w:b/>
                <w:lang w:val="en-GB"/>
              </w:rPr>
              <w:lastRenderedPageBreak/>
              <w:t xml:space="preserve">Section 10: </w:t>
            </w:r>
            <w:r w:rsidR="005C1014">
              <w:rPr>
                <w:b/>
                <w:lang w:val="en-GB"/>
              </w:rPr>
              <w:t xml:space="preserve">Final </w:t>
            </w:r>
            <w:r w:rsidR="005C1014" w:rsidRPr="00C60D47">
              <w:rPr>
                <w:b/>
                <w:lang w:val="en-GB"/>
              </w:rPr>
              <w:t xml:space="preserve">Product </w:t>
            </w:r>
            <w:r w:rsidR="00E0054B">
              <w:rPr>
                <w:b/>
                <w:lang w:val="en-GB"/>
              </w:rPr>
              <w:t xml:space="preserve">and Process </w:t>
            </w:r>
            <w:r w:rsidR="005C1014" w:rsidRPr="00C60D47">
              <w:rPr>
                <w:b/>
                <w:lang w:val="en-GB"/>
              </w:rPr>
              <w:t>Description</w:t>
            </w:r>
            <w:r w:rsidR="005C1014">
              <w:rPr>
                <w:b/>
                <w:lang w:val="en-GB"/>
              </w:rPr>
              <w:t xml:space="preserve"> – Regulated Animal Products</w:t>
            </w:r>
            <w:r w:rsidR="00BB36F4">
              <w:rPr>
                <w:b/>
                <w:lang w:val="en-GB"/>
              </w:rPr>
              <w:t xml:space="preserve"> </w:t>
            </w:r>
            <w:r w:rsidR="00BB36F4" w:rsidRPr="00BB36F4">
              <w:rPr>
                <w:b/>
                <w:i/>
                <w:lang w:val="en-GB"/>
              </w:rPr>
              <w:t>(Use one row for each product made)</w:t>
            </w:r>
            <w:r w:rsidR="00B6477B">
              <w:rPr>
                <w:b/>
                <w:i/>
                <w:lang w:val="en-GB"/>
              </w:rPr>
              <w:br/>
            </w:r>
            <w:r w:rsidR="00B6477B" w:rsidRPr="00B6477B">
              <w:rPr>
                <w:lang w:val="en-GB"/>
              </w:rPr>
              <w:t xml:space="preserve">Information required by </w:t>
            </w:r>
            <w:r w:rsidR="00B6477B" w:rsidRPr="00B6477B">
              <w:t>Animal Products (Risk Management Programme Specifications) Notice, clause</w:t>
            </w:r>
            <w:r w:rsidR="00BF5A00">
              <w:t>s</w:t>
            </w:r>
            <w:r w:rsidR="00B6477B" w:rsidRPr="00B6477B">
              <w:t xml:space="preserve"> 6</w:t>
            </w:r>
            <w:r w:rsidR="00BF5A00">
              <w:t>, 7 and 9</w:t>
            </w:r>
          </w:p>
        </w:tc>
      </w:tr>
      <w:tr w:rsidR="007B4C7C" w:rsidRPr="00DD3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blHeader/>
        </w:trPr>
        <w:tc>
          <w:tcPr>
            <w:tcW w:w="1985" w:type="dxa"/>
            <w:shd w:val="clear" w:color="auto" w:fill="B3B3B3"/>
          </w:tcPr>
          <w:p w:rsidR="00021B4E" w:rsidRPr="00DD3893" w:rsidRDefault="007B4C7C" w:rsidP="008A2019">
            <w:pPr>
              <w:rPr>
                <w:b/>
                <w:sz w:val="18"/>
                <w:szCs w:val="18"/>
              </w:rPr>
            </w:pPr>
            <w:r w:rsidRPr="00DD3893">
              <w:rPr>
                <w:b/>
                <w:sz w:val="18"/>
                <w:szCs w:val="18"/>
              </w:rPr>
              <w:t xml:space="preserve">Product </w:t>
            </w:r>
            <w:r w:rsidR="00021B4E">
              <w:rPr>
                <w:b/>
                <w:sz w:val="18"/>
                <w:szCs w:val="18"/>
              </w:rPr>
              <w:t xml:space="preserve">(e.g. </w:t>
            </w:r>
            <w:r w:rsidR="00C50CA3">
              <w:rPr>
                <w:b/>
                <w:sz w:val="18"/>
                <w:szCs w:val="18"/>
              </w:rPr>
              <w:t xml:space="preserve">ham, </w:t>
            </w:r>
            <w:r w:rsidR="00021B4E">
              <w:rPr>
                <w:b/>
                <w:sz w:val="18"/>
                <w:szCs w:val="18"/>
              </w:rPr>
              <w:t>sausages, bacon, raw meat</w:t>
            </w:r>
            <w:r w:rsidR="0031446B">
              <w:rPr>
                <w:b/>
                <w:sz w:val="18"/>
                <w:szCs w:val="18"/>
              </w:rPr>
              <w:t>, bones</w:t>
            </w:r>
            <w:r w:rsidR="00021B4E">
              <w:rPr>
                <w:b/>
                <w:sz w:val="18"/>
                <w:szCs w:val="18"/>
              </w:rPr>
              <w:t>, salami</w:t>
            </w:r>
            <w:r w:rsidR="00C50CA3">
              <w:rPr>
                <w:b/>
                <w:sz w:val="18"/>
                <w:szCs w:val="18"/>
              </w:rPr>
              <w:t>, pet rolls</w:t>
            </w:r>
            <w:r w:rsidR="0031446B">
              <w:rPr>
                <w:b/>
                <w:sz w:val="18"/>
                <w:szCs w:val="18"/>
              </w:rPr>
              <w:t>)</w:t>
            </w:r>
          </w:p>
        </w:tc>
        <w:tc>
          <w:tcPr>
            <w:tcW w:w="1276" w:type="dxa"/>
            <w:shd w:val="clear" w:color="auto" w:fill="B3B3B3"/>
          </w:tcPr>
          <w:p w:rsidR="007B4C7C" w:rsidRDefault="007B4C7C" w:rsidP="008A2019">
            <w:pPr>
              <w:rPr>
                <w:rFonts w:cs="Arial"/>
                <w:b/>
                <w:sz w:val="18"/>
                <w:szCs w:val="18"/>
              </w:rPr>
            </w:pPr>
            <w:r>
              <w:rPr>
                <w:rFonts w:cs="Arial"/>
                <w:b/>
                <w:sz w:val="18"/>
                <w:szCs w:val="18"/>
              </w:rPr>
              <w:t>Intended Consumer</w:t>
            </w:r>
          </w:p>
          <w:p w:rsidR="007B4C7C" w:rsidRPr="007B4C7C" w:rsidRDefault="007B4C7C" w:rsidP="008A2019">
            <w:pPr>
              <w:rPr>
                <w:rFonts w:cs="Arial"/>
                <w:b/>
                <w:i/>
                <w:sz w:val="18"/>
                <w:szCs w:val="18"/>
              </w:rPr>
            </w:pPr>
            <w:r w:rsidRPr="007B4C7C">
              <w:rPr>
                <w:rFonts w:cs="Arial"/>
                <w:b/>
                <w:i/>
                <w:sz w:val="18"/>
                <w:szCs w:val="18"/>
              </w:rPr>
              <w:t>(Human</w:t>
            </w:r>
            <w:r w:rsidR="001A0890">
              <w:rPr>
                <w:rFonts w:cs="Arial"/>
                <w:b/>
                <w:i/>
                <w:sz w:val="18"/>
                <w:szCs w:val="18"/>
              </w:rPr>
              <w:t>s</w:t>
            </w:r>
            <w:r w:rsidRPr="007B4C7C">
              <w:rPr>
                <w:rFonts w:cs="Arial"/>
                <w:b/>
                <w:i/>
                <w:sz w:val="18"/>
                <w:szCs w:val="18"/>
              </w:rPr>
              <w:t xml:space="preserve"> </w:t>
            </w:r>
            <w:r w:rsidR="001A0890">
              <w:rPr>
                <w:rFonts w:cs="Arial"/>
                <w:b/>
                <w:i/>
                <w:sz w:val="18"/>
                <w:szCs w:val="18"/>
              </w:rPr>
              <w:t>or Anima</w:t>
            </w:r>
            <w:r w:rsidR="00270BC7">
              <w:rPr>
                <w:rFonts w:cs="Arial"/>
                <w:b/>
                <w:i/>
                <w:sz w:val="18"/>
                <w:szCs w:val="18"/>
              </w:rPr>
              <w:t>l</w:t>
            </w:r>
            <w:r w:rsidR="001A0890">
              <w:rPr>
                <w:rFonts w:cs="Arial"/>
                <w:b/>
                <w:i/>
                <w:sz w:val="18"/>
                <w:szCs w:val="18"/>
              </w:rPr>
              <w:t>s</w:t>
            </w:r>
            <w:r w:rsidRPr="007B4C7C">
              <w:rPr>
                <w:rFonts w:cs="Arial"/>
                <w:b/>
                <w:i/>
                <w:sz w:val="18"/>
                <w:szCs w:val="18"/>
              </w:rPr>
              <w:t>)</w:t>
            </w:r>
          </w:p>
        </w:tc>
        <w:tc>
          <w:tcPr>
            <w:tcW w:w="3969" w:type="dxa"/>
            <w:shd w:val="clear" w:color="auto" w:fill="B3B3B3"/>
          </w:tcPr>
          <w:p w:rsidR="007B4C7C" w:rsidRPr="00DD3893" w:rsidRDefault="00AA5FA4" w:rsidP="008A2019">
            <w:pPr>
              <w:rPr>
                <w:rFonts w:cs="Arial"/>
                <w:b/>
                <w:sz w:val="18"/>
                <w:szCs w:val="18"/>
              </w:rPr>
            </w:pPr>
            <w:r>
              <w:rPr>
                <w:rFonts w:cs="Arial"/>
                <w:b/>
                <w:sz w:val="18"/>
                <w:szCs w:val="18"/>
              </w:rPr>
              <w:t xml:space="preserve">Product </w:t>
            </w:r>
            <w:r w:rsidR="007B4C7C">
              <w:rPr>
                <w:rFonts w:cs="Arial"/>
                <w:b/>
                <w:sz w:val="18"/>
                <w:szCs w:val="18"/>
              </w:rPr>
              <w:t xml:space="preserve">Description </w:t>
            </w:r>
            <w:r w:rsidR="00021B4E">
              <w:rPr>
                <w:rFonts w:cs="Arial"/>
                <w:b/>
                <w:sz w:val="18"/>
                <w:szCs w:val="18"/>
              </w:rPr>
              <w:t xml:space="preserve"> </w:t>
            </w:r>
            <w:r w:rsidR="007B4C7C" w:rsidRPr="007B4C7C">
              <w:rPr>
                <w:rFonts w:cs="Arial"/>
                <w:b/>
                <w:i/>
                <w:sz w:val="18"/>
                <w:szCs w:val="18"/>
              </w:rPr>
              <w:t>(</w:t>
            </w:r>
            <w:r w:rsidR="00C50CA3">
              <w:rPr>
                <w:rFonts w:cs="Arial"/>
                <w:b/>
                <w:i/>
                <w:sz w:val="18"/>
                <w:szCs w:val="18"/>
              </w:rPr>
              <w:t>e.g. raw, pre-cooked, ready-to-eat, i</w:t>
            </w:r>
            <w:r w:rsidR="001A0890" w:rsidRPr="007B4C7C">
              <w:rPr>
                <w:rFonts w:cs="Arial"/>
                <w:b/>
                <w:i/>
                <w:sz w:val="18"/>
                <w:szCs w:val="18"/>
              </w:rPr>
              <w:t>nclud</w:t>
            </w:r>
            <w:r w:rsidR="001A0890">
              <w:rPr>
                <w:rFonts w:cs="Arial"/>
                <w:b/>
                <w:i/>
                <w:sz w:val="18"/>
                <w:szCs w:val="18"/>
              </w:rPr>
              <w:t>e</w:t>
            </w:r>
            <w:r w:rsidR="001A0890" w:rsidRPr="007B4C7C">
              <w:rPr>
                <w:rFonts w:cs="Arial"/>
                <w:b/>
                <w:i/>
                <w:sz w:val="18"/>
                <w:szCs w:val="18"/>
              </w:rPr>
              <w:t xml:space="preserve"> </w:t>
            </w:r>
            <w:r w:rsidR="007B4C7C" w:rsidRPr="007B4C7C">
              <w:rPr>
                <w:rFonts w:cs="Arial"/>
                <w:b/>
                <w:i/>
                <w:sz w:val="18"/>
                <w:szCs w:val="18"/>
              </w:rPr>
              <w:t>any regulatory limits</w:t>
            </w:r>
            <w:r w:rsidR="00021B4E">
              <w:rPr>
                <w:rFonts w:cs="Arial"/>
                <w:b/>
                <w:i/>
                <w:sz w:val="18"/>
                <w:szCs w:val="18"/>
              </w:rPr>
              <w:t xml:space="preserve">, </w:t>
            </w:r>
            <w:r w:rsidR="007E3AB7">
              <w:rPr>
                <w:rFonts w:cs="Arial"/>
                <w:b/>
                <w:i/>
                <w:sz w:val="18"/>
                <w:szCs w:val="18"/>
              </w:rPr>
              <w:t>Food Standards Code</w:t>
            </w:r>
            <w:r w:rsidR="00021B4E">
              <w:rPr>
                <w:rFonts w:cs="Arial"/>
                <w:b/>
                <w:i/>
                <w:sz w:val="18"/>
                <w:szCs w:val="18"/>
              </w:rPr>
              <w:t xml:space="preserve"> requirements</w:t>
            </w:r>
            <w:r w:rsidR="007B4C7C" w:rsidRPr="007B4C7C">
              <w:rPr>
                <w:rFonts w:cs="Arial"/>
                <w:b/>
                <w:i/>
                <w:sz w:val="18"/>
                <w:szCs w:val="18"/>
              </w:rPr>
              <w:t xml:space="preserve"> or important product characteristics)</w:t>
            </w:r>
          </w:p>
        </w:tc>
        <w:tc>
          <w:tcPr>
            <w:tcW w:w="2126" w:type="dxa"/>
            <w:shd w:val="clear" w:color="auto" w:fill="B3B3B3"/>
          </w:tcPr>
          <w:p w:rsidR="00924124" w:rsidRPr="00924124" w:rsidRDefault="007B4C7C" w:rsidP="008A2019">
            <w:pPr>
              <w:rPr>
                <w:rFonts w:cs="Arial"/>
                <w:b/>
                <w:i/>
                <w:sz w:val="18"/>
                <w:szCs w:val="18"/>
              </w:rPr>
            </w:pPr>
            <w:r>
              <w:rPr>
                <w:rFonts w:cs="Arial"/>
                <w:b/>
                <w:sz w:val="18"/>
                <w:szCs w:val="18"/>
              </w:rPr>
              <w:t>Inputs</w:t>
            </w:r>
            <w:r w:rsidR="00C50CA3">
              <w:rPr>
                <w:rFonts w:cs="Arial"/>
                <w:b/>
                <w:sz w:val="18"/>
                <w:szCs w:val="18"/>
              </w:rPr>
              <w:t xml:space="preserve"> </w:t>
            </w:r>
            <w:r w:rsidR="00924124" w:rsidRPr="00924124">
              <w:rPr>
                <w:rFonts w:cs="Arial"/>
                <w:b/>
                <w:i/>
                <w:sz w:val="18"/>
                <w:szCs w:val="18"/>
              </w:rPr>
              <w:t>(</w:t>
            </w:r>
            <w:r w:rsidR="007A713D">
              <w:rPr>
                <w:rFonts w:cs="Arial"/>
                <w:b/>
                <w:i/>
                <w:sz w:val="18"/>
                <w:szCs w:val="18"/>
              </w:rPr>
              <w:t xml:space="preserve">meat </w:t>
            </w:r>
            <w:r w:rsidR="00EB0083">
              <w:rPr>
                <w:rFonts w:cs="Arial"/>
                <w:b/>
                <w:i/>
                <w:sz w:val="18"/>
                <w:szCs w:val="18"/>
              </w:rPr>
              <w:t>type</w:t>
            </w:r>
            <w:r w:rsidR="00D20CE0">
              <w:rPr>
                <w:rFonts w:cs="Arial"/>
                <w:b/>
                <w:i/>
                <w:sz w:val="18"/>
                <w:szCs w:val="18"/>
              </w:rPr>
              <w:t xml:space="preserve">, list of ingredients and </w:t>
            </w:r>
            <w:r w:rsidR="00C50CA3">
              <w:rPr>
                <w:rFonts w:cs="Arial"/>
                <w:b/>
                <w:i/>
                <w:sz w:val="18"/>
                <w:szCs w:val="18"/>
              </w:rPr>
              <w:t>packaging</w:t>
            </w:r>
            <w:r w:rsidR="00924124" w:rsidRPr="00924124">
              <w:rPr>
                <w:rFonts w:cs="Arial"/>
                <w:b/>
                <w:i/>
                <w:sz w:val="18"/>
                <w:szCs w:val="18"/>
              </w:rPr>
              <w:t>)</w:t>
            </w:r>
          </w:p>
        </w:tc>
        <w:tc>
          <w:tcPr>
            <w:tcW w:w="3969" w:type="dxa"/>
            <w:shd w:val="clear" w:color="auto" w:fill="B3B3B3"/>
          </w:tcPr>
          <w:p w:rsidR="007B4C7C" w:rsidRDefault="007B4C7C" w:rsidP="008A2019">
            <w:pPr>
              <w:rPr>
                <w:rFonts w:cs="Arial"/>
                <w:b/>
                <w:sz w:val="18"/>
                <w:szCs w:val="18"/>
              </w:rPr>
            </w:pPr>
            <w:r>
              <w:rPr>
                <w:rFonts w:cs="Arial"/>
                <w:b/>
                <w:sz w:val="18"/>
                <w:szCs w:val="18"/>
              </w:rPr>
              <w:t>Process Steps</w:t>
            </w:r>
          </w:p>
          <w:p w:rsidR="007B4C7C" w:rsidRPr="00E0054B" w:rsidRDefault="007B4C7C" w:rsidP="008A2019">
            <w:pPr>
              <w:rPr>
                <w:rFonts w:cs="Arial"/>
                <w:b/>
                <w:i/>
                <w:sz w:val="18"/>
                <w:szCs w:val="18"/>
              </w:rPr>
            </w:pPr>
            <w:r w:rsidRPr="00E0054B">
              <w:rPr>
                <w:rFonts w:cs="Arial"/>
                <w:b/>
                <w:i/>
                <w:sz w:val="18"/>
                <w:szCs w:val="18"/>
              </w:rPr>
              <w:t>(</w:t>
            </w:r>
            <w:r>
              <w:rPr>
                <w:rFonts w:cs="Arial"/>
                <w:b/>
                <w:i/>
                <w:sz w:val="18"/>
                <w:szCs w:val="18"/>
              </w:rPr>
              <w:t xml:space="preserve">Enter step numbers </w:t>
            </w:r>
            <w:r w:rsidR="00924124">
              <w:rPr>
                <w:rFonts w:cs="Arial"/>
                <w:b/>
                <w:i/>
                <w:sz w:val="18"/>
                <w:szCs w:val="18"/>
              </w:rPr>
              <w:t xml:space="preserve">in order you do them </w:t>
            </w:r>
            <w:r w:rsidR="00021B4E">
              <w:rPr>
                <w:rFonts w:cs="Arial"/>
                <w:b/>
                <w:i/>
                <w:sz w:val="18"/>
                <w:szCs w:val="18"/>
              </w:rPr>
              <w:t xml:space="preserve">for that product </w:t>
            </w:r>
            <w:r>
              <w:rPr>
                <w:rFonts w:cs="Arial"/>
                <w:b/>
                <w:i/>
                <w:sz w:val="18"/>
                <w:szCs w:val="18"/>
              </w:rPr>
              <w:t>from</w:t>
            </w:r>
            <w:r w:rsidRPr="00E0054B">
              <w:rPr>
                <w:rFonts w:cs="Arial"/>
                <w:b/>
                <w:i/>
                <w:sz w:val="18"/>
                <w:szCs w:val="18"/>
              </w:rPr>
              <w:t xml:space="preserve"> list of possible steps </w:t>
            </w:r>
            <w:r w:rsidR="00924124">
              <w:rPr>
                <w:rFonts w:cs="Arial"/>
                <w:b/>
                <w:i/>
                <w:sz w:val="18"/>
                <w:szCs w:val="18"/>
              </w:rPr>
              <w:t>given below</w:t>
            </w:r>
            <w:r w:rsidR="00021B4E">
              <w:rPr>
                <w:rFonts w:cs="Arial"/>
                <w:b/>
                <w:i/>
                <w:sz w:val="18"/>
                <w:szCs w:val="18"/>
              </w:rPr>
              <w:t xml:space="preserve">, e.g. 1, 2, 4, </w:t>
            </w:r>
            <w:r w:rsidR="00676901">
              <w:rPr>
                <w:rFonts w:cs="Arial"/>
                <w:b/>
                <w:i/>
                <w:sz w:val="18"/>
                <w:szCs w:val="18"/>
              </w:rPr>
              <w:t xml:space="preserve">19, 20, </w:t>
            </w:r>
            <w:r w:rsidR="00CF1259">
              <w:rPr>
                <w:rFonts w:cs="Arial"/>
                <w:b/>
                <w:i/>
                <w:sz w:val="18"/>
                <w:szCs w:val="18"/>
              </w:rPr>
              <w:t>2</w:t>
            </w:r>
            <w:r w:rsidR="00676901">
              <w:rPr>
                <w:rFonts w:cs="Arial"/>
                <w:b/>
                <w:i/>
                <w:sz w:val="18"/>
                <w:szCs w:val="18"/>
              </w:rPr>
              <w:t>1</w:t>
            </w:r>
            <w:r w:rsidR="00CF1259">
              <w:rPr>
                <w:rFonts w:cs="Arial"/>
                <w:b/>
                <w:i/>
                <w:sz w:val="18"/>
                <w:szCs w:val="18"/>
              </w:rPr>
              <w:t>,</w:t>
            </w:r>
            <w:r w:rsidR="00676901">
              <w:rPr>
                <w:rFonts w:cs="Arial"/>
                <w:b/>
                <w:i/>
                <w:sz w:val="18"/>
                <w:szCs w:val="18"/>
              </w:rPr>
              <w:t xml:space="preserve"> 22</w:t>
            </w:r>
            <w:r w:rsidRPr="00E0054B">
              <w:rPr>
                <w:rFonts w:cs="Arial"/>
                <w:b/>
                <w:i/>
                <w:sz w:val="18"/>
                <w:szCs w:val="18"/>
              </w:rPr>
              <w:t>)</w:t>
            </w:r>
          </w:p>
        </w:tc>
        <w:tc>
          <w:tcPr>
            <w:tcW w:w="1559" w:type="dxa"/>
            <w:shd w:val="clear" w:color="auto" w:fill="B3B3B3"/>
          </w:tcPr>
          <w:p w:rsidR="007B4C7C" w:rsidRDefault="00A13352" w:rsidP="008A2019">
            <w:pPr>
              <w:rPr>
                <w:rFonts w:cs="Arial"/>
                <w:b/>
                <w:sz w:val="18"/>
                <w:szCs w:val="18"/>
              </w:rPr>
            </w:pPr>
            <w:r>
              <w:rPr>
                <w:rFonts w:cs="Arial"/>
                <w:b/>
                <w:sz w:val="18"/>
                <w:szCs w:val="18"/>
              </w:rPr>
              <w:t xml:space="preserve">Shelf life </w:t>
            </w:r>
            <w:r w:rsidR="00201211">
              <w:rPr>
                <w:rFonts w:cs="Arial"/>
                <w:b/>
                <w:sz w:val="18"/>
                <w:szCs w:val="18"/>
              </w:rPr>
              <w:t>for pack</w:t>
            </w:r>
            <w:r w:rsidR="007437E3">
              <w:rPr>
                <w:rFonts w:cs="Arial"/>
                <w:b/>
                <w:sz w:val="18"/>
                <w:szCs w:val="18"/>
              </w:rPr>
              <w:t>aged ready-to-eat</w:t>
            </w:r>
            <w:r w:rsidR="00676901">
              <w:rPr>
                <w:rFonts w:cs="Arial"/>
                <w:b/>
                <w:sz w:val="18"/>
                <w:szCs w:val="18"/>
              </w:rPr>
              <w:t xml:space="preserve"> products</w:t>
            </w:r>
          </w:p>
        </w:tc>
      </w:tr>
      <w:tr w:rsidR="007B4C7C"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985" w:type="dxa"/>
          </w:tcPr>
          <w:p w:rsidR="007B4C7C" w:rsidRDefault="007B4C7C" w:rsidP="008A2019">
            <w:pPr>
              <w:rPr>
                <w:sz w:val="18"/>
                <w:szCs w:val="18"/>
              </w:rPr>
            </w:pPr>
          </w:p>
          <w:p w:rsidR="00924124" w:rsidRDefault="00924124" w:rsidP="008A2019">
            <w:pPr>
              <w:rPr>
                <w:sz w:val="18"/>
                <w:szCs w:val="18"/>
              </w:rPr>
            </w:pPr>
          </w:p>
          <w:p w:rsidR="00924124" w:rsidRDefault="00924124" w:rsidP="008A2019">
            <w:pPr>
              <w:rPr>
                <w:sz w:val="18"/>
                <w:szCs w:val="18"/>
              </w:rPr>
            </w:pPr>
          </w:p>
          <w:p w:rsidR="00924124" w:rsidRPr="00C60D47" w:rsidRDefault="00924124" w:rsidP="008A2019">
            <w:pPr>
              <w:rPr>
                <w:sz w:val="18"/>
                <w:szCs w:val="18"/>
              </w:rPr>
            </w:pPr>
          </w:p>
        </w:tc>
        <w:tc>
          <w:tcPr>
            <w:tcW w:w="1276" w:type="dxa"/>
          </w:tcPr>
          <w:p w:rsidR="007B4C7C" w:rsidRDefault="007B4C7C" w:rsidP="008A2019">
            <w:pPr>
              <w:rPr>
                <w:rFonts w:cs="Arial"/>
                <w:sz w:val="18"/>
                <w:szCs w:val="18"/>
              </w:rPr>
            </w:pPr>
          </w:p>
        </w:tc>
        <w:tc>
          <w:tcPr>
            <w:tcW w:w="3969" w:type="dxa"/>
          </w:tcPr>
          <w:p w:rsidR="007B4C7C" w:rsidRDefault="007B4C7C" w:rsidP="008A2019">
            <w:pPr>
              <w:rPr>
                <w:rFonts w:cs="Arial"/>
                <w:sz w:val="18"/>
                <w:szCs w:val="18"/>
              </w:rPr>
            </w:pPr>
          </w:p>
        </w:tc>
        <w:tc>
          <w:tcPr>
            <w:tcW w:w="2126" w:type="dxa"/>
          </w:tcPr>
          <w:p w:rsidR="007B4C7C" w:rsidRDefault="007B4C7C" w:rsidP="005C1014">
            <w:pPr>
              <w:rPr>
                <w:rFonts w:cs="Arial"/>
                <w:sz w:val="18"/>
                <w:szCs w:val="18"/>
              </w:rPr>
            </w:pPr>
          </w:p>
        </w:tc>
        <w:tc>
          <w:tcPr>
            <w:tcW w:w="3969" w:type="dxa"/>
          </w:tcPr>
          <w:p w:rsidR="007B4C7C" w:rsidRDefault="007B4C7C" w:rsidP="005C1014">
            <w:pPr>
              <w:rPr>
                <w:rFonts w:cs="Arial"/>
                <w:sz w:val="18"/>
                <w:szCs w:val="18"/>
              </w:rPr>
            </w:pPr>
          </w:p>
        </w:tc>
        <w:tc>
          <w:tcPr>
            <w:tcW w:w="1559" w:type="dxa"/>
          </w:tcPr>
          <w:p w:rsidR="007B4C7C" w:rsidRDefault="007B4C7C" w:rsidP="005C1014">
            <w:pPr>
              <w:rPr>
                <w:rFonts w:cs="Arial"/>
                <w:sz w:val="18"/>
                <w:szCs w:val="18"/>
              </w:rPr>
            </w:pPr>
          </w:p>
        </w:tc>
      </w:tr>
      <w:tr w:rsidR="007B4C7C"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985" w:type="dxa"/>
          </w:tcPr>
          <w:p w:rsidR="007B4C7C" w:rsidRDefault="007B4C7C" w:rsidP="008A2019">
            <w:pPr>
              <w:rPr>
                <w:sz w:val="18"/>
                <w:szCs w:val="18"/>
              </w:rPr>
            </w:pPr>
          </w:p>
          <w:p w:rsidR="00924124" w:rsidRDefault="00924124" w:rsidP="008A2019">
            <w:pPr>
              <w:rPr>
                <w:sz w:val="18"/>
                <w:szCs w:val="18"/>
              </w:rPr>
            </w:pPr>
          </w:p>
          <w:p w:rsidR="00924124" w:rsidRDefault="00924124" w:rsidP="008A2019">
            <w:pPr>
              <w:rPr>
                <w:sz w:val="18"/>
                <w:szCs w:val="18"/>
              </w:rPr>
            </w:pPr>
          </w:p>
          <w:p w:rsidR="00924124" w:rsidRDefault="00924124" w:rsidP="008A2019">
            <w:pPr>
              <w:rPr>
                <w:sz w:val="18"/>
                <w:szCs w:val="18"/>
              </w:rPr>
            </w:pPr>
          </w:p>
        </w:tc>
        <w:tc>
          <w:tcPr>
            <w:tcW w:w="1276" w:type="dxa"/>
          </w:tcPr>
          <w:p w:rsidR="007B4C7C" w:rsidRDefault="007B4C7C" w:rsidP="008A2019">
            <w:pPr>
              <w:rPr>
                <w:rFonts w:cs="Arial"/>
                <w:sz w:val="18"/>
                <w:szCs w:val="18"/>
              </w:rPr>
            </w:pPr>
          </w:p>
        </w:tc>
        <w:tc>
          <w:tcPr>
            <w:tcW w:w="3969" w:type="dxa"/>
          </w:tcPr>
          <w:p w:rsidR="007B4C7C" w:rsidRDefault="007B4C7C" w:rsidP="008A2019">
            <w:pPr>
              <w:rPr>
                <w:rFonts w:cs="Arial"/>
                <w:sz w:val="18"/>
                <w:szCs w:val="18"/>
              </w:rPr>
            </w:pPr>
          </w:p>
        </w:tc>
        <w:tc>
          <w:tcPr>
            <w:tcW w:w="2126" w:type="dxa"/>
          </w:tcPr>
          <w:p w:rsidR="007B4C7C" w:rsidRPr="00CF4693" w:rsidRDefault="007B4C7C" w:rsidP="005C1014">
            <w:pPr>
              <w:rPr>
                <w:sz w:val="18"/>
                <w:szCs w:val="18"/>
              </w:rPr>
            </w:pPr>
          </w:p>
        </w:tc>
        <w:tc>
          <w:tcPr>
            <w:tcW w:w="3969" w:type="dxa"/>
          </w:tcPr>
          <w:p w:rsidR="007B4C7C" w:rsidRPr="00CF4693" w:rsidRDefault="007B4C7C" w:rsidP="005C1014">
            <w:pPr>
              <w:rPr>
                <w:sz w:val="18"/>
                <w:szCs w:val="18"/>
              </w:rPr>
            </w:pPr>
          </w:p>
        </w:tc>
        <w:tc>
          <w:tcPr>
            <w:tcW w:w="1559" w:type="dxa"/>
          </w:tcPr>
          <w:p w:rsidR="007B4C7C" w:rsidRPr="00CF4693" w:rsidRDefault="007B4C7C" w:rsidP="005C1014">
            <w:pPr>
              <w:rPr>
                <w:sz w:val="18"/>
                <w:szCs w:val="18"/>
              </w:rPr>
            </w:pPr>
          </w:p>
        </w:tc>
      </w:tr>
      <w:tr w:rsidR="007B4C7C"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985" w:type="dxa"/>
          </w:tcPr>
          <w:p w:rsidR="007B4C7C" w:rsidRDefault="007B4C7C" w:rsidP="008A2019">
            <w:pPr>
              <w:rPr>
                <w:sz w:val="18"/>
                <w:szCs w:val="18"/>
              </w:rPr>
            </w:pPr>
          </w:p>
          <w:p w:rsidR="00924124" w:rsidRDefault="00924124" w:rsidP="008A2019">
            <w:pPr>
              <w:rPr>
                <w:sz w:val="18"/>
                <w:szCs w:val="18"/>
              </w:rPr>
            </w:pPr>
          </w:p>
          <w:p w:rsidR="00924124" w:rsidRDefault="00924124" w:rsidP="008A2019">
            <w:pPr>
              <w:rPr>
                <w:sz w:val="18"/>
                <w:szCs w:val="18"/>
              </w:rPr>
            </w:pPr>
          </w:p>
          <w:p w:rsidR="00924124" w:rsidRDefault="00924124" w:rsidP="008A2019">
            <w:pPr>
              <w:rPr>
                <w:sz w:val="18"/>
                <w:szCs w:val="18"/>
              </w:rPr>
            </w:pPr>
          </w:p>
        </w:tc>
        <w:tc>
          <w:tcPr>
            <w:tcW w:w="1276" w:type="dxa"/>
          </w:tcPr>
          <w:p w:rsidR="007B4C7C" w:rsidRDefault="007B4C7C" w:rsidP="008A2019">
            <w:pPr>
              <w:rPr>
                <w:rFonts w:cs="Arial"/>
                <w:sz w:val="18"/>
                <w:szCs w:val="18"/>
              </w:rPr>
            </w:pPr>
          </w:p>
        </w:tc>
        <w:tc>
          <w:tcPr>
            <w:tcW w:w="3969" w:type="dxa"/>
          </w:tcPr>
          <w:p w:rsidR="007B4C7C" w:rsidRDefault="007B4C7C" w:rsidP="008A2019">
            <w:pPr>
              <w:rPr>
                <w:rFonts w:cs="Arial"/>
                <w:sz w:val="18"/>
                <w:szCs w:val="18"/>
              </w:rPr>
            </w:pPr>
          </w:p>
        </w:tc>
        <w:tc>
          <w:tcPr>
            <w:tcW w:w="2126" w:type="dxa"/>
          </w:tcPr>
          <w:p w:rsidR="007B4C7C" w:rsidRDefault="007B4C7C" w:rsidP="005C1014">
            <w:pPr>
              <w:rPr>
                <w:rFonts w:cs="Arial"/>
                <w:sz w:val="18"/>
                <w:szCs w:val="18"/>
              </w:rPr>
            </w:pPr>
          </w:p>
        </w:tc>
        <w:tc>
          <w:tcPr>
            <w:tcW w:w="3969" w:type="dxa"/>
          </w:tcPr>
          <w:p w:rsidR="007B4C7C" w:rsidRDefault="007B4C7C" w:rsidP="005C1014">
            <w:pPr>
              <w:rPr>
                <w:rFonts w:cs="Arial"/>
                <w:sz w:val="18"/>
                <w:szCs w:val="18"/>
              </w:rPr>
            </w:pPr>
          </w:p>
        </w:tc>
        <w:tc>
          <w:tcPr>
            <w:tcW w:w="1559" w:type="dxa"/>
          </w:tcPr>
          <w:p w:rsidR="007B4C7C" w:rsidRDefault="007B4C7C" w:rsidP="005C1014">
            <w:pPr>
              <w:rPr>
                <w:rFonts w:cs="Arial"/>
                <w:sz w:val="18"/>
                <w:szCs w:val="18"/>
              </w:rPr>
            </w:pPr>
          </w:p>
        </w:tc>
      </w:tr>
      <w:tr w:rsidR="007B4C7C"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985" w:type="dxa"/>
          </w:tcPr>
          <w:p w:rsidR="007B4C7C" w:rsidRDefault="007B4C7C" w:rsidP="000B375E">
            <w:pPr>
              <w:rPr>
                <w:sz w:val="18"/>
                <w:szCs w:val="18"/>
              </w:rPr>
            </w:pPr>
          </w:p>
          <w:p w:rsidR="00924124" w:rsidRDefault="00924124" w:rsidP="000B375E">
            <w:pPr>
              <w:rPr>
                <w:sz w:val="18"/>
                <w:szCs w:val="18"/>
              </w:rPr>
            </w:pPr>
          </w:p>
          <w:p w:rsidR="00924124" w:rsidRDefault="00924124" w:rsidP="000B375E">
            <w:pPr>
              <w:rPr>
                <w:sz w:val="18"/>
                <w:szCs w:val="18"/>
              </w:rPr>
            </w:pPr>
          </w:p>
          <w:p w:rsidR="00924124" w:rsidRDefault="00924124" w:rsidP="000B375E">
            <w:pPr>
              <w:rPr>
                <w:sz w:val="18"/>
                <w:szCs w:val="18"/>
              </w:rPr>
            </w:pPr>
          </w:p>
        </w:tc>
        <w:tc>
          <w:tcPr>
            <w:tcW w:w="1276" w:type="dxa"/>
          </w:tcPr>
          <w:p w:rsidR="007B4C7C" w:rsidRPr="000B375E" w:rsidRDefault="007B4C7C" w:rsidP="000B375E">
            <w:pPr>
              <w:rPr>
                <w:rFonts w:cs="Arial"/>
                <w:sz w:val="18"/>
                <w:szCs w:val="18"/>
              </w:rPr>
            </w:pPr>
          </w:p>
        </w:tc>
        <w:tc>
          <w:tcPr>
            <w:tcW w:w="3969" w:type="dxa"/>
          </w:tcPr>
          <w:p w:rsidR="007B4C7C" w:rsidRPr="000B375E" w:rsidRDefault="007B4C7C" w:rsidP="000B375E">
            <w:pPr>
              <w:rPr>
                <w:rFonts w:cs="Arial"/>
                <w:sz w:val="18"/>
                <w:szCs w:val="18"/>
              </w:rPr>
            </w:pPr>
          </w:p>
        </w:tc>
        <w:tc>
          <w:tcPr>
            <w:tcW w:w="2126" w:type="dxa"/>
          </w:tcPr>
          <w:p w:rsidR="007B4C7C" w:rsidRPr="000B375E" w:rsidRDefault="007B4C7C" w:rsidP="000B375E">
            <w:pPr>
              <w:rPr>
                <w:rFonts w:cs="Arial"/>
                <w:sz w:val="18"/>
                <w:szCs w:val="18"/>
              </w:rPr>
            </w:pPr>
          </w:p>
        </w:tc>
        <w:tc>
          <w:tcPr>
            <w:tcW w:w="3969" w:type="dxa"/>
          </w:tcPr>
          <w:p w:rsidR="007B4C7C" w:rsidRPr="000B375E" w:rsidRDefault="007B4C7C" w:rsidP="000B375E">
            <w:pPr>
              <w:rPr>
                <w:rFonts w:cs="Arial"/>
                <w:sz w:val="18"/>
                <w:szCs w:val="18"/>
              </w:rPr>
            </w:pPr>
          </w:p>
        </w:tc>
        <w:tc>
          <w:tcPr>
            <w:tcW w:w="1559" w:type="dxa"/>
          </w:tcPr>
          <w:p w:rsidR="007B4C7C" w:rsidRPr="000B375E" w:rsidRDefault="007B4C7C" w:rsidP="000B375E">
            <w:pPr>
              <w:rPr>
                <w:rFonts w:cs="Arial"/>
                <w:sz w:val="18"/>
                <w:szCs w:val="18"/>
              </w:rPr>
            </w:pPr>
          </w:p>
        </w:tc>
      </w:tr>
      <w:tr w:rsidR="00924124"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985" w:type="dxa"/>
          </w:tcPr>
          <w:p w:rsidR="00924124" w:rsidRDefault="00924124" w:rsidP="002E7833">
            <w:pPr>
              <w:rPr>
                <w:sz w:val="18"/>
                <w:szCs w:val="18"/>
              </w:rPr>
            </w:pPr>
          </w:p>
          <w:p w:rsidR="00924124" w:rsidRDefault="00924124" w:rsidP="002E7833">
            <w:pPr>
              <w:rPr>
                <w:sz w:val="18"/>
                <w:szCs w:val="18"/>
              </w:rPr>
            </w:pPr>
          </w:p>
          <w:p w:rsidR="00924124" w:rsidRDefault="00924124" w:rsidP="002E7833">
            <w:pPr>
              <w:rPr>
                <w:sz w:val="18"/>
                <w:szCs w:val="18"/>
              </w:rPr>
            </w:pPr>
          </w:p>
          <w:p w:rsidR="00924124" w:rsidRDefault="00924124" w:rsidP="002E7833">
            <w:pPr>
              <w:rPr>
                <w:sz w:val="18"/>
                <w:szCs w:val="18"/>
              </w:rPr>
            </w:pPr>
          </w:p>
        </w:tc>
        <w:tc>
          <w:tcPr>
            <w:tcW w:w="1276" w:type="dxa"/>
          </w:tcPr>
          <w:p w:rsidR="00924124" w:rsidRPr="000B375E" w:rsidRDefault="00924124" w:rsidP="002E7833">
            <w:pPr>
              <w:rPr>
                <w:rFonts w:cs="Arial"/>
                <w:sz w:val="18"/>
                <w:szCs w:val="18"/>
              </w:rPr>
            </w:pPr>
          </w:p>
        </w:tc>
        <w:tc>
          <w:tcPr>
            <w:tcW w:w="3969" w:type="dxa"/>
          </w:tcPr>
          <w:p w:rsidR="00924124" w:rsidRPr="000B375E" w:rsidRDefault="00924124" w:rsidP="002E7833">
            <w:pPr>
              <w:rPr>
                <w:rFonts w:cs="Arial"/>
                <w:sz w:val="18"/>
                <w:szCs w:val="18"/>
              </w:rPr>
            </w:pPr>
          </w:p>
        </w:tc>
        <w:tc>
          <w:tcPr>
            <w:tcW w:w="2126" w:type="dxa"/>
          </w:tcPr>
          <w:p w:rsidR="00924124" w:rsidRPr="000B375E" w:rsidRDefault="00924124" w:rsidP="002E7833">
            <w:pPr>
              <w:rPr>
                <w:rFonts w:cs="Arial"/>
                <w:sz w:val="18"/>
                <w:szCs w:val="18"/>
              </w:rPr>
            </w:pPr>
          </w:p>
        </w:tc>
        <w:tc>
          <w:tcPr>
            <w:tcW w:w="3969" w:type="dxa"/>
          </w:tcPr>
          <w:p w:rsidR="00924124" w:rsidRPr="000B375E" w:rsidRDefault="00924124" w:rsidP="002E7833">
            <w:pPr>
              <w:rPr>
                <w:rFonts w:cs="Arial"/>
                <w:sz w:val="18"/>
                <w:szCs w:val="18"/>
              </w:rPr>
            </w:pPr>
          </w:p>
        </w:tc>
        <w:tc>
          <w:tcPr>
            <w:tcW w:w="1559" w:type="dxa"/>
          </w:tcPr>
          <w:p w:rsidR="00924124" w:rsidRPr="000B375E" w:rsidRDefault="00924124" w:rsidP="002E7833">
            <w:pPr>
              <w:rPr>
                <w:rFonts w:cs="Arial"/>
                <w:sz w:val="18"/>
                <w:szCs w:val="18"/>
              </w:rPr>
            </w:pPr>
          </w:p>
        </w:tc>
      </w:tr>
      <w:tr w:rsidR="00924124"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985" w:type="dxa"/>
          </w:tcPr>
          <w:p w:rsidR="00924124" w:rsidRDefault="00924124" w:rsidP="002E7833">
            <w:pPr>
              <w:rPr>
                <w:sz w:val="18"/>
                <w:szCs w:val="18"/>
              </w:rPr>
            </w:pPr>
          </w:p>
          <w:p w:rsidR="00924124" w:rsidRDefault="00924124" w:rsidP="002E7833">
            <w:pPr>
              <w:rPr>
                <w:sz w:val="18"/>
                <w:szCs w:val="18"/>
              </w:rPr>
            </w:pPr>
          </w:p>
          <w:p w:rsidR="00924124" w:rsidRDefault="00924124" w:rsidP="002E7833">
            <w:pPr>
              <w:rPr>
                <w:sz w:val="18"/>
                <w:szCs w:val="18"/>
              </w:rPr>
            </w:pPr>
          </w:p>
          <w:p w:rsidR="00924124" w:rsidRDefault="00924124" w:rsidP="002E7833">
            <w:pPr>
              <w:rPr>
                <w:sz w:val="18"/>
                <w:szCs w:val="18"/>
              </w:rPr>
            </w:pPr>
          </w:p>
        </w:tc>
        <w:tc>
          <w:tcPr>
            <w:tcW w:w="1276" w:type="dxa"/>
          </w:tcPr>
          <w:p w:rsidR="00924124" w:rsidRPr="000B375E" w:rsidRDefault="00924124" w:rsidP="002E7833">
            <w:pPr>
              <w:rPr>
                <w:rFonts w:cs="Arial"/>
                <w:sz w:val="18"/>
                <w:szCs w:val="18"/>
              </w:rPr>
            </w:pPr>
          </w:p>
        </w:tc>
        <w:tc>
          <w:tcPr>
            <w:tcW w:w="3969" w:type="dxa"/>
          </w:tcPr>
          <w:p w:rsidR="00924124" w:rsidRPr="000B375E" w:rsidRDefault="00924124" w:rsidP="002E7833">
            <w:pPr>
              <w:rPr>
                <w:rFonts w:cs="Arial"/>
                <w:sz w:val="18"/>
                <w:szCs w:val="18"/>
              </w:rPr>
            </w:pPr>
          </w:p>
        </w:tc>
        <w:tc>
          <w:tcPr>
            <w:tcW w:w="2126" w:type="dxa"/>
          </w:tcPr>
          <w:p w:rsidR="00924124" w:rsidRPr="000B375E" w:rsidRDefault="00924124" w:rsidP="002E7833">
            <w:pPr>
              <w:rPr>
                <w:rFonts w:cs="Arial"/>
                <w:sz w:val="18"/>
                <w:szCs w:val="18"/>
              </w:rPr>
            </w:pPr>
          </w:p>
        </w:tc>
        <w:tc>
          <w:tcPr>
            <w:tcW w:w="3969" w:type="dxa"/>
          </w:tcPr>
          <w:p w:rsidR="00924124" w:rsidRPr="000B375E" w:rsidRDefault="00924124" w:rsidP="002E7833">
            <w:pPr>
              <w:rPr>
                <w:rFonts w:cs="Arial"/>
                <w:sz w:val="18"/>
                <w:szCs w:val="18"/>
              </w:rPr>
            </w:pPr>
          </w:p>
        </w:tc>
        <w:tc>
          <w:tcPr>
            <w:tcW w:w="1559" w:type="dxa"/>
          </w:tcPr>
          <w:p w:rsidR="00924124" w:rsidRPr="000B375E" w:rsidRDefault="00924124" w:rsidP="002E7833">
            <w:pPr>
              <w:rPr>
                <w:rFonts w:cs="Arial"/>
                <w:sz w:val="18"/>
                <w:szCs w:val="18"/>
              </w:rPr>
            </w:pPr>
          </w:p>
        </w:tc>
      </w:tr>
      <w:tr w:rsidR="00924124"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985" w:type="dxa"/>
          </w:tcPr>
          <w:p w:rsidR="00924124" w:rsidRDefault="00924124" w:rsidP="002E7833">
            <w:pPr>
              <w:rPr>
                <w:sz w:val="18"/>
                <w:szCs w:val="18"/>
              </w:rPr>
            </w:pPr>
          </w:p>
          <w:p w:rsidR="00924124" w:rsidRDefault="00924124" w:rsidP="002E7833">
            <w:pPr>
              <w:rPr>
                <w:sz w:val="18"/>
                <w:szCs w:val="18"/>
              </w:rPr>
            </w:pPr>
          </w:p>
          <w:p w:rsidR="00924124" w:rsidRDefault="00924124" w:rsidP="002E7833">
            <w:pPr>
              <w:rPr>
                <w:sz w:val="18"/>
                <w:szCs w:val="18"/>
              </w:rPr>
            </w:pPr>
          </w:p>
          <w:p w:rsidR="00924124" w:rsidRDefault="00924124" w:rsidP="002E7833">
            <w:pPr>
              <w:rPr>
                <w:sz w:val="18"/>
                <w:szCs w:val="18"/>
              </w:rPr>
            </w:pPr>
          </w:p>
        </w:tc>
        <w:tc>
          <w:tcPr>
            <w:tcW w:w="1276" w:type="dxa"/>
          </w:tcPr>
          <w:p w:rsidR="00924124" w:rsidRPr="000B375E" w:rsidRDefault="00924124" w:rsidP="002E7833">
            <w:pPr>
              <w:rPr>
                <w:rFonts w:cs="Arial"/>
                <w:sz w:val="18"/>
                <w:szCs w:val="18"/>
              </w:rPr>
            </w:pPr>
          </w:p>
        </w:tc>
        <w:tc>
          <w:tcPr>
            <w:tcW w:w="3969" w:type="dxa"/>
          </w:tcPr>
          <w:p w:rsidR="00924124" w:rsidRPr="000B375E" w:rsidRDefault="00924124" w:rsidP="002E7833">
            <w:pPr>
              <w:rPr>
                <w:rFonts w:cs="Arial"/>
                <w:sz w:val="18"/>
                <w:szCs w:val="18"/>
              </w:rPr>
            </w:pPr>
          </w:p>
        </w:tc>
        <w:tc>
          <w:tcPr>
            <w:tcW w:w="2126" w:type="dxa"/>
          </w:tcPr>
          <w:p w:rsidR="00924124" w:rsidRPr="000B375E" w:rsidRDefault="00924124" w:rsidP="002E7833">
            <w:pPr>
              <w:rPr>
                <w:rFonts w:cs="Arial"/>
                <w:sz w:val="18"/>
                <w:szCs w:val="18"/>
              </w:rPr>
            </w:pPr>
          </w:p>
        </w:tc>
        <w:tc>
          <w:tcPr>
            <w:tcW w:w="3969" w:type="dxa"/>
          </w:tcPr>
          <w:p w:rsidR="00924124" w:rsidRPr="000B375E" w:rsidRDefault="00924124" w:rsidP="002E7833">
            <w:pPr>
              <w:rPr>
                <w:rFonts w:cs="Arial"/>
                <w:sz w:val="18"/>
                <w:szCs w:val="18"/>
              </w:rPr>
            </w:pPr>
          </w:p>
        </w:tc>
        <w:tc>
          <w:tcPr>
            <w:tcW w:w="1559" w:type="dxa"/>
          </w:tcPr>
          <w:p w:rsidR="00924124" w:rsidRPr="000B375E" w:rsidRDefault="00924124" w:rsidP="002E7833">
            <w:pPr>
              <w:rPr>
                <w:rFonts w:cs="Arial"/>
                <w:sz w:val="18"/>
                <w:szCs w:val="18"/>
              </w:rPr>
            </w:pPr>
          </w:p>
        </w:tc>
      </w:tr>
    </w:tbl>
    <w:p w:rsidR="00924124" w:rsidRPr="001A0890" w:rsidRDefault="00924124" w:rsidP="001A0890">
      <w:pPr>
        <w:spacing w:before="120"/>
        <w:ind w:left="-318"/>
        <w:rPr>
          <w:sz w:val="16"/>
          <w:szCs w:val="16"/>
        </w:rPr>
      </w:pPr>
      <w:r w:rsidRPr="001A0890">
        <w:rPr>
          <w:sz w:val="16"/>
          <w:szCs w:val="16"/>
        </w:rPr>
        <w:t>Process Steps:</w:t>
      </w:r>
      <w:r w:rsidR="001A0890" w:rsidRPr="001A0890">
        <w:rPr>
          <w:sz w:val="16"/>
          <w:szCs w:val="16"/>
        </w:rPr>
        <w:t xml:space="preserve"> (Add more numbers and steps if necessary to cover other processes)</w:t>
      </w:r>
    </w:p>
    <w:p w:rsidR="00DA2892" w:rsidRDefault="00924124" w:rsidP="003801EB">
      <w:pPr>
        <w:tabs>
          <w:tab w:val="left" w:pos="0"/>
          <w:tab w:val="left" w:pos="3686"/>
          <w:tab w:val="left" w:pos="7230"/>
          <w:tab w:val="left" w:pos="11057"/>
        </w:tabs>
        <w:spacing w:before="120"/>
        <w:ind w:left="-318"/>
        <w:rPr>
          <w:rFonts w:cs="Arial"/>
          <w:sz w:val="16"/>
          <w:szCs w:val="16"/>
        </w:rPr>
      </w:pPr>
      <w:r w:rsidRPr="001A0890">
        <w:rPr>
          <w:rFonts w:cs="Arial"/>
          <w:sz w:val="16"/>
          <w:szCs w:val="16"/>
        </w:rPr>
        <w:tab/>
        <w:t xml:space="preserve">1. </w:t>
      </w:r>
      <w:r w:rsidR="00650E4A">
        <w:rPr>
          <w:rFonts w:cs="Arial"/>
          <w:sz w:val="16"/>
          <w:szCs w:val="16"/>
        </w:rPr>
        <w:t xml:space="preserve"> </w:t>
      </w:r>
      <w:r w:rsidRPr="001A0890">
        <w:rPr>
          <w:rFonts w:cs="Arial"/>
          <w:sz w:val="16"/>
          <w:szCs w:val="16"/>
        </w:rPr>
        <w:t xml:space="preserve"> Receive</w:t>
      </w:r>
      <w:r w:rsidR="00F36266">
        <w:rPr>
          <w:rFonts w:cs="Arial"/>
          <w:sz w:val="16"/>
          <w:szCs w:val="16"/>
        </w:rPr>
        <w:t xml:space="preserve"> </w:t>
      </w:r>
      <w:r w:rsidR="00CC379A">
        <w:rPr>
          <w:rFonts w:cs="Arial"/>
          <w:sz w:val="16"/>
          <w:szCs w:val="16"/>
        </w:rPr>
        <w:t>regulated</w:t>
      </w:r>
      <w:r w:rsidR="00F36266">
        <w:rPr>
          <w:rFonts w:cs="Arial"/>
          <w:sz w:val="16"/>
          <w:szCs w:val="16"/>
        </w:rPr>
        <w:t xml:space="preserve"> </w:t>
      </w:r>
      <w:r w:rsidR="0070523F">
        <w:rPr>
          <w:rFonts w:cs="Arial"/>
          <w:sz w:val="16"/>
          <w:szCs w:val="16"/>
        </w:rPr>
        <w:t xml:space="preserve">food </w:t>
      </w:r>
      <w:r w:rsidR="00F36266">
        <w:rPr>
          <w:rFonts w:cs="Arial"/>
          <w:sz w:val="16"/>
          <w:szCs w:val="16"/>
        </w:rPr>
        <w:t>product</w:t>
      </w:r>
      <w:r w:rsidR="0070523F">
        <w:rPr>
          <w:rFonts w:cs="Arial"/>
          <w:sz w:val="16"/>
          <w:szCs w:val="16"/>
        </w:rPr>
        <w:t>s</w:t>
      </w:r>
      <w:r w:rsidRPr="001A0890">
        <w:rPr>
          <w:rFonts w:cs="Arial"/>
          <w:sz w:val="16"/>
          <w:szCs w:val="16"/>
        </w:rPr>
        <w:tab/>
        <w:t xml:space="preserve">2. </w:t>
      </w:r>
      <w:r w:rsidR="00650E4A">
        <w:rPr>
          <w:rFonts w:cs="Arial"/>
          <w:sz w:val="16"/>
          <w:szCs w:val="16"/>
        </w:rPr>
        <w:t xml:space="preserve"> </w:t>
      </w:r>
      <w:r w:rsidRPr="001A0890">
        <w:rPr>
          <w:rFonts w:cs="Arial"/>
          <w:sz w:val="16"/>
          <w:szCs w:val="16"/>
        </w:rPr>
        <w:t xml:space="preserve"> Store</w:t>
      </w:r>
      <w:r w:rsidR="001A0890" w:rsidRPr="001A0890">
        <w:rPr>
          <w:rFonts w:cs="Arial"/>
          <w:sz w:val="16"/>
          <w:szCs w:val="16"/>
        </w:rPr>
        <w:t xml:space="preserve"> /</w:t>
      </w:r>
      <w:r w:rsidR="00DA2892">
        <w:rPr>
          <w:rFonts w:cs="Arial"/>
          <w:sz w:val="16"/>
          <w:szCs w:val="16"/>
        </w:rPr>
        <w:t xml:space="preserve"> release to processing</w:t>
      </w:r>
      <w:r w:rsidR="00DA2892">
        <w:rPr>
          <w:rFonts w:cs="Arial"/>
          <w:sz w:val="16"/>
          <w:szCs w:val="16"/>
        </w:rPr>
        <w:tab/>
      </w:r>
      <w:r w:rsidRPr="001A0890">
        <w:rPr>
          <w:rFonts w:cs="Arial"/>
          <w:sz w:val="16"/>
          <w:szCs w:val="16"/>
        </w:rPr>
        <w:t xml:space="preserve">3.  </w:t>
      </w:r>
      <w:r w:rsidR="00650E4A">
        <w:rPr>
          <w:rFonts w:cs="Arial"/>
          <w:sz w:val="16"/>
          <w:szCs w:val="16"/>
        </w:rPr>
        <w:t xml:space="preserve"> </w:t>
      </w:r>
      <w:r w:rsidRPr="001A0890">
        <w:rPr>
          <w:rFonts w:cs="Arial"/>
          <w:sz w:val="16"/>
          <w:szCs w:val="16"/>
        </w:rPr>
        <w:t>Thaw / temper</w:t>
      </w:r>
      <w:r w:rsidRPr="001A0890">
        <w:rPr>
          <w:rFonts w:cs="Arial"/>
          <w:sz w:val="16"/>
          <w:szCs w:val="16"/>
        </w:rPr>
        <w:tab/>
        <w:t xml:space="preserve">4. </w:t>
      </w:r>
      <w:r w:rsidR="00650E4A">
        <w:rPr>
          <w:rFonts w:cs="Arial"/>
          <w:sz w:val="16"/>
          <w:szCs w:val="16"/>
        </w:rPr>
        <w:t xml:space="preserve"> </w:t>
      </w:r>
      <w:r w:rsidRPr="001A0890">
        <w:rPr>
          <w:rFonts w:cs="Arial"/>
          <w:sz w:val="16"/>
          <w:szCs w:val="16"/>
        </w:rPr>
        <w:t xml:space="preserve"> Carcas</w:t>
      </w:r>
      <w:r w:rsidR="009563A4">
        <w:rPr>
          <w:rFonts w:cs="Arial"/>
          <w:sz w:val="16"/>
          <w:szCs w:val="16"/>
        </w:rPr>
        <w:t>s</w:t>
      </w:r>
      <w:r w:rsidRPr="001A0890">
        <w:rPr>
          <w:rFonts w:cs="Arial"/>
          <w:sz w:val="16"/>
          <w:szCs w:val="16"/>
        </w:rPr>
        <w:t xml:space="preserve"> break-up</w:t>
      </w:r>
      <w:r w:rsidR="001A0890">
        <w:rPr>
          <w:rFonts w:cs="Arial"/>
          <w:sz w:val="16"/>
          <w:szCs w:val="16"/>
        </w:rPr>
        <w:t xml:space="preserve"> </w:t>
      </w:r>
      <w:r w:rsidR="00DA2892">
        <w:rPr>
          <w:rFonts w:cs="Arial"/>
          <w:sz w:val="16"/>
          <w:szCs w:val="16"/>
        </w:rPr>
        <w:t>(</w:t>
      </w:r>
      <w:r w:rsidR="001A0890">
        <w:rPr>
          <w:rFonts w:cs="Arial"/>
          <w:sz w:val="16"/>
          <w:szCs w:val="16"/>
        </w:rPr>
        <w:t>bon</w:t>
      </w:r>
      <w:r w:rsidR="00DA2892">
        <w:rPr>
          <w:rFonts w:cs="Arial"/>
          <w:sz w:val="16"/>
          <w:szCs w:val="16"/>
        </w:rPr>
        <w:t>e, cut, trim, dice and slice</w:t>
      </w:r>
      <w:r w:rsidR="0016540E">
        <w:rPr>
          <w:rFonts w:cs="Arial"/>
          <w:sz w:val="16"/>
          <w:szCs w:val="16"/>
        </w:rPr>
        <w:t>)</w:t>
      </w:r>
    </w:p>
    <w:p w:rsidR="00DA2892" w:rsidRDefault="00DA2892" w:rsidP="003801EB">
      <w:pPr>
        <w:tabs>
          <w:tab w:val="left" w:pos="0"/>
          <w:tab w:val="left" w:pos="3686"/>
          <w:tab w:val="left" w:pos="7230"/>
          <w:tab w:val="left" w:pos="11057"/>
        </w:tabs>
        <w:spacing w:before="120"/>
        <w:ind w:left="-318"/>
        <w:rPr>
          <w:rFonts w:cs="Arial"/>
          <w:sz w:val="16"/>
          <w:szCs w:val="16"/>
        </w:rPr>
      </w:pPr>
      <w:r>
        <w:rPr>
          <w:rFonts w:cs="Arial"/>
          <w:sz w:val="16"/>
          <w:szCs w:val="16"/>
        </w:rPr>
        <w:tab/>
      </w:r>
      <w:r w:rsidR="00924124" w:rsidRPr="001A0890">
        <w:rPr>
          <w:rFonts w:cs="Arial"/>
          <w:sz w:val="16"/>
          <w:szCs w:val="16"/>
        </w:rPr>
        <w:t>5.</w:t>
      </w:r>
      <w:r w:rsidR="00650E4A">
        <w:rPr>
          <w:rFonts w:cs="Arial"/>
          <w:sz w:val="16"/>
          <w:szCs w:val="16"/>
        </w:rPr>
        <w:t xml:space="preserve"> </w:t>
      </w:r>
      <w:r w:rsidR="00924124" w:rsidRPr="001A0890">
        <w:rPr>
          <w:rFonts w:cs="Arial"/>
          <w:sz w:val="16"/>
          <w:szCs w:val="16"/>
        </w:rPr>
        <w:t xml:space="preserve">  </w:t>
      </w:r>
      <w:r>
        <w:rPr>
          <w:rFonts w:cs="Arial"/>
          <w:sz w:val="16"/>
          <w:szCs w:val="16"/>
        </w:rPr>
        <w:t>G</w:t>
      </w:r>
      <w:r w:rsidR="00924124" w:rsidRPr="001A0890">
        <w:rPr>
          <w:rFonts w:cs="Arial"/>
          <w:sz w:val="16"/>
          <w:szCs w:val="16"/>
        </w:rPr>
        <w:t>rind</w:t>
      </w:r>
      <w:r>
        <w:rPr>
          <w:rFonts w:cs="Arial"/>
          <w:sz w:val="16"/>
          <w:szCs w:val="16"/>
        </w:rPr>
        <w:t xml:space="preserve"> / bowl chop</w:t>
      </w:r>
      <w:r>
        <w:rPr>
          <w:rFonts w:cs="Arial"/>
          <w:sz w:val="16"/>
          <w:szCs w:val="16"/>
        </w:rPr>
        <w:tab/>
        <w:t>6.   Prepare and add ingredients</w:t>
      </w:r>
      <w:r>
        <w:rPr>
          <w:rFonts w:cs="Arial"/>
          <w:sz w:val="16"/>
          <w:szCs w:val="16"/>
        </w:rPr>
        <w:tab/>
      </w:r>
      <w:r w:rsidR="001A0890" w:rsidRPr="001A0890">
        <w:rPr>
          <w:rFonts w:cs="Arial"/>
          <w:sz w:val="16"/>
          <w:szCs w:val="16"/>
        </w:rPr>
        <w:t xml:space="preserve">7. </w:t>
      </w:r>
      <w:r w:rsidR="00650E4A">
        <w:rPr>
          <w:rFonts w:cs="Arial"/>
          <w:sz w:val="16"/>
          <w:szCs w:val="16"/>
        </w:rPr>
        <w:t xml:space="preserve"> </w:t>
      </w:r>
      <w:r w:rsidR="001A0890" w:rsidRPr="001A0890">
        <w:rPr>
          <w:rFonts w:cs="Arial"/>
          <w:sz w:val="16"/>
          <w:szCs w:val="16"/>
        </w:rPr>
        <w:t xml:space="preserve"> Marinate</w:t>
      </w:r>
      <w:r>
        <w:rPr>
          <w:rFonts w:cs="Arial"/>
          <w:sz w:val="16"/>
          <w:szCs w:val="16"/>
        </w:rPr>
        <w:t xml:space="preserve"> / </w:t>
      </w:r>
      <w:r w:rsidR="00D35A2F">
        <w:rPr>
          <w:rFonts w:cs="Arial"/>
          <w:sz w:val="16"/>
          <w:szCs w:val="16"/>
        </w:rPr>
        <w:t xml:space="preserve">cure / </w:t>
      </w:r>
      <w:r>
        <w:rPr>
          <w:rFonts w:cs="Arial"/>
          <w:sz w:val="16"/>
          <w:szCs w:val="16"/>
        </w:rPr>
        <w:t>soak in brine</w:t>
      </w:r>
      <w:r w:rsidR="001A0890" w:rsidRPr="001A0890">
        <w:rPr>
          <w:rFonts w:cs="Arial"/>
          <w:sz w:val="16"/>
          <w:szCs w:val="16"/>
        </w:rPr>
        <w:tab/>
      </w:r>
      <w:r>
        <w:rPr>
          <w:rFonts w:cs="Arial"/>
          <w:sz w:val="16"/>
          <w:szCs w:val="16"/>
        </w:rPr>
        <w:t>8</w:t>
      </w:r>
      <w:r w:rsidR="001A0890" w:rsidRPr="001A0890">
        <w:rPr>
          <w:rFonts w:cs="Arial"/>
          <w:sz w:val="16"/>
          <w:szCs w:val="16"/>
        </w:rPr>
        <w:t>.</w:t>
      </w:r>
      <w:r w:rsidR="0016540E">
        <w:rPr>
          <w:rFonts w:cs="Arial"/>
          <w:sz w:val="16"/>
          <w:szCs w:val="16"/>
        </w:rPr>
        <w:t xml:space="preserve">  </w:t>
      </w:r>
      <w:r w:rsidR="001A0890" w:rsidRPr="001A0890">
        <w:rPr>
          <w:rFonts w:cs="Arial"/>
          <w:sz w:val="16"/>
          <w:szCs w:val="16"/>
        </w:rPr>
        <w:t xml:space="preserve"> Inject</w:t>
      </w:r>
    </w:p>
    <w:p w:rsidR="00DA2892" w:rsidRDefault="00DA2892" w:rsidP="003801EB">
      <w:pPr>
        <w:tabs>
          <w:tab w:val="left" w:pos="0"/>
          <w:tab w:val="left" w:pos="3686"/>
          <w:tab w:val="left" w:pos="7230"/>
          <w:tab w:val="left" w:pos="11057"/>
        </w:tabs>
        <w:spacing w:before="120"/>
        <w:ind w:left="-318"/>
        <w:rPr>
          <w:rFonts w:cs="Arial"/>
          <w:sz w:val="16"/>
          <w:szCs w:val="16"/>
        </w:rPr>
      </w:pPr>
      <w:r>
        <w:rPr>
          <w:rFonts w:cs="Arial"/>
          <w:sz w:val="16"/>
          <w:szCs w:val="16"/>
        </w:rPr>
        <w:tab/>
        <w:t>9</w:t>
      </w:r>
      <w:r w:rsidR="001A0890" w:rsidRPr="001A0890">
        <w:rPr>
          <w:rFonts w:cs="Arial"/>
          <w:sz w:val="16"/>
          <w:szCs w:val="16"/>
        </w:rPr>
        <w:t>.</w:t>
      </w:r>
      <w:r w:rsidR="0016540E">
        <w:rPr>
          <w:rFonts w:cs="Arial"/>
          <w:sz w:val="16"/>
          <w:szCs w:val="16"/>
        </w:rPr>
        <w:t xml:space="preserve">  </w:t>
      </w:r>
      <w:r w:rsidR="001A0890" w:rsidRPr="001A0890">
        <w:rPr>
          <w:rFonts w:cs="Arial"/>
          <w:sz w:val="16"/>
          <w:szCs w:val="16"/>
        </w:rPr>
        <w:t xml:space="preserve"> Massage / </w:t>
      </w:r>
      <w:r>
        <w:rPr>
          <w:rFonts w:cs="Arial"/>
          <w:sz w:val="16"/>
          <w:szCs w:val="16"/>
        </w:rPr>
        <w:t>tumble</w:t>
      </w:r>
      <w:r w:rsidR="001A0890" w:rsidRPr="001A0890">
        <w:rPr>
          <w:rFonts w:cs="Arial"/>
          <w:sz w:val="16"/>
          <w:szCs w:val="16"/>
        </w:rPr>
        <w:tab/>
        <w:t>1</w:t>
      </w:r>
      <w:r>
        <w:rPr>
          <w:rFonts w:cs="Arial"/>
          <w:sz w:val="16"/>
          <w:szCs w:val="16"/>
        </w:rPr>
        <w:t>0. Fill casings</w:t>
      </w:r>
      <w:r>
        <w:rPr>
          <w:rFonts w:cs="Arial"/>
          <w:sz w:val="16"/>
          <w:szCs w:val="16"/>
        </w:rPr>
        <w:tab/>
        <w:t>11</w:t>
      </w:r>
      <w:r w:rsidR="001A0890" w:rsidRPr="001A0890">
        <w:rPr>
          <w:rFonts w:cs="Arial"/>
          <w:sz w:val="16"/>
          <w:szCs w:val="16"/>
        </w:rPr>
        <w:t>. Form (pa</w:t>
      </w:r>
      <w:r>
        <w:rPr>
          <w:rFonts w:cs="Arial"/>
          <w:sz w:val="16"/>
          <w:szCs w:val="16"/>
        </w:rPr>
        <w:t>tties etc)</w:t>
      </w:r>
      <w:r>
        <w:rPr>
          <w:rFonts w:cs="Arial"/>
          <w:sz w:val="16"/>
          <w:szCs w:val="16"/>
        </w:rPr>
        <w:tab/>
        <w:t>12</w:t>
      </w:r>
      <w:r w:rsidR="001A0890" w:rsidRPr="001A0890">
        <w:rPr>
          <w:rFonts w:cs="Arial"/>
          <w:sz w:val="16"/>
          <w:szCs w:val="16"/>
        </w:rPr>
        <w:t>. Fermentation</w:t>
      </w:r>
      <w:r>
        <w:rPr>
          <w:rFonts w:cs="Arial"/>
          <w:sz w:val="16"/>
          <w:szCs w:val="16"/>
        </w:rPr>
        <w:t xml:space="preserve"> / Maturation</w:t>
      </w:r>
    </w:p>
    <w:p w:rsidR="00DA2892" w:rsidRDefault="00DA2892" w:rsidP="003801EB">
      <w:pPr>
        <w:tabs>
          <w:tab w:val="left" w:pos="0"/>
          <w:tab w:val="left" w:pos="3686"/>
          <w:tab w:val="left" w:pos="7230"/>
          <w:tab w:val="left" w:pos="11057"/>
        </w:tabs>
        <w:spacing w:before="120"/>
        <w:ind w:left="-318"/>
        <w:rPr>
          <w:rFonts w:cs="Arial"/>
          <w:sz w:val="16"/>
          <w:szCs w:val="16"/>
        </w:rPr>
      </w:pPr>
      <w:r w:rsidRPr="001A0890">
        <w:rPr>
          <w:rFonts w:cs="Arial"/>
          <w:sz w:val="16"/>
          <w:szCs w:val="16"/>
        </w:rPr>
        <w:tab/>
        <w:t>1</w:t>
      </w:r>
      <w:r>
        <w:rPr>
          <w:rFonts w:cs="Arial"/>
          <w:sz w:val="16"/>
          <w:szCs w:val="16"/>
        </w:rPr>
        <w:t>3</w:t>
      </w:r>
      <w:r w:rsidRPr="001A0890">
        <w:rPr>
          <w:rFonts w:cs="Arial"/>
          <w:sz w:val="16"/>
          <w:szCs w:val="16"/>
        </w:rPr>
        <w:t xml:space="preserve">. Dry </w:t>
      </w:r>
      <w:r>
        <w:rPr>
          <w:rFonts w:cs="Arial"/>
          <w:sz w:val="16"/>
          <w:szCs w:val="16"/>
        </w:rPr>
        <w:tab/>
        <w:t>1</w:t>
      </w:r>
      <w:r w:rsidR="00D35A2F">
        <w:rPr>
          <w:rFonts w:cs="Arial"/>
          <w:sz w:val="16"/>
          <w:szCs w:val="16"/>
        </w:rPr>
        <w:t>4</w:t>
      </w:r>
      <w:r>
        <w:rPr>
          <w:rFonts w:cs="Arial"/>
          <w:sz w:val="16"/>
          <w:szCs w:val="16"/>
        </w:rPr>
        <w:t xml:space="preserve">. </w:t>
      </w:r>
      <w:r w:rsidR="001A0890" w:rsidRPr="001A0890">
        <w:rPr>
          <w:rFonts w:cs="Arial"/>
          <w:sz w:val="16"/>
          <w:szCs w:val="16"/>
        </w:rPr>
        <w:t>Smoke</w:t>
      </w:r>
      <w:r w:rsidR="001A0890" w:rsidRPr="001A0890">
        <w:rPr>
          <w:rFonts w:cs="Arial"/>
          <w:sz w:val="16"/>
          <w:szCs w:val="16"/>
        </w:rPr>
        <w:tab/>
        <w:t>1</w:t>
      </w:r>
      <w:r w:rsidR="00D35A2F">
        <w:rPr>
          <w:rFonts w:cs="Arial"/>
          <w:sz w:val="16"/>
          <w:szCs w:val="16"/>
        </w:rPr>
        <w:t>5</w:t>
      </w:r>
      <w:r w:rsidR="001A0890" w:rsidRPr="001A0890">
        <w:rPr>
          <w:rFonts w:cs="Arial"/>
          <w:sz w:val="16"/>
          <w:szCs w:val="16"/>
        </w:rPr>
        <w:t xml:space="preserve">. </w:t>
      </w:r>
      <w:r>
        <w:rPr>
          <w:rFonts w:cs="Arial"/>
          <w:sz w:val="16"/>
          <w:szCs w:val="16"/>
        </w:rPr>
        <w:t>Low h</w:t>
      </w:r>
      <w:r w:rsidR="001A0890" w:rsidRPr="001A0890">
        <w:rPr>
          <w:rFonts w:cs="Arial"/>
          <w:sz w:val="16"/>
          <w:szCs w:val="16"/>
        </w:rPr>
        <w:t>ea</w:t>
      </w:r>
      <w:r w:rsidR="00D35A2F">
        <w:rPr>
          <w:rFonts w:cs="Arial"/>
          <w:sz w:val="16"/>
          <w:szCs w:val="16"/>
        </w:rPr>
        <w:t>t treat/</w:t>
      </w:r>
      <w:r w:rsidR="001A0890" w:rsidRPr="001A0890">
        <w:rPr>
          <w:rFonts w:cs="Arial"/>
          <w:sz w:val="16"/>
          <w:szCs w:val="16"/>
        </w:rPr>
        <w:t>blanch</w:t>
      </w:r>
      <w:r>
        <w:rPr>
          <w:rFonts w:cs="Arial"/>
          <w:sz w:val="16"/>
          <w:szCs w:val="16"/>
        </w:rPr>
        <w:t>/partially cook</w:t>
      </w:r>
      <w:r w:rsidR="00D35A2F">
        <w:rPr>
          <w:rFonts w:cs="Arial"/>
          <w:sz w:val="16"/>
          <w:szCs w:val="16"/>
        </w:rPr>
        <w:tab/>
        <w:t>16.</w:t>
      </w:r>
      <w:r w:rsidR="00D35A2F" w:rsidRPr="00D35A2F">
        <w:rPr>
          <w:rFonts w:cs="Arial"/>
          <w:sz w:val="16"/>
          <w:szCs w:val="16"/>
        </w:rPr>
        <w:t xml:space="preserve"> </w:t>
      </w:r>
      <w:r w:rsidR="00D35A2F" w:rsidRPr="001A0890">
        <w:rPr>
          <w:rFonts w:cs="Arial"/>
          <w:sz w:val="16"/>
          <w:szCs w:val="16"/>
        </w:rPr>
        <w:t>Fully cook</w:t>
      </w:r>
    </w:p>
    <w:p w:rsidR="00DA2892" w:rsidRDefault="001A0890" w:rsidP="003801EB">
      <w:pPr>
        <w:tabs>
          <w:tab w:val="left" w:pos="0"/>
          <w:tab w:val="left" w:pos="3686"/>
          <w:tab w:val="left" w:pos="7230"/>
          <w:tab w:val="left" w:pos="11057"/>
        </w:tabs>
        <w:spacing w:before="120"/>
        <w:ind w:left="-318"/>
        <w:rPr>
          <w:rFonts w:cs="Arial"/>
          <w:sz w:val="16"/>
          <w:szCs w:val="16"/>
        </w:rPr>
      </w:pPr>
      <w:r w:rsidRPr="001A0890">
        <w:rPr>
          <w:rFonts w:cs="Arial"/>
          <w:sz w:val="16"/>
          <w:szCs w:val="16"/>
        </w:rPr>
        <w:tab/>
        <w:t>1</w:t>
      </w:r>
      <w:r w:rsidR="00DA2892">
        <w:rPr>
          <w:rFonts w:cs="Arial"/>
          <w:sz w:val="16"/>
          <w:szCs w:val="16"/>
        </w:rPr>
        <w:t>7</w:t>
      </w:r>
      <w:r w:rsidRPr="001A0890">
        <w:rPr>
          <w:rFonts w:cs="Arial"/>
          <w:sz w:val="16"/>
          <w:szCs w:val="16"/>
        </w:rPr>
        <w:t>.</w:t>
      </w:r>
      <w:r w:rsidR="00D35A2F" w:rsidRPr="00D35A2F">
        <w:rPr>
          <w:rFonts w:cs="Arial"/>
          <w:sz w:val="16"/>
          <w:szCs w:val="16"/>
        </w:rPr>
        <w:t xml:space="preserve"> </w:t>
      </w:r>
      <w:r w:rsidR="00D35A2F" w:rsidRPr="001A0890">
        <w:rPr>
          <w:rFonts w:cs="Arial"/>
          <w:sz w:val="16"/>
          <w:szCs w:val="16"/>
        </w:rPr>
        <w:t>Cool</w:t>
      </w:r>
      <w:r w:rsidRPr="001A0890">
        <w:rPr>
          <w:rFonts w:cs="Arial"/>
          <w:sz w:val="16"/>
          <w:szCs w:val="16"/>
        </w:rPr>
        <w:tab/>
      </w:r>
      <w:r w:rsidR="00DA2892">
        <w:rPr>
          <w:rFonts w:cs="Arial"/>
          <w:sz w:val="16"/>
          <w:szCs w:val="16"/>
        </w:rPr>
        <w:t>18</w:t>
      </w:r>
      <w:r w:rsidRPr="001A0890">
        <w:rPr>
          <w:rFonts w:cs="Arial"/>
          <w:sz w:val="16"/>
          <w:szCs w:val="16"/>
        </w:rPr>
        <w:t>.</w:t>
      </w:r>
      <w:r w:rsidR="00D35A2F" w:rsidRPr="00D35A2F">
        <w:rPr>
          <w:rFonts w:cs="Arial"/>
          <w:sz w:val="16"/>
          <w:szCs w:val="16"/>
        </w:rPr>
        <w:t xml:space="preserve"> </w:t>
      </w:r>
      <w:r w:rsidR="00D35A2F" w:rsidRPr="001A0890">
        <w:rPr>
          <w:rFonts w:cs="Arial"/>
          <w:sz w:val="16"/>
          <w:szCs w:val="16"/>
        </w:rPr>
        <w:t>Slice / shred</w:t>
      </w:r>
      <w:r w:rsidR="00DA2892">
        <w:rPr>
          <w:rFonts w:cs="Arial"/>
          <w:sz w:val="16"/>
          <w:szCs w:val="16"/>
        </w:rPr>
        <w:tab/>
        <w:t>19.</w:t>
      </w:r>
      <w:r w:rsidR="00D35A2F" w:rsidRPr="00D35A2F">
        <w:rPr>
          <w:rFonts w:cs="Arial"/>
          <w:sz w:val="16"/>
          <w:szCs w:val="16"/>
        </w:rPr>
        <w:t xml:space="preserve"> </w:t>
      </w:r>
      <w:r w:rsidR="00D35A2F" w:rsidRPr="001A0890">
        <w:rPr>
          <w:rFonts w:cs="Arial"/>
          <w:sz w:val="16"/>
          <w:szCs w:val="16"/>
        </w:rPr>
        <w:t>Package</w:t>
      </w:r>
      <w:r w:rsidRPr="001A0890">
        <w:rPr>
          <w:rFonts w:cs="Arial"/>
          <w:sz w:val="16"/>
          <w:szCs w:val="16"/>
        </w:rPr>
        <w:tab/>
        <w:t>2</w:t>
      </w:r>
      <w:r w:rsidR="00DA2892">
        <w:rPr>
          <w:rFonts w:cs="Arial"/>
          <w:sz w:val="16"/>
          <w:szCs w:val="16"/>
        </w:rPr>
        <w:t>0</w:t>
      </w:r>
      <w:r w:rsidRPr="001A0890">
        <w:rPr>
          <w:rFonts w:cs="Arial"/>
          <w:sz w:val="16"/>
          <w:szCs w:val="16"/>
        </w:rPr>
        <w:t>.</w:t>
      </w:r>
      <w:r w:rsidR="00DA2892">
        <w:rPr>
          <w:rFonts w:cs="Arial"/>
          <w:sz w:val="16"/>
          <w:szCs w:val="16"/>
        </w:rPr>
        <w:t xml:space="preserve"> </w:t>
      </w:r>
      <w:r w:rsidR="00D35A2F" w:rsidRPr="001A0890">
        <w:rPr>
          <w:rFonts w:cs="Arial"/>
          <w:sz w:val="16"/>
          <w:szCs w:val="16"/>
        </w:rPr>
        <w:t>Weigh</w:t>
      </w:r>
      <w:r w:rsidR="00D35A2F">
        <w:rPr>
          <w:rFonts w:cs="Arial"/>
          <w:sz w:val="16"/>
          <w:szCs w:val="16"/>
        </w:rPr>
        <w:t xml:space="preserve"> / </w:t>
      </w:r>
      <w:r w:rsidR="00D35A2F" w:rsidRPr="001A0890">
        <w:rPr>
          <w:rFonts w:cs="Arial"/>
          <w:sz w:val="16"/>
          <w:szCs w:val="16"/>
        </w:rPr>
        <w:t>Label</w:t>
      </w:r>
    </w:p>
    <w:p w:rsidR="001A0890" w:rsidRDefault="001A0890" w:rsidP="003801EB">
      <w:pPr>
        <w:tabs>
          <w:tab w:val="left" w:pos="0"/>
          <w:tab w:val="left" w:pos="3686"/>
          <w:tab w:val="left" w:pos="7230"/>
          <w:tab w:val="left" w:pos="11057"/>
        </w:tabs>
        <w:spacing w:before="120"/>
        <w:ind w:left="-318"/>
        <w:rPr>
          <w:rFonts w:cs="Arial"/>
          <w:sz w:val="16"/>
          <w:szCs w:val="16"/>
        </w:rPr>
      </w:pPr>
      <w:r w:rsidRPr="001A0890">
        <w:rPr>
          <w:rFonts w:cs="Arial"/>
          <w:sz w:val="16"/>
          <w:szCs w:val="16"/>
        </w:rPr>
        <w:tab/>
        <w:t>2</w:t>
      </w:r>
      <w:r w:rsidR="00DA2892">
        <w:rPr>
          <w:rFonts w:cs="Arial"/>
          <w:sz w:val="16"/>
          <w:szCs w:val="16"/>
        </w:rPr>
        <w:t>1</w:t>
      </w:r>
      <w:r w:rsidRPr="001A0890">
        <w:rPr>
          <w:rFonts w:cs="Arial"/>
          <w:sz w:val="16"/>
          <w:szCs w:val="16"/>
        </w:rPr>
        <w:t>.</w:t>
      </w:r>
      <w:r w:rsidR="00D35A2F" w:rsidRPr="00D35A2F">
        <w:rPr>
          <w:rFonts w:cs="Arial"/>
          <w:sz w:val="16"/>
          <w:szCs w:val="16"/>
        </w:rPr>
        <w:t xml:space="preserve"> </w:t>
      </w:r>
      <w:r w:rsidR="00D35A2F">
        <w:rPr>
          <w:rFonts w:cs="Arial"/>
          <w:sz w:val="16"/>
          <w:szCs w:val="16"/>
        </w:rPr>
        <w:t>Store Final Product</w:t>
      </w:r>
      <w:r w:rsidRPr="001A0890">
        <w:rPr>
          <w:rFonts w:cs="Arial"/>
          <w:sz w:val="16"/>
          <w:szCs w:val="16"/>
        </w:rPr>
        <w:tab/>
        <w:t>2</w:t>
      </w:r>
      <w:r w:rsidR="00DA2892">
        <w:rPr>
          <w:rFonts w:cs="Arial"/>
          <w:sz w:val="16"/>
          <w:szCs w:val="16"/>
        </w:rPr>
        <w:t>2</w:t>
      </w:r>
      <w:r w:rsidRPr="001A0890">
        <w:rPr>
          <w:rFonts w:cs="Arial"/>
          <w:sz w:val="16"/>
          <w:szCs w:val="16"/>
        </w:rPr>
        <w:t>.</w:t>
      </w:r>
      <w:r w:rsidR="00D35A2F" w:rsidRPr="00D35A2F">
        <w:rPr>
          <w:rFonts w:cs="Arial"/>
          <w:sz w:val="16"/>
          <w:szCs w:val="16"/>
        </w:rPr>
        <w:t xml:space="preserve"> </w:t>
      </w:r>
      <w:r w:rsidR="00D35A2F" w:rsidRPr="001A0890">
        <w:rPr>
          <w:rFonts w:cs="Arial"/>
          <w:sz w:val="16"/>
          <w:szCs w:val="16"/>
        </w:rPr>
        <w:t>Display</w:t>
      </w:r>
      <w:r w:rsidR="00D35A2F">
        <w:rPr>
          <w:rFonts w:cs="Arial"/>
          <w:sz w:val="16"/>
          <w:szCs w:val="16"/>
        </w:rPr>
        <w:t xml:space="preserve"> /</w:t>
      </w:r>
      <w:r w:rsidR="00D35A2F" w:rsidRPr="001A0890">
        <w:rPr>
          <w:rFonts w:cs="Arial"/>
          <w:sz w:val="16"/>
          <w:szCs w:val="16"/>
        </w:rPr>
        <w:t xml:space="preserve"> Retail sale</w:t>
      </w:r>
      <w:r w:rsidRPr="001A0890">
        <w:rPr>
          <w:rFonts w:cs="Arial"/>
          <w:sz w:val="16"/>
          <w:szCs w:val="16"/>
        </w:rPr>
        <w:tab/>
        <w:t>2</w:t>
      </w:r>
      <w:r w:rsidR="00DA2892">
        <w:rPr>
          <w:rFonts w:cs="Arial"/>
          <w:sz w:val="16"/>
          <w:szCs w:val="16"/>
        </w:rPr>
        <w:t>3</w:t>
      </w:r>
      <w:r w:rsidRPr="001A0890">
        <w:rPr>
          <w:rFonts w:cs="Arial"/>
          <w:sz w:val="16"/>
          <w:szCs w:val="16"/>
        </w:rPr>
        <w:t>.</w:t>
      </w:r>
      <w:r w:rsidR="00D35A2F" w:rsidRPr="00D35A2F">
        <w:rPr>
          <w:rFonts w:cs="Arial"/>
          <w:sz w:val="16"/>
          <w:szCs w:val="16"/>
        </w:rPr>
        <w:t xml:space="preserve"> </w:t>
      </w:r>
      <w:r w:rsidR="00D35A2F" w:rsidRPr="001A0890">
        <w:rPr>
          <w:rFonts w:cs="Arial"/>
          <w:sz w:val="16"/>
          <w:szCs w:val="16"/>
        </w:rPr>
        <w:t xml:space="preserve">Load out </w:t>
      </w:r>
      <w:r w:rsidR="00D35A2F">
        <w:rPr>
          <w:rFonts w:cs="Arial"/>
          <w:sz w:val="16"/>
          <w:szCs w:val="16"/>
        </w:rPr>
        <w:t>/ Delivery of wholesale products</w:t>
      </w:r>
    </w:p>
    <w:p w:rsidR="00307E05" w:rsidRPr="001A0890" w:rsidRDefault="00307E05" w:rsidP="001A0890">
      <w:pPr>
        <w:tabs>
          <w:tab w:val="left" w:pos="0"/>
          <w:tab w:val="left" w:pos="2552"/>
          <w:tab w:val="left" w:pos="5103"/>
          <w:tab w:val="left" w:pos="7655"/>
          <w:tab w:val="left" w:pos="10206"/>
          <w:tab w:val="left" w:pos="12758"/>
        </w:tabs>
        <w:spacing w:before="120"/>
        <w:ind w:left="-318"/>
        <w:rPr>
          <w:rFonts w:cs="Arial"/>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276"/>
        <w:gridCol w:w="3969"/>
        <w:gridCol w:w="2126"/>
        <w:gridCol w:w="3969"/>
        <w:gridCol w:w="1559"/>
      </w:tblGrid>
      <w:tr w:rsidR="008C77FC" w:rsidRPr="00C60D47">
        <w:tblPrEx>
          <w:tblCellMar>
            <w:top w:w="0" w:type="dxa"/>
            <w:bottom w:w="0" w:type="dxa"/>
          </w:tblCellMar>
        </w:tblPrEx>
        <w:trPr>
          <w:trHeight w:val="340"/>
        </w:trPr>
        <w:tc>
          <w:tcPr>
            <w:tcW w:w="14884" w:type="dxa"/>
            <w:gridSpan w:val="6"/>
            <w:tcBorders>
              <w:top w:val="single" w:sz="8" w:space="0" w:color="000000"/>
              <w:left w:val="single" w:sz="8" w:space="0" w:color="000000"/>
              <w:bottom w:val="single" w:sz="8" w:space="0" w:color="000000"/>
              <w:right w:val="single" w:sz="2" w:space="0" w:color="000000"/>
            </w:tcBorders>
            <w:shd w:val="clear" w:color="auto" w:fill="B3B3B3"/>
          </w:tcPr>
          <w:p w:rsidR="008C77FC" w:rsidRPr="00C60D47" w:rsidRDefault="009E1A46" w:rsidP="008C77FC">
            <w:pPr>
              <w:widowControl w:val="0"/>
              <w:tabs>
                <w:tab w:val="left" w:pos="-1440"/>
              </w:tabs>
              <w:rPr>
                <w:b/>
                <w:lang w:val="en-GB"/>
              </w:rPr>
            </w:pPr>
            <w:r>
              <w:rPr>
                <w:b/>
                <w:lang w:val="en-GB"/>
              </w:rPr>
              <w:t xml:space="preserve">Section 10: </w:t>
            </w:r>
            <w:r w:rsidR="008C77FC">
              <w:rPr>
                <w:b/>
                <w:lang w:val="en-GB"/>
              </w:rPr>
              <w:t xml:space="preserve">Final </w:t>
            </w:r>
            <w:r w:rsidR="008C77FC" w:rsidRPr="00C60D47">
              <w:rPr>
                <w:b/>
                <w:lang w:val="en-GB"/>
              </w:rPr>
              <w:t xml:space="preserve">Product </w:t>
            </w:r>
            <w:r w:rsidR="008C77FC">
              <w:rPr>
                <w:b/>
                <w:lang w:val="en-GB"/>
              </w:rPr>
              <w:t xml:space="preserve">and Process </w:t>
            </w:r>
            <w:r w:rsidR="008C77FC" w:rsidRPr="00C60D47">
              <w:rPr>
                <w:b/>
                <w:lang w:val="en-GB"/>
              </w:rPr>
              <w:t>Description</w:t>
            </w:r>
            <w:r w:rsidR="008C77FC">
              <w:rPr>
                <w:b/>
                <w:lang w:val="en-GB"/>
              </w:rPr>
              <w:t xml:space="preserve"> – Regulated Animal Products (Continued)</w:t>
            </w:r>
            <w:r w:rsidR="0083462C">
              <w:rPr>
                <w:b/>
                <w:lang w:val="en-GB"/>
              </w:rPr>
              <w:t xml:space="preserve">  </w:t>
            </w:r>
            <w:r w:rsidR="0083462C" w:rsidRPr="0083462C">
              <w:rPr>
                <w:b/>
                <w:i/>
                <w:lang w:val="en-GB"/>
              </w:rPr>
              <w:t>Copy sheet enough times to give room for all your products</w:t>
            </w:r>
          </w:p>
          <w:p w:rsidR="008C77FC" w:rsidRPr="00C60D47" w:rsidRDefault="008C77FC" w:rsidP="002E7833">
            <w:pPr>
              <w:spacing w:before="120" w:line="120" w:lineRule="exact"/>
              <w:jc w:val="center"/>
              <w:rPr>
                <w:lang w:val="en-GB"/>
              </w:rPr>
            </w:pPr>
          </w:p>
        </w:tc>
      </w:tr>
      <w:tr w:rsidR="00FE79A4" w:rsidRPr="00DD3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blHeader/>
        </w:trPr>
        <w:tc>
          <w:tcPr>
            <w:tcW w:w="1985" w:type="dxa"/>
            <w:shd w:val="clear" w:color="auto" w:fill="B3B3B3"/>
          </w:tcPr>
          <w:p w:rsidR="00FE79A4" w:rsidRPr="00DD3893" w:rsidRDefault="00FE79A4" w:rsidP="001151D2">
            <w:pPr>
              <w:rPr>
                <w:b/>
                <w:sz w:val="18"/>
                <w:szCs w:val="18"/>
              </w:rPr>
            </w:pPr>
            <w:r w:rsidRPr="00DD3893">
              <w:rPr>
                <w:b/>
                <w:sz w:val="18"/>
                <w:szCs w:val="18"/>
              </w:rPr>
              <w:t xml:space="preserve">Product </w:t>
            </w:r>
            <w:r>
              <w:rPr>
                <w:b/>
                <w:sz w:val="18"/>
                <w:szCs w:val="18"/>
              </w:rPr>
              <w:t>(e.g. ham, sausages, bacon, raw meat, bones, salami, pet rolls)</w:t>
            </w:r>
          </w:p>
        </w:tc>
        <w:tc>
          <w:tcPr>
            <w:tcW w:w="1276" w:type="dxa"/>
            <w:shd w:val="clear" w:color="auto" w:fill="B3B3B3"/>
          </w:tcPr>
          <w:p w:rsidR="00FE79A4" w:rsidRDefault="00FE79A4" w:rsidP="001151D2">
            <w:pPr>
              <w:rPr>
                <w:rFonts w:cs="Arial"/>
                <w:b/>
                <w:sz w:val="18"/>
                <w:szCs w:val="18"/>
              </w:rPr>
            </w:pPr>
            <w:r>
              <w:rPr>
                <w:rFonts w:cs="Arial"/>
                <w:b/>
                <w:sz w:val="18"/>
                <w:szCs w:val="18"/>
              </w:rPr>
              <w:t>Intended Consumer</w:t>
            </w:r>
          </w:p>
          <w:p w:rsidR="00FE79A4" w:rsidRPr="007B4C7C" w:rsidRDefault="00FE79A4" w:rsidP="001151D2">
            <w:pPr>
              <w:rPr>
                <w:rFonts w:cs="Arial"/>
                <w:b/>
                <w:i/>
                <w:sz w:val="18"/>
                <w:szCs w:val="18"/>
              </w:rPr>
            </w:pPr>
            <w:r w:rsidRPr="007B4C7C">
              <w:rPr>
                <w:rFonts w:cs="Arial"/>
                <w:b/>
                <w:i/>
                <w:sz w:val="18"/>
                <w:szCs w:val="18"/>
              </w:rPr>
              <w:t>(Human</w:t>
            </w:r>
            <w:r>
              <w:rPr>
                <w:rFonts w:cs="Arial"/>
                <w:b/>
                <w:i/>
                <w:sz w:val="18"/>
                <w:szCs w:val="18"/>
              </w:rPr>
              <w:t>s</w:t>
            </w:r>
            <w:r w:rsidRPr="007B4C7C">
              <w:rPr>
                <w:rFonts w:cs="Arial"/>
                <w:b/>
                <w:i/>
                <w:sz w:val="18"/>
                <w:szCs w:val="18"/>
              </w:rPr>
              <w:t xml:space="preserve"> </w:t>
            </w:r>
            <w:r>
              <w:rPr>
                <w:rFonts w:cs="Arial"/>
                <w:b/>
                <w:i/>
                <w:sz w:val="18"/>
                <w:szCs w:val="18"/>
              </w:rPr>
              <w:t>or Animals</w:t>
            </w:r>
            <w:r w:rsidRPr="007B4C7C">
              <w:rPr>
                <w:rFonts w:cs="Arial"/>
                <w:b/>
                <w:i/>
                <w:sz w:val="18"/>
                <w:szCs w:val="18"/>
              </w:rPr>
              <w:t>)</w:t>
            </w:r>
          </w:p>
        </w:tc>
        <w:tc>
          <w:tcPr>
            <w:tcW w:w="3969" w:type="dxa"/>
            <w:shd w:val="clear" w:color="auto" w:fill="B3B3B3"/>
          </w:tcPr>
          <w:p w:rsidR="00FE79A4" w:rsidRPr="00DD3893" w:rsidRDefault="00FE79A4" w:rsidP="001151D2">
            <w:pPr>
              <w:rPr>
                <w:rFonts w:cs="Arial"/>
                <w:b/>
                <w:sz w:val="18"/>
                <w:szCs w:val="18"/>
              </w:rPr>
            </w:pPr>
            <w:r>
              <w:rPr>
                <w:rFonts w:cs="Arial"/>
                <w:b/>
                <w:sz w:val="18"/>
                <w:szCs w:val="18"/>
              </w:rPr>
              <w:t xml:space="preserve">Product Description  </w:t>
            </w:r>
            <w:r w:rsidRPr="007B4C7C">
              <w:rPr>
                <w:rFonts w:cs="Arial"/>
                <w:b/>
                <w:i/>
                <w:sz w:val="18"/>
                <w:szCs w:val="18"/>
              </w:rPr>
              <w:t>(</w:t>
            </w:r>
            <w:r>
              <w:rPr>
                <w:rFonts w:cs="Arial"/>
                <w:b/>
                <w:i/>
                <w:sz w:val="18"/>
                <w:szCs w:val="18"/>
              </w:rPr>
              <w:t>e.g. raw, pre-cooked, ready-to-eat, i</w:t>
            </w:r>
            <w:r w:rsidRPr="007B4C7C">
              <w:rPr>
                <w:rFonts w:cs="Arial"/>
                <w:b/>
                <w:i/>
                <w:sz w:val="18"/>
                <w:szCs w:val="18"/>
              </w:rPr>
              <w:t>nclud</w:t>
            </w:r>
            <w:r>
              <w:rPr>
                <w:rFonts w:cs="Arial"/>
                <w:b/>
                <w:i/>
                <w:sz w:val="18"/>
                <w:szCs w:val="18"/>
              </w:rPr>
              <w:t>e</w:t>
            </w:r>
            <w:r w:rsidRPr="007B4C7C">
              <w:rPr>
                <w:rFonts w:cs="Arial"/>
                <w:b/>
                <w:i/>
                <w:sz w:val="18"/>
                <w:szCs w:val="18"/>
              </w:rPr>
              <w:t xml:space="preserve"> any regulatory limits</w:t>
            </w:r>
            <w:r>
              <w:rPr>
                <w:rFonts w:cs="Arial"/>
                <w:b/>
                <w:i/>
                <w:sz w:val="18"/>
                <w:szCs w:val="18"/>
              </w:rPr>
              <w:t>, Food Standards Code requirements</w:t>
            </w:r>
            <w:r w:rsidRPr="007B4C7C">
              <w:rPr>
                <w:rFonts w:cs="Arial"/>
                <w:b/>
                <w:i/>
                <w:sz w:val="18"/>
                <w:szCs w:val="18"/>
              </w:rPr>
              <w:t xml:space="preserve"> or important product characteristics)</w:t>
            </w:r>
          </w:p>
        </w:tc>
        <w:tc>
          <w:tcPr>
            <w:tcW w:w="2126" w:type="dxa"/>
            <w:shd w:val="clear" w:color="auto" w:fill="B3B3B3"/>
          </w:tcPr>
          <w:p w:rsidR="00FE79A4" w:rsidRPr="00924124" w:rsidRDefault="00FE79A4" w:rsidP="001151D2">
            <w:pPr>
              <w:rPr>
                <w:rFonts w:cs="Arial"/>
                <w:b/>
                <w:i/>
                <w:sz w:val="18"/>
                <w:szCs w:val="18"/>
              </w:rPr>
            </w:pPr>
            <w:r>
              <w:rPr>
                <w:rFonts w:cs="Arial"/>
                <w:b/>
                <w:sz w:val="18"/>
                <w:szCs w:val="18"/>
              </w:rPr>
              <w:t xml:space="preserve">Inputs </w:t>
            </w:r>
            <w:r w:rsidRPr="00924124">
              <w:rPr>
                <w:rFonts w:cs="Arial"/>
                <w:b/>
                <w:i/>
                <w:sz w:val="18"/>
                <w:szCs w:val="18"/>
              </w:rPr>
              <w:t>(</w:t>
            </w:r>
            <w:r>
              <w:rPr>
                <w:rFonts w:cs="Arial"/>
                <w:b/>
                <w:i/>
                <w:sz w:val="18"/>
                <w:szCs w:val="18"/>
              </w:rPr>
              <w:t>meat type, list of ingredients and packaging</w:t>
            </w:r>
            <w:r w:rsidRPr="00924124">
              <w:rPr>
                <w:rFonts w:cs="Arial"/>
                <w:b/>
                <w:i/>
                <w:sz w:val="18"/>
                <w:szCs w:val="18"/>
              </w:rPr>
              <w:t>)</w:t>
            </w:r>
          </w:p>
        </w:tc>
        <w:tc>
          <w:tcPr>
            <w:tcW w:w="3969" w:type="dxa"/>
            <w:shd w:val="clear" w:color="auto" w:fill="B3B3B3"/>
          </w:tcPr>
          <w:p w:rsidR="00FE79A4" w:rsidRDefault="00FE79A4" w:rsidP="001151D2">
            <w:pPr>
              <w:rPr>
                <w:rFonts w:cs="Arial"/>
                <w:b/>
                <w:sz w:val="18"/>
                <w:szCs w:val="18"/>
              </w:rPr>
            </w:pPr>
            <w:r>
              <w:rPr>
                <w:rFonts w:cs="Arial"/>
                <w:b/>
                <w:sz w:val="18"/>
                <w:szCs w:val="18"/>
              </w:rPr>
              <w:t>Process Steps</w:t>
            </w:r>
          </w:p>
          <w:p w:rsidR="00FE79A4" w:rsidRPr="00E0054B" w:rsidRDefault="00FE79A4" w:rsidP="001151D2">
            <w:pPr>
              <w:rPr>
                <w:rFonts w:cs="Arial"/>
                <w:b/>
                <w:i/>
                <w:sz w:val="18"/>
                <w:szCs w:val="18"/>
              </w:rPr>
            </w:pPr>
            <w:r w:rsidRPr="00E0054B">
              <w:rPr>
                <w:rFonts w:cs="Arial"/>
                <w:b/>
                <w:i/>
                <w:sz w:val="18"/>
                <w:szCs w:val="18"/>
              </w:rPr>
              <w:t>(</w:t>
            </w:r>
            <w:r>
              <w:rPr>
                <w:rFonts w:cs="Arial"/>
                <w:b/>
                <w:i/>
                <w:sz w:val="18"/>
                <w:szCs w:val="18"/>
              </w:rPr>
              <w:t>Enter step numbers in order you do them for that product from</w:t>
            </w:r>
            <w:r w:rsidRPr="00E0054B">
              <w:rPr>
                <w:rFonts w:cs="Arial"/>
                <w:b/>
                <w:i/>
                <w:sz w:val="18"/>
                <w:szCs w:val="18"/>
              </w:rPr>
              <w:t xml:space="preserve"> list of possible steps </w:t>
            </w:r>
            <w:r>
              <w:rPr>
                <w:rFonts w:cs="Arial"/>
                <w:b/>
                <w:i/>
                <w:sz w:val="18"/>
                <w:szCs w:val="18"/>
              </w:rPr>
              <w:t xml:space="preserve">given below, e.g. </w:t>
            </w:r>
            <w:r w:rsidR="00676901">
              <w:rPr>
                <w:rFonts w:cs="Arial"/>
                <w:b/>
                <w:i/>
                <w:sz w:val="18"/>
                <w:szCs w:val="18"/>
              </w:rPr>
              <w:t>1, 2, 4, 19, 20, 21, 22</w:t>
            </w:r>
            <w:r w:rsidRPr="00E0054B">
              <w:rPr>
                <w:rFonts w:cs="Arial"/>
                <w:b/>
                <w:i/>
                <w:sz w:val="18"/>
                <w:szCs w:val="18"/>
              </w:rPr>
              <w:t>)</w:t>
            </w:r>
          </w:p>
        </w:tc>
        <w:tc>
          <w:tcPr>
            <w:tcW w:w="1559" w:type="dxa"/>
            <w:shd w:val="clear" w:color="auto" w:fill="B3B3B3"/>
          </w:tcPr>
          <w:p w:rsidR="00FE79A4" w:rsidRDefault="00FE79A4" w:rsidP="007C36BF">
            <w:pPr>
              <w:rPr>
                <w:rFonts w:cs="Arial"/>
                <w:b/>
                <w:sz w:val="18"/>
                <w:szCs w:val="18"/>
              </w:rPr>
            </w:pPr>
            <w:r>
              <w:rPr>
                <w:rFonts w:cs="Arial"/>
                <w:b/>
                <w:sz w:val="18"/>
                <w:szCs w:val="18"/>
              </w:rPr>
              <w:t>Shelf life for packaged ready-to-eat</w:t>
            </w:r>
            <w:r w:rsidR="00676901">
              <w:rPr>
                <w:rFonts w:cs="Arial"/>
                <w:b/>
                <w:sz w:val="18"/>
                <w:szCs w:val="18"/>
              </w:rPr>
              <w:t xml:space="preserve"> products</w:t>
            </w:r>
          </w:p>
        </w:tc>
      </w:tr>
      <w:tr w:rsidR="00307E05"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985" w:type="dxa"/>
          </w:tcPr>
          <w:p w:rsidR="00307E05" w:rsidRDefault="00307E05" w:rsidP="002E7833">
            <w:pPr>
              <w:rPr>
                <w:sz w:val="18"/>
                <w:szCs w:val="18"/>
              </w:rPr>
            </w:pPr>
          </w:p>
          <w:p w:rsidR="00307E05" w:rsidRDefault="00307E05" w:rsidP="002E7833">
            <w:pPr>
              <w:rPr>
                <w:sz w:val="18"/>
                <w:szCs w:val="18"/>
              </w:rPr>
            </w:pPr>
          </w:p>
          <w:p w:rsidR="00307E05" w:rsidRDefault="00307E05" w:rsidP="002E7833">
            <w:pPr>
              <w:rPr>
                <w:sz w:val="18"/>
                <w:szCs w:val="18"/>
              </w:rPr>
            </w:pPr>
          </w:p>
          <w:p w:rsidR="00307E05" w:rsidRPr="00C60D47" w:rsidRDefault="00307E05" w:rsidP="002E7833">
            <w:pPr>
              <w:rPr>
                <w:sz w:val="18"/>
                <w:szCs w:val="18"/>
              </w:rPr>
            </w:pPr>
          </w:p>
        </w:tc>
        <w:tc>
          <w:tcPr>
            <w:tcW w:w="1276" w:type="dxa"/>
          </w:tcPr>
          <w:p w:rsidR="00307E05" w:rsidRDefault="00307E05" w:rsidP="002E7833">
            <w:pPr>
              <w:rPr>
                <w:rFonts w:cs="Arial"/>
                <w:sz w:val="18"/>
                <w:szCs w:val="18"/>
              </w:rPr>
            </w:pPr>
          </w:p>
        </w:tc>
        <w:tc>
          <w:tcPr>
            <w:tcW w:w="3969" w:type="dxa"/>
          </w:tcPr>
          <w:p w:rsidR="00307E05" w:rsidRDefault="00307E05" w:rsidP="002E7833">
            <w:pPr>
              <w:rPr>
                <w:rFonts w:cs="Arial"/>
                <w:sz w:val="18"/>
                <w:szCs w:val="18"/>
              </w:rPr>
            </w:pPr>
          </w:p>
        </w:tc>
        <w:tc>
          <w:tcPr>
            <w:tcW w:w="2126" w:type="dxa"/>
          </w:tcPr>
          <w:p w:rsidR="00307E05" w:rsidRDefault="00307E05" w:rsidP="002E7833">
            <w:pPr>
              <w:rPr>
                <w:rFonts w:cs="Arial"/>
                <w:sz w:val="18"/>
                <w:szCs w:val="18"/>
              </w:rPr>
            </w:pPr>
          </w:p>
        </w:tc>
        <w:tc>
          <w:tcPr>
            <w:tcW w:w="3969" w:type="dxa"/>
          </w:tcPr>
          <w:p w:rsidR="00307E05" w:rsidRDefault="00307E05" w:rsidP="002E7833">
            <w:pPr>
              <w:rPr>
                <w:rFonts w:cs="Arial"/>
                <w:sz w:val="18"/>
                <w:szCs w:val="18"/>
              </w:rPr>
            </w:pPr>
          </w:p>
        </w:tc>
        <w:tc>
          <w:tcPr>
            <w:tcW w:w="1559" w:type="dxa"/>
          </w:tcPr>
          <w:p w:rsidR="00307E05" w:rsidRDefault="00307E05" w:rsidP="002E7833">
            <w:pPr>
              <w:rPr>
                <w:rFonts w:cs="Arial"/>
                <w:sz w:val="18"/>
                <w:szCs w:val="18"/>
              </w:rPr>
            </w:pPr>
          </w:p>
        </w:tc>
      </w:tr>
      <w:tr w:rsidR="00307E05"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985" w:type="dxa"/>
          </w:tcPr>
          <w:p w:rsidR="00307E05" w:rsidRDefault="00307E05" w:rsidP="002E7833">
            <w:pPr>
              <w:rPr>
                <w:sz w:val="18"/>
                <w:szCs w:val="18"/>
              </w:rPr>
            </w:pPr>
          </w:p>
          <w:p w:rsidR="00307E05" w:rsidRDefault="00307E05" w:rsidP="002E7833">
            <w:pPr>
              <w:rPr>
                <w:sz w:val="18"/>
                <w:szCs w:val="18"/>
              </w:rPr>
            </w:pPr>
          </w:p>
          <w:p w:rsidR="00307E05" w:rsidRDefault="00307E05" w:rsidP="002E7833">
            <w:pPr>
              <w:rPr>
                <w:sz w:val="18"/>
                <w:szCs w:val="18"/>
              </w:rPr>
            </w:pPr>
          </w:p>
          <w:p w:rsidR="00307E05" w:rsidRDefault="00307E05" w:rsidP="002E7833">
            <w:pPr>
              <w:rPr>
                <w:sz w:val="18"/>
                <w:szCs w:val="18"/>
              </w:rPr>
            </w:pPr>
          </w:p>
        </w:tc>
        <w:tc>
          <w:tcPr>
            <w:tcW w:w="1276" w:type="dxa"/>
          </w:tcPr>
          <w:p w:rsidR="00307E05" w:rsidRDefault="00307E05" w:rsidP="002E7833">
            <w:pPr>
              <w:rPr>
                <w:rFonts w:cs="Arial"/>
                <w:sz w:val="18"/>
                <w:szCs w:val="18"/>
              </w:rPr>
            </w:pPr>
          </w:p>
        </w:tc>
        <w:tc>
          <w:tcPr>
            <w:tcW w:w="3969" w:type="dxa"/>
          </w:tcPr>
          <w:p w:rsidR="00307E05" w:rsidRDefault="00307E05" w:rsidP="002E7833">
            <w:pPr>
              <w:rPr>
                <w:rFonts w:cs="Arial"/>
                <w:sz w:val="18"/>
                <w:szCs w:val="18"/>
              </w:rPr>
            </w:pPr>
          </w:p>
        </w:tc>
        <w:tc>
          <w:tcPr>
            <w:tcW w:w="2126" w:type="dxa"/>
          </w:tcPr>
          <w:p w:rsidR="00307E05" w:rsidRPr="00CF4693" w:rsidRDefault="00307E05" w:rsidP="002E7833">
            <w:pPr>
              <w:rPr>
                <w:sz w:val="18"/>
                <w:szCs w:val="18"/>
              </w:rPr>
            </w:pPr>
          </w:p>
        </w:tc>
        <w:tc>
          <w:tcPr>
            <w:tcW w:w="3969" w:type="dxa"/>
          </w:tcPr>
          <w:p w:rsidR="00307E05" w:rsidRPr="00CF4693" w:rsidRDefault="00307E05" w:rsidP="002E7833">
            <w:pPr>
              <w:rPr>
                <w:sz w:val="18"/>
                <w:szCs w:val="18"/>
              </w:rPr>
            </w:pPr>
          </w:p>
        </w:tc>
        <w:tc>
          <w:tcPr>
            <w:tcW w:w="1559" w:type="dxa"/>
          </w:tcPr>
          <w:p w:rsidR="00307E05" w:rsidRPr="00CF4693" w:rsidRDefault="00307E05" w:rsidP="002E7833">
            <w:pPr>
              <w:rPr>
                <w:sz w:val="18"/>
                <w:szCs w:val="18"/>
              </w:rPr>
            </w:pPr>
          </w:p>
        </w:tc>
      </w:tr>
      <w:tr w:rsidR="00307E05"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985" w:type="dxa"/>
          </w:tcPr>
          <w:p w:rsidR="00307E05" w:rsidRDefault="00307E05" w:rsidP="002E7833">
            <w:pPr>
              <w:rPr>
                <w:sz w:val="18"/>
                <w:szCs w:val="18"/>
              </w:rPr>
            </w:pPr>
          </w:p>
          <w:p w:rsidR="00307E05" w:rsidRDefault="00307E05" w:rsidP="002E7833">
            <w:pPr>
              <w:rPr>
                <w:sz w:val="18"/>
                <w:szCs w:val="18"/>
              </w:rPr>
            </w:pPr>
          </w:p>
          <w:p w:rsidR="00307E05" w:rsidRDefault="00307E05" w:rsidP="002E7833">
            <w:pPr>
              <w:rPr>
                <w:sz w:val="18"/>
                <w:szCs w:val="18"/>
              </w:rPr>
            </w:pPr>
          </w:p>
          <w:p w:rsidR="00307E05" w:rsidRDefault="00307E05" w:rsidP="002E7833">
            <w:pPr>
              <w:rPr>
                <w:sz w:val="18"/>
                <w:szCs w:val="18"/>
              </w:rPr>
            </w:pPr>
          </w:p>
        </w:tc>
        <w:tc>
          <w:tcPr>
            <w:tcW w:w="1276" w:type="dxa"/>
          </w:tcPr>
          <w:p w:rsidR="00307E05" w:rsidRDefault="00307E05" w:rsidP="002E7833">
            <w:pPr>
              <w:rPr>
                <w:rFonts w:cs="Arial"/>
                <w:sz w:val="18"/>
                <w:szCs w:val="18"/>
              </w:rPr>
            </w:pPr>
          </w:p>
        </w:tc>
        <w:tc>
          <w:tcPr>
            <w:tcW w:w="3969" w:type="dxa"/>
          </w:tcPr>
          <w:p w:rsidR="00307E05" w:rsidRDefault="00307E05" w:rsidP="002E7833">
            <w:pPr>
              <w:rPr>
                <w:rFonts w:cs="Arial"/>
                <w:sz w:val="18"/>
                <w:szCs w:val="18"/>
              </w:rPr>
            </w:pPr>
          </w:p>
        </w:tc>
        <w:tc>
          <w:tcPr>
            <w:tcW w:w="2126" w:type="dxa"/>
          </w:tcPr>
          <w:p w:rsidR="00307E05" w:rsidRDefault="00307E05" w:rsidP="002E7833">
            <w:pPr>
              <w:rPr>
                <w:rFonts w:cs="Arial"/>
                <w:sz w:val="18"/>
                <w:szCs w:val="18"/>
              </w:rPr>
            </w:pPr>
          </w:p>
        </w:tc>
        <w:tc>
          <w:tcPr>
            <w:tcW w:w="3969" w:type="dxa"/>
          </w:tcPr>
          <w:p w:rsidR="00307E05" w:rsidRDefault="00307E05" w:rsidP="002E7833">
            <w:pPr>
              <w:rPr>
                <w:rFonts w:cs="Arial"/>
                <w:sz w:val="18"/>
                <w:szCs w:val="18"/>
              </w:rPr>
            </w:pPr>
          </w:p>
        </w:tc>
        <w:tc>
          <w:tcPr>
            <w:tcW w:w="1559" w:type="dxa"/>
          </w:tcPr>
          <w:p w:rsidR="00307E05" w:rsidRDefault="00307E05" w:rsidP="002E7833">
            <w:pPr>
              <w:rPr>
                <w:rFonts w:cs="Arial"/>
                <w:sz w:val="18"/>
                <w:szCs w:val="18"/>
              </w:rPr>
            </w:pPr>
          </w:p>
        </w:tc>
      </w:tr>
      <w:tr w:rsidR="00307E05"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985" w:type="dxa"/>
          </w:tcPr>
          <w:p w:rsidR="00307E05" w:rsidRDefault="00307E05" w:rsidP="002E7833">
            <w:pPr>
              <w:rPr>
                <w:sz w:val="18"/>
                <w:szCs w:val="18"/>
              </w:rPr>
            </w:pPr>
          </w:p>
          <w:p w:rsidR="00307E05" w:rsidRDefault="00307E05" w:rsidP="002E7833">
            <w:pPr>
              <w:rPr>
                <w:sz w:val="18"/>
                <w:szCs w:val="18"/>
              </w:rPr>
            </w:pPr>
          </w:p>
          <w:p w:rsidR="00307E05" w:rsidRDefault="00307E05" w:rsidP="002E7833">
            <w:pPr>
              <w:rPr>
                <w:sz w:val="18"/>
                <w:szCs w:val="18"/>
              </w:rPr>
            </w:pPr>
          </w:p>
          <w:p w:rsidR="00307E05" w:rsidRDefault="00307E05" w:rsidP="002E7833">
            <w:pPr>
              <w:rPr>
                <w:sz w:val="18"/>
                <w:szCs w:val="18"/>
              </w:rPr>
            </w:pPr>
          </w:p>
        </w:tc>
        <w:tc>
          <w:tcPr>
            <w:tcW w:w="1276" w:type="dxa"/>
          </w:tcPr>
          <w:p w:rsidR="00307E05" w:rsidRPr="000B375E" w:rsidRDefault="00307E05" w:rsidP="002E7833">
            <w:pPr>
              <w:rPr>
                <w:rFonts w:cs="Arial"/>
                <w:sz w:val="18"/>
                <w:szCs w:val="18"/>
              </w:rPr>
            </w:pPr>
          </w:p>
        </w:tc>
        <w:tc>
          <w:tcPr>
            <w:tcW w:w="3969" w:type="dxa"/>
          </w:tcPr>
          <w:p w:rsidR="00307E05" w:rsidRPr="000B375E" w:rsidRDefault="00307E05" w:rsidP="002E7833">
            <w:pPr>
              <w:rPr>
                <w:rFonts w:cs="Arial"/>
                <w:sz w:val="18"/>
                <w:szCs w:val="18"/>
              </w:rPr>
            </w:pPr>
          </w:p>
        </w:tc>
        <w:tc>
          <w:tcPr>
            <w:tcW w:w="2126" w:type="dxa"/>
          </w:tcPr>
          <w:p w:rsidR="00307E05" w:rsidRPr="000B375E" w:rsidRDefault="00307E05" w:rsidP="002E7833">
            <w:pPr>
              <w:rPr>
                <w:rFonts w:cs="Arial"/>
                <w:sz w:val="18"/>
                <w:szCs w:val="18"/>
              </w:rPr>
            </w:pPr>
          </w:p>
        </w:tc>
        <w:tc>
          <w:tcPr>
            <w:tcW w:w="3969" w:type="dxa"/>
          </w:tcPr>
          <w:p w:rsidR="00307E05" w:rsidRPr="000B375E" w:rsidRDefault="00307E05" w:rsidP="002E7833">
            <w:pPr>
              <w:rPr>
                <w:rFonts w:cs="Arial"/>
                <w:sz w:val="18"/>
                <w:szCs w:val="18"/>
              </w:rPr>
            </w:pPr>
          </w:p>
        </w:tc>
        <w:tc>
          <w:tcPr>
            <w:tcW w:w="1559" w:type="dxa"/>
          </w:tcPr>
          <w:p w:rsidR="00307E05" w:rsidRPr="000B375E" w:rsidRDefault="00307E05" w:rsidP="002E7833">
            <w:pPr>
              <w:rPr>
                <w:rFonts w:cs="Arial"/>
                <w:sz w:val="18"/>
                <w:szCs w:val="18"/>
              </w:rPr>
            </w:pPr>
          </w:p>
        </w:tc>
      </w:tr>
      <w:tr w:rsidR="00307E05"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985" w:type="dxa"/>
          </w:tcPr>
          <w:p w:rsidR="00307E05" w:rsidRDefault="00307E05" w:rsidP="002E7833">
            <w:pPr>
              <w:rPr>
                <w:sz w:val="18"/>
                <w:szCs w:val="18"/>
              </w:rPr>
            </w:pPr>
          </w:p>
          <w:p w:rsidR="00307E05" w:rsidRDefault="00307E05" w:rsidP="002E7833">
            <w:pPr>
              <w:rPr>
                <w:sz w:val="18"/>
                <w:szCs w:val="18"/>
              </w:rPr>
            </w:pPr>
          </w:p>
          <w:p w:rsidR="00307E05" w:rsidRDefault="00307E05" w:rsidP="002E7833">
            <w:pPr>
              <w:rPr>
                <w:sz w:val="18"/>
                <w:szCs w:val="18"/>
              </w:rPr>
            </w:pPr>
          </w:p>
          <w:p w:rsidR="00307E05" w:rsidRDefault="00307E05" w:rsidP="002E7833">
            <w:pPr>
              <w:rPr>
                <w:sz w:val="18"/>
                <w:szCs w:val="18"/>
              </w:rPr>
            </w:pPr>
          </w:p>
        </w:tc>
        <w:tc>
          <w:tcPr>
            <w:tcW w:w="1276" w:type="dxa"/>
          </w:tcPr>
          <w:p w:rsidR="00307E05" w:rsidRPr="000B375E" w:rsidRDefault="00307E05" w:rsidP="002E7833">
            <w:pPr>
              <w:rPr>
                <w:rFonts w:cs="Arial"/>
                <w:sz w:val="18"/>
                <w:szCs w:val="18"/>
              </w:rPr>
            </w:pPr>
          </w:p>
        </w:tc>
        <w:tc>
          <w:tcPr>
            <w:tcW w:w="3969" w:type="dxa"/>
          </w:tcPr>
          <w:p w:rsidR="00307E05" w:rsidRPr="000B375E" w:rsidRDefault="00307E05" w:rsidP="002E7833">
            <w:pPr>
              <w:rPr>
                <w:rFonts w:cs="Arial"/>
                <w:sz w:val="18"/>
                <w:szCs w:val="18"/>
              </w:rPr>
            </w:pPr>
          </w:p>
        </w:tc>
        <w:tc>
          <w:tcPr>
            <w:tcW w:w="2126" w:type="dxa"/>
          </w:tcPr>
          <w:p w:rsidR="00307E05" w:rsidRPr="000B375E" w:rsidRDefault="00307E05" w:rsidP="002E7833">
            <w:pPr>
              <w:rPr>
                <w:rFonts w:cs="Arial"/>
                <w:sz w:val="18"/>
                <w:szCs w:val="18"/>
              </w:rPr>
            </w:pPr>
          </w:p>
        </w:tc>
        <w:tc>
          <w:tcPr>
            <w:tcW w:w="3969" w:type="dxa"/>
          </w:tcPr>
          <w:p w:rsidR="00307E05" w:rsidRPr="000B375E" w:rsidRDefault="00307E05" w:rsidP="002E7833">
            <w:pPr>
              <w:rPr>
                <w:rFonts w:cs="Arial"/>
                <w:sz w:val="18"/>
                <w:szCs w:val="18"/>
              </w:rPr>
            </w:pPr>
          </w:p>
        </w:tc>
        <w:tc>
          <w:tcPr>
            <w:tcW w:w="1559" w:type="dxa"/>
          </w:tcPr>
          <w:p w:rsidR="00307E05" w:rsidRPr="000B375E" w:rsidRDefault="00307E05" w:rsidP="002E7833">
            <w:pPr>
              <w:rPr>
                <w:rFonts w:cs="Arial"/>
                <w:sz w:val="18"/>
                <w:szCs w:val="18"/>
              </w:rPr>
            </w:pPr>
          </w:p>
        </w:tc>
      </w:tr>
      <w:tr w:rsidR="00307E05"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985" w:type="dxa"/>
          </w:tcPr>
          <w:p w:rsidR="00307E05" w:rsidRDefault="00307E05" w:rsidP="002E7833">
            <w:pPr>
              <w:rPr>
                <w:sz w:val="18"/>
                <w:szCs w:val="18"/>
              </w:rPr>
            </w:pPr>
          </w:p>
          <w:p w:rsidR="00307E05" w:rsidRDefault="00307E05" w:rsidP="002E7833">
            <w:pPr>
              <w:rPr>
                <w:sz w:val="18"/>
                <w:szCs w:val="18"/>
              </w:rPr>
            </w:pPr>
          </w:p>
          <w:p w:rsidR="00307E05" w:rsidRDefault="00307E05" w:rsidP="002E7833">
            <w:pPr>
              <w:rPr>
                <w:sz w:val="18"/>
                <w:szCs w:val="18"/>
              </w:rPr>
            </w:pPr>
          </w:p>
          <w:p w:rsidR="00307E05" w:rsidRDefault="00307E05" w:rsidP="002E7833">
            <w:pPr>
              <w:rPr>
                <w:sz w:val="18"/>
                <w:szCs w:val="18"/>
              </w:rPr>
            </w:pPr>
          </w:p>
        </w:tc>
        <w:tc>
          <w:tcPr>
            <w:tcW w:w="1276" w:type="dxa"/>
          </w:tcPr>
          <w:p w:rsidR="00307E05" w:rsidRPr="000B375E" w:rsidRDefault="00307E05" w:rsidP="002E7833">
            <w:pPr>
              <w:rPr>
                <w:rFonts w:cs="Arial"/>
                <w:sz w:val="18"/>
                <w:szCs w:val="18"/>
              </w:rPr>
            </w:pPr>
          </w:p>
        </w:tc>
        <w:tc>
          <w:tcPr>
            <w:tcW w:w="3969" w:type="dxa"/>
          </w:tcPr>
          <w:p w:rsidR="00307E05" w:rsidRPr="000B375E" w:rsidRDefault="00307E05" w:rsidP="002E7833">
            <w:pPr>
              <w:rPr>
                <w:rFonts w:cs="Arial"/>
                <w:sz w:val="18"/>
                <w:szCs w:val="18"/>
              </w:rPr>
            </w:pPr>
          </w:p>
        </w:tc>
        <w:tc>
          <w:tcPr>
            <w:tcW w:w="2126" w:type="dxa"/>
          </w:tcPr>
          <w:p w:rsidR="00307E05" w:rsidRPr="000B375E" w:rsidRDefault="00307E05" w:rsidP="002E7833">
            <w:pPr>
              <w:rPr>
                <w:rFonts w:cs="Arial"/>
                <w:sz w:val="18"/>
                <w:szCs w:val="18"/>
              </w:rPr>
            </w:pPr>
          </w:p>
        </w:tc>
        <w:tc>
          <w:tcPr>
            <w:tcW w:w="3969" w:type="dxa"/>
          </w:tcPr>
          <w:p w:rsidR="00307E05" w:rsidRPr="000B375E" w:rsidRDefault="00307E05" w:rsidP="002E7833">
            <w:pPr>
              <w:rPr>
                <w:rFonts w:cs="Arial"/>
                <w:sz w:val="18"/>
                <w:szCs w:val="18"/>
              </w:rPr>
            </w:pPr>
          </w:p>
        </w:tc>
        <w:tc>
          <w:tcPr>
            <w:tcW w:w="1559" w:type="dxa"/>
          </w:tcPr>
          <w:p w:rsidR="00307E05" w:rsidRPr="000B375E" w:rsidRDefault="00307E05" w:rsidP="002E7833">
            <w:pPr>
              <w:rPr>
                <w:rFonts w:cs="Arial"/>
                <w:sz w:val="18"/>
                <w:szCs w:val="18"/>
              </w:rPr>
            </w:pPr>
          </w:p>
        </w:tc>
      </w:tr>
      <w:tr w:rsidR="00307E05"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985" w:type="dxa"/>
          </w:tcPr>
          <w:p w:rsidR="00307E05" w:rsidRDefault="00307E05" w:rsidP="002E7833">
            <w:pPr>
              <w:rPr>
                <w:sz w:val="18"/>
                <w:szCs w:val="18"/>
              </w:rPr>
            </w:pPr>
          </w:p>
          <w:p w:rsidR="00307E05" w:rsidRDefault="00307E05" w:rsidP="002E7833">
            <w:pPr>
              <w:rPr>
                <w:sz w:val="18"/>
                <w:szCs w:val="18"/>
              </w:rPr>
            </w:pPr>
          </w:p>
          <w:p w:rsidR="00307E05" w:rsidRDefault="00307E05" w:rsidP="002E7833">
            <w:pPr>
              <w:rPr>
                <w:sz w:val="18"/>
                <w:szCs w:val="18"/>
              </w:rPr>
            </w:pPr>
          </w:p>
          <w:p w:rsidR="00307E05" w:rsidRDefault="00307E05" w:rsidP="002E7833">
            <w:pPr>
              <w:rPr>
                <w:sz w:val="18"/>
                <w:szCs w:val="18"/>
              </w:rPr>
            </w:pPr>
          </w:p>
        </w:tc>
        <w:tc>
          <w:tcPr>
            <w:tcW w:w="1276" w:type="dxa"/>
          </w:tcPr>
          <w:p w:rsidR="00307E05" w:rsidRPr="000B375E" w:rsidRDefault="00307E05" w:rsidP="002E7833">
            <w:pPr>
              <w:rPr>
                <w:rFonts w:cs="Arial"/>
                <w:sz w:val="18"/>
                <w:szCs w:val="18"/>
              </w:rPr>
            </w:pPr>
          </w:p>
        </w:tc>
        <w:tc>
          <w:tcPr>
            <w:tcW w:w="3969" w:type="dxa"/>
          </w:tcPr>
          <w:p w:rsidR="00307E05" w:rsidRPr="000B375E" w:rsidRDefault="00307E05" w:rsidP="002E7833">
            <w:pPr>
              <w:rPr>
                <w:rFonts w:cs="Arial"/>
                <w:sz w:val="18"/>
                <w:szCs w:val="18"/>
              </w:rPr>
            </w:pPr>
          </w:p>
        </w:tc>
        <w:tc>
          <w:tcPr>
            <w:tcW w:w="2126" w:type="dxa"/>
          </w:tcPr>
          <w:p w:rsidR="00307E05" w:rsidRPr="000B375E" w:rsidRDefault="00307E05" w:rsidP="002E7833">
            <w:pPr>
              <w:rPr>
                <w:rFonts w:cs="Arial"/>
                <w:sz w:val="18"/>
                <w:szCs w:val="18"/>
              </w:rPr>
            </w:pPr>
          </w:p>
        </w:tc>
        <w:tc>
          <w:tcPr>
            <w:tcW w:w="3969" w:type="dxa"/>
          </w:tcPr>
          <w:p w:rsidR="00307E05" w:rsidRPr="000B375E" w:rsidRDefault="00307E05" w:rsidP="002E7833">
            <w:pPr>
              <w:rPr>
                <w:rFonts w:cs="Arial"/>
                <w:sz w:val="18"/>
                <w:szCs w:val="18"/>
              </w:rPr>
            </w:pPr>
          </w:p>
        </w:tc>
        <w:tc>
          <w:tcPr>
            <w:tcW w:w="1559" w:type="dxa"/>
          </w:tcPr>
          <w:p w:rsidR="00307E05" w:rsidRPr="000B375E" w:rsidRDefault="00307E05" w:rsidP="002E7833">
            <w:pPr>
              <w:rPr>
                <w:rFonts w:cs="Arial"/>
                <w:sz w:val="18"/>
                <w:szCs w:val="18"/>
              </w:rPr>
            </w:pPr>
          </w:p>
        </w:tc>
      </w:tr>
      <w:tr w:rsidR="00307E05"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985" w:type="dxa"/>
          </w:tcPr>
          <w:p w:rsidR="00307E05" w:rsidRDefault="00307E05" w:rsidP="002E7833">
            <w:pPr>
              <w:rPr>
                <w:sz w:val="18"/>
                <w:szCs w:val="18"/>
              </w:rPr>
            </w:pPr>
          </w:p>
          <w:p w:rsidR="00307E05" w:rsidRDefault="00307E05" w:rsidP="002E7833">
            <w:pPr>
              <w:rPr>
                <w:sz w:val="18"/>
                <w:szCs w:val="18"/>
              </w:rPr>
            </w:pPr>
          </w:p>
          <w:p w:rsidR="00307E05" w:rsidRDefault="00307E05" w:rsidP="002E7833">
            <w:pPr>
              <w:rPr>
                <w:sz w:val="18"/>
                <w:szCs w:val="18"/>
              </w:rPr>
            </w:pPr>
          </w:p>
          <w:p w:rsidR="00307E05" w:rsidRDefault="00307E05" w:rsidP="002E7833">
            <w:pPr>
              <w:rPr>
                <w:sz w:val="18"/>
                <w:szCs w:val="18"/>
              </w:rPr>
            </w:pPr>
          </w:p>
        </w:tc>
        <w:tc>
          <w:tcPr>
            <w:tcW w:w="1276" w:type="dxa"/>
          </w:tcPr>
          <w:p w:rsidR="00307E05" w:rsidRPr="000B375E" w:rsidRDefault="00307E05" w:rsidP="002E7833">
            <w:pPr>
              <w:rPr>
                <w:rFonts w:cs="Arial"/>
                <w:sz w:val="18"/>
                <w:szCs w:val="18"/>
              </w:rPr>
            </w:pPr>
          </w:p>
        </w:tc>
        <w:tc>
          <w:tcPr>
            <w:tcW w:w="3969" w:type="dxa"/>
          </w:tcPr>
          <w:p w:rsidR="00307E05" w:rsidRPr="000B375E" w:rsidRDefault="00307E05" w:rsidP="002E7833">
            <w:pPr>
              <w:rPr>
                <w:rFonts w:cs="Arial"/>
                <w:sz w:val="18"/>
                <w:szCs w:val="18"/>
              </w:rPr>
            </w:pPr>
          </w:p>
        </w:tc>
        <w:tc>
          <w:tcPr>
            <w:tcW w:w="2126" w:type="dxa"/>
          </w:tcPr>
          <w:p w:rsidR="00307E05" w:rsidRPr="000B375E" w:rsidRDefault="00307E05" w:rsidP="002E7833">
            <w:pPr>
              <w:rPr>
                <w:rFonts w:cs="Arial"/>
                <w:sz w:val="18"/>
                <w:szCs w:val="18"/>
              </w:rPr>
            </w:pPr>
          </w:p>
        </w:tc>
        <w:tc>
          <w:tcPr>
            <w:tcW w:w="3969" w:type="dxa"/>
          </w:tcPr>
          <w:p w:rsidR="00307E05" w:rsidRPr="000B375E" w:rsidRDefault="00307E05" w:rsidP="002E7833">
            <w:pPr>
              <w:rPr>
                <w:rFonts w:cs="Arial"/>
                <w:sz w:val="18"/>
                <w:szCs w:val="18"/>
              </w:rPr>
            </w:pPr>
          </w:p>
        </w:tc>
        <w:tc>
          <w:tcPr>
            <w:tcW w:w="1559" w:type="dxa"/>
          </w:tcPr>
          <w:p w:rsidR="00307E05" w:rsidRPr="000B375E" w:rsidRDefault="00307E05" w:rsidP="002E7833">
            <w:pPr>
              <w:rPr>
                <w:rFonts w:cs="Arial"/>
                <w:sz w:val="18"/>
                <w:szCs w:val="18"/>
              </w:rPr>
            </w:pPr>
          </w:p>
        </w:tc>
      </w:tr>
      <w:tr w:rsidR="00307E05"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985" w:type="dxa"/>
          </w:tcPr>
          <w:p w:rsidR="00307E05" w:rsidRDefault="00307E05" w:rsidP="002E7833">
            <w:pPr>
              <w:rPr>
                <w:sz w:val="18"/>
                <w:szCs w:val="18"/>
              </w:rPr>
            </w:pPr>
          </w:p>
          <w:p w:rsidR="00307E05" w:rsidRDefault="00307E05" w:rsidP="002E7833">
            <w:pPr>
              <w:rPr>
                <w:sz w:val="18"/>
                <w:szCs w:val="18"/>
              </w:rPr>
            </w:pPr>
          </w:p>
          <w:p w:rsidR="00307E05" w:rsidRDefault="00307E05" w:rsidP="002E7833">
            <w:pPr>
              <w:rPr>
                <w:sz w:val="18"/>
                <w:szCs w:val="18"/>
              </w:rPr>
            </w:pPr>
          </w:p>
          <w:p w:rsidR="00307E05" w:rsidRDefault="00307E05" w:rsidP="002E7833">
            <w:pPr>
              <w:rPr>
                <w:sz w:val="18"/>
                <w:szCs w:val="18"/>
              </w:rPr>
            </w:pPr>
          </w:p>
        </w:tc>
        <w:tc>
          <w:tcPr>
            <w:tcW w:w="1276" w:type="dxa"/>
          </w:tcPr>
          <w:p w:rsidR="00307E05" w:rsidRPr="000B375E" w:rsidRDefault="00307E05" w:rsidP="002E7833">
            <w:pPr>
              <w:rPr>
                <w:rFonts w:cs="Arial"/>
                <w:sz w:val="18"/>
                <w:szCs w:val="18"/>
              </w:rPr>
            </w:pPr>
          </w:p>
        </w:tc>
        <w:tc>
          <w:tcPr>
            <w:tcW w:w="3969" w:type="dxa"/>
          </w:tcPr>
          <w:p w:rsidR="00307E05" w:rsidRPr="000B375E" w:rsidRDefault="00307E05" w:rsidP="002E7833">
            <w:pPr>
              <w:rPr>
                <w:rFonts w:cs="Arial"/>
                <w:sz w:val="18"/>
                <w:szCs w:val="18"/>
              </w:rPr>
            </w:pPr>
          </w:p>
        </w:tc>
        <w:tc>
          <w:tcPr>
            <w:tcW w:w="2126" w:type="dxa"/>
          </w:tcPr>
          <w:p w:rsidR="00307E05" w:rsidRPr="000B375E" w:rsidRDefault="00307E05" w:rsidP="002E7833">
            <w:pPr>
              <w:rPr>
                <w:rFonts w:cs="Arial"/>
                <w:sz w:val="18"/>
                <w:szCs w:val="18"/>
              </w:rPr>
            </w:pPr>
          </w:p>
        </w:tc>
        <w:tc>
          <w:tcPr>
            <w:tcW w:w="3969" w:type="dxa"/>
          </w:tcPr>
          <w:p w:rsidR="00307E05" w:rsidRPr="000B375E" w:rsidRDefault="00307E05" w:rsidP="002E7833">
            <w:pPr>
              <w:rPr>
                <w:rFonts w:cs="Arial"/>
                <w:sz w:val="18"/>
                <w:szCs w:val="18"/>
              </w:rPr>
            </w:pPr>
          </w:p>
        </w:tc>
        <w:tc>
          <w:tcPr>
            <w:tcW w:w="1559" w:type="dxa"/>
          </w:tcPr>
          <w:p w:rsidR="00307E05" w:rsidRPr="000B375E" w:rsidRDefault="00307E05" w:rsidP="002E7833">
            <w:pPr>
              <w:rPr>
                <w:rFonts w:cs="Arial"/>
                <w:sz w:val="18"/>
                <w:szCs w:val="18"/>
              </w:rPr>
            </w:pPr>
          </w:p>
        </w:tc>
      </w:tr>
    </w:tbl>
    <w:p w:rsidR="005C1014" w:rsidRDefault="005C1014" w:rsidP="001A0890">
      <w:pPr>
        <w:spacing w:line="360" w:lineRule="auto"/>
        <w:ind w:left="-318"/>
      </w:pPr>
    </w:p>
    <w:p w:rsidR="00816856" w:rsidRDefault="00816856">
      <w:pPr>
        <w:sectPr w:rsidR="00816856" w:rsidSect="00307E05">
          <w:footerReference w:type="default" r:id="rId13"/>
          <w:endnotePr>
            <w:numFmt w:val="decimal"/>
          </w:endnotePr>
          <w:pgSz w:w="16840" w:h="11907" w:orient="landscape" w:code="9"/>
          <w:pgMar w:top="567" w:right="851" w:bottom="567" w:left="851" w:header="720" w:footer="720" w:gutter="0"/>
          <w:cols w:space="720"/>
        </w:sectPr>
      </w:pPr>
    </w:p>
    <w:tbl>
      <w:tblPr>
        <w:tblW w:w="0" w:type="auto"/>
        <w:tblInd w:w="120" w:type="dxa"/>
        <w:tblLayout w:type="fixed"/>
        <w:tblCellMar>
          <w:left w:w="120" w:type="dxa"/>
          <w:right w:w="120" w:type="dxa"/>
        </w:tblCellMar>
        <w:tblLook w:val="0000" w:firstRow="0" w:lastRow="0" w:firstColumn="0" w:lastColumn="0" w:noHBand="0" w:noVBand="0"/>
      </w:tblPr>
      <w:tblGrid>
        <w:gridCol w:w="10348"/>
      </w:tblGrid>
      <w:tr w:rsidR="000F40E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0F40E7" w:rsidRDefault="000F40E7" w:rsidP="00F34391">
            <w:pPr>
              <w:widowControl w:val="0"/>
              <w:numPr>
                <w:ilvl w:val="0"/>
                <w:numId w:val="35"/>
              </w:numPr>
              <w:tabs>
                <w:tab w:val="left" w:pos="-1440"/>
              </w:tabs>
              <w:jc w:val="both"/>
              <w:rPr>
                <w:b/>
                <w:lang w:val="en-GB"/>
              </w:rPr>
            </w:pPr>
            <w:r>
              <w:rPr>
                <w:b/>
                <w:lang w:val="en-GB"/>
              </w:rPr>
              <w:lastRenderedPageBreak/>
              <w:t>Purpose / Scope</w:t>
            </w:r>
          </w:p>
        </w:tc>
      </w:tr>
      <w:tr w:rsidR="000F40E7">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0F40E7" w:rsidRPr="00822902" w:rsidRDefault="000F40E7" w:rsidP="00F85BDF">
            <w:pPr>
              <w:pStyle w:val="BodyTextIndent"/>
              <w:spacing w:before="120" w:line="360" w:lineRule="auto"/>
              <w:ind w:left="482"/>
              <w:rPr>
                <w:rFonts w:cs="Arial"/>
                <w:sz w:val="18"/>
                <w:szCs w:val="18"/>
              </w:rPr>
            </w:pPr>
            <w:r w:rsidRPr="00FA37BC">
              <w:rPr>
                <w:sz w:val="18"/>
                <w:szCs w:val="18"/>
              </w:rPr>
              <w:t xml:space="preserve">To ensure that all buildings, facilities and equipment are designed, constructed, installed and operated in a sanitary manner that minimises contamination of </w:t>
            </w:r>
            <w:r>
              <w:rPr>
                <w:sz w:val="18"/>
                <w:szCs w:val="18"/>
              </w:rPr>
              <w:t>product</w:t>
            </w:r>
            <w:r w:rsidRPr="00FA37BC">
              <w:rPr>
                <w:sz w:val="18"/>
                <w:szCs w:val="18"/>
              </w:rPr>
              <w:t xml:space="preserve">, packaging, </w:t>
            </w:r>
            <w:r>
              <w:rPr>
                <w:sz w:val="18"/>
                <w:szCs w:val="18"/>
              </w:rPr>
              <w:t xml:space="preserve">other inputs, </w:t>
            </w:r>
            <w:r w:rsidRPr="00FA37BC">
              <w:rPr>
                <w:sz w:val="18"/>
                <w:szCs w:val="18"/>
              </w:rPr>
              <w:t xml:space="preserve">equipment, and the processing environment. </w:t>
            </w:r>
            <w:r>
              <w:rPr>
                <w:sz w:val="18"/>
                <w:szCs w:val="18"/>
              </w:rPr>
              <w:t xml:space="preserve"> </w:t>
            </w:r>
          </w:p>
        </w:tc>
      </w:tr>
      <w:tr w:rsidR="000F40E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EB6254" w:rsidRDefault="000F40E7" w:rsidP="00EB6254">
            <w:pPr>
              <w:widowControl w:val="0"/>
              <w:numPr>
                <w:ilvl w:val="0"/>
                <w:numId w:val="35"/>
              </w:numPr>
              <w:tabs>
                <w:tab w:val="left" w:pos="-1440"/>
              </w:tabs>
              <w:spacing w:line="360" w:lineRule="auto"/>
              <w:jc w:val="both"/>
              <w:rPr>
                <w:b/>
                <w:lang w:val="en-GB"/>
              </w:rPr>
            </w:pPr>
            <w:r>
              <w:rPr>
                <w:b/>
                <w:lang w:val="en-GB"/>
              </w:rPr>
              <w:t xml:space="preserve">Regulatory Requirements   (See </w:t>
            </w:r>
            <w:hyperlink r:id="rId14" w:history="1">
              <w:r w:rsidR="00EB6254" w:rsidRPr="00D72084">
                <w:rPr>
                  <w:rStyle w:val="Hyperlink"/>
                  <w:b/>
                  <w:lang w:val="en-GB"/>
                </w:rPr>
                <w:t>http://www.nzfsa.govt.nz/animalproducts/legislation/index.htm</w:t>
              </w:r>
            </w:hyperlink>
            <w:r>
              <w:rPr>
                <w:b/>
                <w:lang w:val="en-GB"/>
              </w:rPr>
              <w:t>)</w:t>
            </w:r>
          </w:p>
        </w:tc>
      </w:tr>
      <w:tr w:rsidR="000F40E7"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0F40E7" w:rsidRDefault="000F40E7" w:rsidP="00F85BDF">
            <w:pPr>
              <w:widowControl w:val="0"/>
              <w:tabs>
                <w:tab w:val="left" w:pos="-1440"/>
              </w:tabs>
              <w:spacing w:before="120" w:line="360" w:lineRule="auto"/>
              <w:ind w:left="448"/>
              <w:jc w:val="both"/>
              <w:rPr>
                <w:sz w:val="18"/>
                <w:szCs w:val="18"/>
                <w:lang w:val="en-GB"/>
              </w:rPr>
            </w:pPr>
            <w:r w:rsidRPr="00F233B2">
              <w:rPr>
                <w:sz w:val="18"/>
                <w:szCs w:val="18"/>
                <w:lang w:val="en-GB"/>
              </w:rPr>
              <w:t>Animal Product Regulation</w:t>
            </w:r>
            <w:r>
              <w:rPr>
                <w:sz w:val="18"/>
                <w:szCs w:val="18"/>
                <w:lang w:val="en-GB"/>
              </w:rPr>
              <w:t xml:space="preserve">s 2000, </w:t>
            </w:r>
            <w:r w:rsidR="00C114E4">
              <w:rPr>
                <w:sz w:val="18"/>
                <w:szCs w:val="18"/>
                <w:lang w:val="en-GB"/>
              </w:rPr>
              <w:t>regulation</w:t>
            </w:r>
            <w:r>
              <w:rPr>
                <w:sz w:val="18"/>
                <w:szCs w:val="18"/>
                <w:lang w:val="en-GB"/>
              </w:rPr>
              <w:t xml:space="preserve"> 10.</w:t>
            </w:r>
          </w:p>
          <w:p w:rsidR="000F40E7" w:rsidRPr="00D40C8C" w:rsidRDefault="000F40E7" w:rsidP="00F85BDF">
            <w:pPr>
              <w:widowControl w:val="0"/>
              <w:tabs>
                <w:tab w:val="left" w:pos="-1440"/>
              </w:tabs>
              <w:spacing w:after="120" w:line="360" w:lineRule="auto"/>
              <w:ind w:left="482" w:hanging="34"/>
              <w:jc w:val="both"/>
              <w:rPr>
                <w:sz w:val="18"/>
                <w:szCs w:val="18"/>
                <w:lang w:val="en-GB"/>
              </w:rPr>
            </w:pPr>
            <w:r>
              <w:rPr>
                <w:sz w:val="18"/>
                <w:szCs w:val="18"/>
                <w:lang w:val="en-GB"/>
              </w:rPr>
              <w:t>Animal Products (</w:t>
            </w:r>
            <w:r w:rsidRPr="00F233B2">
              <w:rPr>
                <w:sz w:val="18"/>
                <w:szCs w:val="18"/>
                <w:lang w:val="en-GB"/>
              </w:rPr>
              <w:t>Specification</w:t>
            </w:r>
            <w:r>
              <w:rPr>
                <w:sz w:val="18"/>
                <w:szCs w:val="18"/>
                <w:lang w:val="en-GB"/>
              </w:rPr>
              <w:t xml:space="preserve">s for Products Intended for </w:t>
            </w:r>
            <w:r w:rsidRPr="00F233B2">
              <w:rPr>
                <w:sz w:val="18"/>
                <w:szCs w:val="18"/>
                <w:lang w:val="en-GB"/>
              </w:rPr>
              <w:t>Human Consumption</w:t>
            </w:r>
            <w:r>
              <w:rPr>
                <w:sz w:val="18"/>
                <w:szCs w:val="18"/>
                <w:lang w:val="en-GB"/>
              </w:rPr>
              <w:t xml:space="preserve">) Notice, clauses </w:t>
            </w:r>
            <w:r w:rsidRPr="005A7D33">
              <w:rPr>
                <w:sz w:val="18"/>
                <w:szCs w:val="18"/>
                <w:lang w:val="en-GB"/>
              </w:rPr>
              <w:t>5, 6, 7, 16, 19</w:t>
            </w:r>
            <w:r>
              <w:rPr>
                <w:sz w:val="18"/>
                <w:szCs w:val="18"/>
                <w:lang w:val="en-GB"/>
              </w:rPr>
              <w:t xml:space="preserve"> and</w:t>
            </w:r>
            <w:r w:rsidRPr="005A7D33">
              <w:rPr>
                <w:sz w:val="18"/>
                <w:szCs w:val="18"/>
                <w:lang w:val="en-GB"/>
              </w:rPr>
              <w:t xml:space="preserve"> 28</w:t>
            </w:r>
            <w:r>
              <w:rPr>
                <w:sz w:val="18"/>
                <w:szCs w:val="18"/>
                <w:lang w:val="en-GB"/>
              </w:rPr>
              <w:t>.</w:t>
            </w:r>
          </w:p>
        </w:tc>
      </w:tr>
      <w:tr w:rsidR="000F40E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0F40E7" w:rsidRDefault="000F40E7" w:rsidP="00F34391">
            <w:pPr>
              <w:widowControl w:val="0"/>
              <w:numPr>
                <w:ilvl w:val="0"/>
                <w:numId w:val="35"/>
              </w:numPr>
              <w:tabs>
                <w:tab w:val="left" w:pos="-1440"/>
              </w:tabs>
              <w:spacing w:line="360" w:lineRule="auto"/>
              <w:jc w:val="both"/>
              <w:rPr>
                <w:b/>
                <w:lang w:val="en-GB"/>
              </w:rPr>
            </w:pPr>
            <w:r>
              <w:rPr>
                <w:b/>
                <w:lang w:val="en-GB"/>
              </w:rPr>
              <w:t>Procedures</w:t>
            </w:r>
          </w:p>
        </w:tc>
      </w:tr>
      <w:tr w:rsidR="000F40E7"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0F40E7" w:rsidRPr="00345424" w:rsidRDefault="000F40E7" w:rsidP="00F34391">
            <w:pPr>
              <w:spacing w:line="360" w:lineRule="auto"/>
              <w:ind w:left="454"/>
              <w:jc w:val="both"/>
              <w:rPr>
                <w:b/>
                <w:sz w:val="18"/>
                <w:szCs w:val="18"/>
              </w:rPr>
            </w:pPr>
          </w:p>
          <w:p w:rsidR="000F40E7" w:rsidRPr="00144BA2" w:rsidRDefault="000F40E7" w:rsidP="00F34391">
            <w:pPr>
              <w:pStyle w:val="Heading1"/>
              <w:tabs>
                <w:tab w:val="left" w:pos="447"/>
              </w:tabs>
              <w:spacing w:before="0" w:after="0" w:line="360" w:lineRule="auto"/>
              <w:rPr>
                <w:sz w:val="18"/>
                <w:szCs w:val="18"/>
              </w:rPr>
            </w:pPr>
            <w:r w:rsidRPr="00144BA2">
              <w:rPr>
                <w:sz w:val="18"/>
                <w:szCs w:val="18"/>
              </w:rPr>
              <w:t xml:space="preserve">3.1 </w:t>
            </w:r>
            <w:r w:rsidRPr="00144BA2">
              <w:rPr>
                <w:sz w:val="18"/>
                <w:szCs w:val="18"/>
              </w:rPr>
              <w:tab/>
            </w:r>
            <w:r>
              <w:rPr>
                <w:sz w:val="18"/>
                <w:szCs w:val="18"/>
              </w:rPr>
              <w:t>Buildings and facilities</w:t>
            </w:r>
            <w:r w:rsidRPr="00144BA2">
              <w:rPr>
                <w:sz w:val="18"/>
                <w:szCs w:val="18"/>
              </w:rPr>
              <w:t xml:space="preserve"> </w:t>
            </w:r>
          </w:p>
          <w:p w:rsidR="000F40E7" w:rsidRPr="00915937" w:rsidRDefault="000F40E7" w:rsidP="00F34391">
            <w:pPr>
              <w:spacing w:line="360" w:lineRule="auto"/>
              <w:rPr>
                <w:sz w:val="18"/>
                <w:szCs w:val="18"/>
              </w:rPr>
            </w:pPr>
            <w:r w:rsidRPr="00C60D47">
              <w:rPr>
                <w:sz w:val="18"/>
                <w:szCs w:val="18"/>
                <w:lang w:val="en-GB"/>
              </w:rPr>
              <w:t xml:space="preserve">[   </w:t>
            </w:r>
            <w:r>
              <w:rPr>
                <w:sz w:val="18"/>
                <w:szCs w:val="18"/>
                <w:lang w:val="en-GB"/>
              </w:rPr>
              <w:sym w:font="Wingdings" w:char="F0FC"/>
            </w:r>
            <w:r w:rsidRPr="00C60D47">
              <w:rPr>
                <w:sz w:val="18"/>
                <w:szCs w:val="18"/>
                <w:lang w:val="en-GB"/>
              </w:rPr>
              <w:t xml:space="preserve">   ]   </w:t>
            </w:r>
            <w:r>
              <w:rPr>
                <w:rFonts w:cs="Arial"/>
                <w:sz w:val="18"/>
                <w:szCs w:val="18"/>
              </w:rPr>
              <w:t xml:space="preserve">Internal structures of buildings, including floors, ceilings and walls, </w:t>
            </w:r>
            <w:r w:rsidRPr="00F00F7D">
              <w:rPr>
                <w:rFonts w:cs="Arial"/>
                <w:sz w:val="18"/>
                <w:szCs w:val="18"/>
              </w:rPr>
              <w:t xml:space="preserve">are designed and constructed </w:t>
            </w:r>
            <w:r>
              <w:rPr>
                <w:rFonts w:cs="Arial"/>
                <w:sz w:val="18"/>
                <w:szCs w:val="18"/>
              </w:rPr>
              <w:t>to:</w:t>
            </w:r>
          </w:p>
          <w:p w:rsidR="000F40E7" w:rsidRPr="00C9195C" w:rsidRDefault="000F40E7" w:rsidP="0081395C">
            <w:pPr>
              <w:numPr>
                <w:ilvl w:val="0"/>
                <w:numId w:val="17"/>
              </w:numPr>
              <w:tabs>
                <w:tab w:val="clear" w:pos="720"/>
                <w:tab w:val="num" w:pos="1014"/>
              </w:tabs>
              <w:spacing w:line="360" w:lineRule="auto"/>
              <w:ind w:left="1014" w:hanging="283"/>
              <w:rPr>
                <w:rFonts w:cs="Arial"/>
                <w:b/>
                <w:bCs/>
                <w:sz w:val="18"/>
                <w:szCs w:val="18"/>
              </w:rPr>
            </w:pPr>
            <w:r>
              <w:rPr>
                <w:rFonts w:cs="Arial"/>
                <w:sz w:val="18"/>
                <w:szCs w:val="18"/>
              </w:rPr>
              <w:t>minimise contamination of products;</w:t>
            </w:r>
          </w:p>
          <w:p w:rsidR="000F40E7" w:rsidRPr="00C9195C" w:rsidRDefault="000F40E7" w:rsidP="0081395C">
            <w:pPr>
              <w:numPr>
                <w:ilvl w:val="0"/>
                <w:numId w:val="17"/>
              </w:numPr>
              <w:tabs>
                <w:tab w:val="clear" w:pos="720"/>
                <w:tab w:val="num" w:pos="1014"/>
              </w:tabs>
              <w:spacing w:line="360" w:lineRule="auto"/>
              <w:ind w:left="1014" w:hanging="283"/>
              <w:rPr>
                <w:rFonts w:cs="Arial"/>
                <w:b/>
                <w:bCs/>
                <w:sz w:val="18"/>
                <w:szCs w:val="18"/>
              </w:rPr>
            </w:pPr>
            <w:r>
              <w:rPr>
                <w:rFonts w:cs="Arial"/>
                <w:sz w:val="18"/>
                <w:szCs w:val="18"/>
              </w:rPr>
              <w:t>assist in</w:t>
            </w:r>
            <w:r w:rsidRPr="00F00F7D">
              <w:rPr>
                <w:rFonts w:cs="Arial"/>
                <w:sz w:val="18"/>
                <w:szCs w:val="18"/>
              </w:rPr>
              <w:t xml:space="preserve"> cleaning</w:t>
            </w:r>
            <w:r>
              <w:rPr>
                <w:rFonts w:cs="Arial"/>
                <w:sz w:val="18"/>
                <w:szCs w:val="18"/>
              </w:rPr>
              <w:t xml:space="preserve"> and maintenance;</w:t>
            </w:r>
          </w:p>
          <w:p w:rsidR="000F40E7" w:rsidRPr="00C9195C" w:rsidRDefault="000F40E7" w:rsidP="0081395C">
            <w:pPr>
              <w:numPr>
                <w:ilvl w:val="0"/>
                <w:numId w:val="17"/>
              </w:numPr>
              <w:tabs>
                <w:tab w:val="clear" w:pos="720"/>
                <w:tab w:val="num" w:pos="1014"/>
              </w:tabs>
              <w:spacing w:line="360" w:lineRule="auto"/>
              <w:ind w:left="1014" w:hanging="283"/>
              <w:rPr>
                <w:rFonts w:cs="Arial"/>
                <w:b/>
                <w:bCs/>
                <w:sz w:val="18"/>
                <w:szCs w:val="18"/>
              </w:rPr>
            </w:pPr>
            <w:r>
              <w:rPr>
                <w:rFonts w:cs="Arial"/>
                <w:sz w:val="18"/>
                <w:szCs w:val="18"/>
              </w:rPr>
              <w:t xml:space="preserve">minimise </w:t>
            </w:r>
            <w:r>
              <w:rPr>
                <w:sz w:val="18"/>
                <w:szCs w:val="18"/>
              </w:rPr>
              <w:t>pests;</w:t>
            </w:r>
            <w:r w:rsidRPr="006E7540">
              <w:rPr>
                <w:sz w:val="18"/>
                <w:szCs w:val="18"/>
              </w:rPr>
              <w:t xml:space="preserve"> </w:t>
            </w:r>
            <w:r>
              <w:rPr>
                <w:sz w:val="18"/>
                <w:szCs w:val="18"/>
              </w:rPr>
              <w:t>and</w:t>
            </w:r>
          </w:p>
          <w:p w:rsidR="000F40E7" w:rsidRPr="00C9195C" w:rsidRDefault="000F40E7" w:rsidP="0081395C">
            <w:pPr>
              <w:numPr>
                <w:ilvl w:val="0"/>
                <w:numId w:val="17"/>
              </w:numPr>
              <w:tabs>
                <w:tab w:val="clear" w:pos="720"/>
                <w:tab w:val="num" w:pos="1014"/>
              </w:tabs>
              <w:spacing w:line="360" w:lineRule="auto"/>
              <w:ind w:left="1014" w:hanging="283"/>
              <w:rPr>
                <w:b/>
                <w:bCs/>
                <w:sz w:val="18"/>
                <w:szCs w:val="18"/>
              </w:rPr>
            </w:pPr>
            <w:r>
              <w:rPr>
                <w:rFonts w:cs="Arial"/>
                <w:sz w:val="18"/>
                <w:szCs w:val="18"/>
              </w:rPr>
              <w:t xml:space="preserve">minimise </w:t>
            </w:r>
            <w:r w:rsidRPr="006E7540">
              <w:rPr>
                <w:sz w:val="18"/>
                <w:szCs w:val="18"/>
              </w:rPr>
              <w:t>environmental contaminants.</w:t>
            </w:r>
          </w:p>
          <w:p w:rsidR="000F40E7" w:rsidRDefault="000F40E7" w:rsidP="00F34391">
            <w:pPr>
              <w:spacing w:line="360" w:lineRule="auto"/>
              <w:ind w:left="22"/>
              <w:rPr>
                <w:rFonts w:cs="Arial"/>
                <w:sz w:val="18"/>
                <w:szCs w:val="18"/>
              </w:rPr>
            </w:pPr>
            <w:r w:rsidRPr="00C60D47">
              <w:rPr>
                <w:sz w:val="18"/>
                <w:szCs w:val="18"/>
                <w:lang w:val="en-GB"/>
              </w:rPr>
              <w:t xml:space="preserve">[   </w:t>
            </w:r>
            <w:r>
              <w:rPr>
                <w:sz w:val="18"/>
                <w:szCs w:val="18"/>
                <w:lang w:val="en-GB"/>
              </w:rPr>
              <w:sym w:font="Wingdings" w:char="F0FC"/>
            </w:r>
            <w:r w:rsidRPr="00C60D47">
              <w:rPr>
                <w:sz w:val="18"/>
                <w:szCs w:val="18"/>
                <w:lang w:val="en-GB"/>
              </w:rPr>
              <w:t xml:space="preserve">   ]   </w:t>
            </w:r>
            <w:r>
              <w:rPr>
                <w:rFonts w:cs="Arial"/>
                <w:sz w:val="18"/>
                <w:szCs w:val="18"/>
              </w:rPr>
              <w:t>Floors that are subject to wet cleaning are</w:t>
            </w:r>
            <w:r w:rsidRPr="00F00F7D">
              <w:rPr>
                <w:rFonts w:cs="Arial"/>
                <w:sz w:val="18"/>
                <w:szCs w:val="18"/>
              </w:rPr>
              <w:t xml:space="preserve"> </w:t>
            </w:r>
            <w:r>
              <w:rPr>
                <w:rFonts w:cs="Arial"/>
                <w:sz w:val="18"/>
                <w:szCs w:val="18"/>
              </w:rPr>
              <w:t>constructed of impervious material and</w:t>
            </w:r>
            <w:r w:rsidRPr="00F00F7D">
              <w:rPr>
                <w:rFonts w:cs="Arial"/>
                <w:sz w:val="18"/>
                <w:szCs w:val="18"/>
              </w:rPr>
              <w:t xml:space="preserve"> </w:t>
            </w:r>
            <w:r>
              <w:rPr>
                <w:rFonts w:cs="Arial"/>
                <w:sz w:val="18"/>
                <w:szCs w:val="18"/>
              </w:rPr>
              <w:t xml:space="preserve">are </w:t>
            </w:r>
            <w:r w:rsidRPr="00F00F7D">
              <w:rPr>
                <w:rFonts w:cs="Arial"/>
                <w:sz w:val="18"/>
                <w:szCs w:val="18"/>
              </w:rPr>
              <w:t>easy to clean</w:t>
            </w:r>
            <w:r>
              <w:rPr>
                <w:rFonts w:cs="Arial"/>
                <w:sz w:val="18"/>
                <w:szCs w:val="18"/>
              </w:rPr>
              <w:t>.</w:t>
            </w:r>
          </w:p>
          <w:p w:rsidR="000F40E7" w:rsidRDefault="00F0227D" w:rsidP="00F34391">
            <w:pPr>
              <w:spacing w:line="360" w:lineRule="auto"/>
              <w:ind w:left="22"/>
              <w:jc w:val="both"/>
              <w:rPr>
                <w:sz w:val="18"/>
                <w:szCs w:val="18"/>
              </w:rPr>
            </w:pPr>
            <w:r w:rsidRPr="00C60D47">
              <w:rPr>
                <w:sz w:val="18"/>
                <w:szCs w:val="18"/>
                <w:lang w:val="en-GB"/>
              </w:rPr>
              <w:t xml:space="preserve">[   </w:t>
            </w:r>
            <w:r>
              <w:rPr>
                <w:sz w:val="18"/>
                <w:szCs w:val="18"/>
                <w:lang w:val="en-GB"/>
              </w:rPr>
              <w:sym w:font="Wingdings" w:char="F0FC"/>
            </w:r>
            <w:r w:rsidRPr="00C60D47">
              <w:rPr>
                <w:sz w:val="18"/>
                <w:szCs w:val="18"/>
                <w:lang w:val="en-GB"/>
              </w:rPr>
              <w:t xml:space="preserve">   ]   </w:t>
            </w:r>
            <w:r w:rsidR="000F40E7">
              <w:rPr>
                <w:sz w:val="18"/>
                <w:szCs w:val="18"/>
              </w:rPr>
              <w:t xml:space="preserve">Facilities are available and kept in a satisfactory condition for: </w:t>
            </w:r>
          </w:p>
          <w:p w:rsidR="00F0227D" w:rsidRPr="00C9195C" w:rsidRDefault="000F40E7" w:rsidP="0081395C">
            <w:pPr>
              <w:numPr>
                <w:ilvl w:val="0"/>
                <w:numId w:val="17"/>
              </w:numPr>
              <w:tabs>
                <w:tab w:val="clear" w:pos="720"/>
                <w:tab w:val="num" w:pos="1014"/>
              </w:tabs>
              <w:spacing w:line="360" w:lineRule="auto"/>
              <w:ind w:left="1014" w:hanging="283"/>
              <w:rPr>
                <w:rFonts w:cs="Arial"/>
                <w:b/>
                <w:bCs/>
                <w:sz w:val="18"/>
                <w:szCs w:val="18"/>
              </w:rPr>
            </w:pPr>
            <w:r>
              <w:rPr>
                <w:sz w:val="18"/>
                <w:szCs w:val="18"/>
              </w:rPr>
              <w:t>hygienic processing and packing of products;</w:t>
            </w:r>
            <w:r w:rsidR="00F0227D" w:rsidRPr="00C9195C">
              <w:rPr>
                <w:rFonts w:cs="Arial"/>
                <w:b/>
                <w:bCs/>
                <w:sz w:val="18"/>
                <w:szCs w:val="18"/>
              </w:rPr>
              <w:t xml:space="preserve"> </w:t>
            </w:r>
          </w:p>
          <w:p w:rsidR="00F0227D" w:rsidRPr="00C9195C" w:rsidRDefault="000F40E7" w:rsidP="0081395C">
            <w:pPr>
              <w:numPr>
                <w:ilvl w:val="0"/>
                <w:numId w:val="17"/>
              </w:numPr>
              <w:tabs>
                <w:tab w:val="clear" w:pos="720"/>
                <w:tab w:val="num" w:pos="1014"/>
              </w:tabs>
              <w:spacing w:line="360" w:lineRule="auto"/>
              <w:ind w:left="1014" w:hanging="283"/>
              <w:rPr>
                <w:rFonts w:cs="Arial"/>
                <w:b/>
                <w:bCs/>
                <w:sz w:val="18"/>
                <w:szCs w:val="18"/>
              </w:rPr>
            </w:pPr>
            <w:r>
              <w:rPr>
                <w:rFonts w:cs="Arial"/>
                <w:sz w:val="18"/>
                <w:szCs w:val="18"/>
              </w:rPr>
              <w:t>storage of chemicals, cleaning agents and other materials;</w:t>
            </w:r>
            <w:r w:rsidR="00F0227D" w:rsidRPr="00C9195C">
              <w:rPr>
                <w:rFonts w:cs="Arial"/>
                <w:b/>
                <w:bCs/>
                <w:sz w:val="18"/>
                <w:szCs w:val="18"/>
              </w:rPr>
              <w:t xml:space="preserve"> </w:t>
            </w:r>
          </w:p>
          <w:p w:rsidR="00F0227D" w:rsidRPr="00C9195C" w:rsidRDefault="000F40E7" w:rsidP="0081395C">
            <w:pPr>
              <w:numPr>
                <w:ilvl w:val="0"/>
                <w:numId w:val="17"/>
              </w:numPr>
              <w:tabs>
                <w:tab w:val="clear" w:pos="720"/>
                <w:tab w:val="num" w:pos="1014"/>
              </w:tabs>
              <w:spacing w:line="360" w:lineRule="auto"/>
              <w:ind w:left="1014" w:hanging="283"/>
              <w:rPr>
                <w:rFonts w:cs="Arial"/>
                <w:b/>
                <w:bCs/>
                <w:sz w:val="18"/>
                <w:szCs w:val="18"/>
              </w:rPr>
            </w:pPr>
            <w:r w:rsidRPr="00822902">
              <w:rPr>
                <w:rFonts w:cs="Arial"/>
                <w:sz w:val="18"/>
                <w:szCs w:val="18"/>
              </w:rPr>
              <w:t xml:space="preserve">personnel hygiene (e.g. </w:t>
            </w:r>
            <w:r>
              <w:rPr>
                <w:sz w:val="18"/>
                <w:szCs w:val="18"/>
              </w:rPr>
              <w:t xml:space="preserve">accessible </w:t>
            </w:r>
            <w:r w:rsidRPr="00822902">
              <w:rPr>
                <w:rFonts w:cs="Arial"/>
                <w:sz w:val="18"/>
                <w:szCs w:val="18"/>
              </w:rPr>
              <w:t>hand</w:t>
            </w:r>
            <w:r>
              <w:rPr>
                <w:rFonts w:cs="Arial"/>
                <w:sz w:val="18"/>
                <w:szCs w:val="18"/>
              </w:rPr>
              <w:t xml:space="preserve"> washing facilities with hand cleanser and clean towels or drying devices, </w:t>
            </w:r>
            <w:r w:rsidRPr="00822902">
              <w:rPr>
                <w:rFonts w:cs="Arial"/>
                <w:sz w:val="18"/>
                <w:szCs w:val="18"/>
              </w:rPr>
              <w:t>toilets,</w:t>
            </w:r>
            <w:r>
              <w:rPr>
                <w:sz w:val="18"/>
                <w:szCs w:val="18"/>
              </w:rPr>
              <w:t xml:space="preserve"> </w:t>
            </w:r>
            <w:r>
              <w:rPr>
                <w:rFonts w:cs="Arial"/>
                <w:sz w:val="18"/>
                <w:szCs w:val="18"/>
              </w:rPr>
              <w:t xml:space="preserve">and storage lockers); and </w:t>
            </w:r>
          </w:p>
          <w:p w:rsidR="00F0227D" w:rsidRPr="00C9195C" w:rsidRDefault="000F40E7" w:rsidP="0081395C">
            <w:pPr>
              <w:numPr>
                <w:ilvl w:val="0"/>
                <w:numId w:val="17"/>
              </w:numPr>
              <w:tabs>
                <w:tab w:val="clear" w:pos="720"/>
                <w:tab w:val="num" w:pos="1014"/>
              </w:tabs>
              <w:spacing w:line="360" w:lineRule="auto"/>
              <w:ind w:left="1014" w:hanging="283"/>
              <w:rPr>
                <w:rFonts w:cs="Arial"/>
                <w:b/>
                <w:bCs/>
                <w:sz w:val="18"/>
                <w:szCs w:val="18"/>
              </w:rPr>
            </w:pPr>
            <w:r>
              <w:rPr>
                <w:sz w:val="18"/>
                <w:szCs w:val="18"/>
              </w:rPr>
              <w:t>effective drainage and disposal of wastes.</w:t>
            </w:r>
            <w:r w:rsidR="00F0227D" w:rsidRPr="00C9195C">
              <w:rPr>
                <w:rFonts w:cs="Arial"/>
                <w:b/>
                <w:bCs/>
                <w:sz w:val="18"/>
                <w:szCs w:val="18"/>
              </w:rPr>
              <w:t xml:space="preserve"> </w:t>
            </w:r>
          </w:p>
          <w:p w:rsidR="000F40E7" w:rsidRPr="00915937" w:rsidRDefault="000F40E7" w:rsidP="00F34391">
            <w:pPr>
              <w:spacing w:line="360" w:lineRule="auto"/>
              <w:ind w:left="720" w:hanging="720"/>
              <w:rPr>
                <w:sz w:val="18"/>
                <w:szCs w:val="18"/>
              </w:rPr>
            </w:pPr>
            <w:r w:rsidRPr="00C60D47">
              <w:rPr>
                <w:sz w:val="18"/>
                <w:szCs w:val="18"/>
                <w:lang w:val="en-GB"/>
              </w:rPr>
              <w:t xml:space="preserve">[   </w:t>
            </w:r>
            <w:r>
              <w:rPr>
                <w:sz w:val="18"/>
                <w:szCs w:val="18"/>
                <w:lang w:val="en-GB"/>
              </w:rPr>
              <w:sym w:font="Wingdings" w:char="F0FC"/>
            </w:r>
            <w:r w:rsidRPr="00C60D47">
              <w:rPr>
                <w:sz w:val="18"/>
                <w:szCs w:val="18"/>
                <w:lang w:val="en-GB"/>
              </w:rPr>
              <w:t xml:space="preserve">   ]   </w:t>
            </w:r>
            <w:r w:rsidR="00F85BDF">
              <w:rPr>
                <w:sz w:val="18"/>
                <w:szCs w:val="18"/>
              </w:rPr>
              <w:t>F</w:t>
            </w:r>
            <w:r w:rsidRPr="009A0119">
              <w:rPr>
                <w:sz w:val="18"/>
                <w:szCs w:val="18"/>
              </w:rPr>
              <w:t>acilit</w:t>
            </w:r>
            <w:r w:rsidR="00F85BDF">
              <w:rPr>
                <w:sz w:val="18"/>
                <w:szCs w:val="18"/>
              </w:rPr>
              <w:t>y</w:t>
            </w:r>
            <w:r w:rsidRPr="009A0119">
              <w:rPr>
                <w:sz w:val="18"/>
                <w:szCs w:val="18"/>
              </w:rPr>
              <w:t xml:space="preserve"> and equipment </w:t>
            </w:r>
            <w:r w:rsidR="00F85BDF">
              <w:rPr>
                <w:sz w:val="18"/>
                <w:szCs w:val="18"/>
              </w:rPr>
              <w:t xml:space="preserve">layout </w:t>
            </w:r>
            <w:r>
              <w:rPr>
                <w:sz w:val="18"/>
                <w:szCs w:val="18"/>
              </w:rPr>
              <w:t>allows</w:t>
            </w:r>
            <w:r w:rsidRPr="009A0119">
              <w:rPr>
                <w:sz w:val="18"/>
                <w:szCs w:val="18"/>
              </w:rPr>
              <w:t xml:space="preserve"> </w:t>
            </w:r>
            <w:r w:rsidRPr="006E7540">
              <w:rPr>
                <w:sz w:val="18"/>
                <w:szCs w:val="18"/>
              </w:rPr>
              <w:t xml:space="preserve">for </w:t>
            </w:r>
            <w:r>
              <w:rPr>
                <w:sz w:val="18"/>
                <w:szCs w:val="18"/>
              </w:rPr>
              <w:t>good hygienic practices</w:t>
            </w:r>
            <w:r w:rsidRPr="006E7540">
              <w:rPr>
                <w:sz w:val="18"/>
                <w:szCs w:val="18"/>
              </w:rPr>
              <w:t>, access by personnel</w:t>
            </w:r>
            <w:r>
              <w:rPr>
                <w:sz w:val="18"/>
                <w:szCs w:val="18"/>
              </w:rPr>
              <w:t xml:space="preserve"> and</w:t>
            </w:r>
            <w:r w:rsidRPr="006E7540">
              <w:rPr>
                <w:sz w:val="18"/>
                <w:szCs w:val="18"/>
              </w:rPr>
              <w:t xml:space="preserve"> effective cleaning</w:t>
            </w:r>
            <w:r>
              <w:rPr>
                <w:sz w:val="18"/>
                <w:szCs w:val="18"/>
              </w:rPr>
              <w:t>.</w:t>
            </w:r>
            <w:r w:rsidRPr="00915937">
              <w:rPr>
                <w:sz w:val="18"/>
                <w:szCs w:val="18"/>
              </w:rPr>
              <w:t xml:space="preserve"> </w:t>
            </w:r>
          </w:p>
          <w:p w:rsidR="000F40E7" w:rsidRDefault="000F40E7" w:rsidP="00F34391">
            <w:pPr>
              <w:spacing w:line="360" w:lineRule="auto"/>
              <w:rPr>
                <w:sz w:val="18"/>
                <w:szCs w:val="18"/>
              </w:rPr>
            </w:pPr>
            <w:r w:rsidRPr="00C60D47">
              <w:rPr>
                <w:sz w:val="18"/>
                <w:szCs w:val="18"/>
                <w:lang w:val="en-GB"/>
              </w:rPr>
              <w:t xml:space="preserve">[   </w:t>
            </w:r>
            <w:r>
              <w:rPr>
                <w:sz w:val="18"/>
                <w:szCs w:val="18"/>
                <w:lang w:val="en-GB"/>
              </w:rPr>
              <w:sym w:font="Wingdings" w:char="F0FC"/>
            </w:r>
            <w:r w:rsidRPr="00C60D47">
              <w:rPr>
                <w:sz w:val="18"/>
                <w:szCs w:val="18"/>
                <w:lang w:val="en-GB"/>
              </w:rPr>
              <w:t xml:space="preserve">   ]   </w:t>
            </w:r>
            <w:r w:rsidRPr="0001587F">
              <w:rPr>
                <w:sz w:val="18"/>
                <w:szCs w:val="18"/>
              </w:rPr>
              <w:t>Lighting is sufficient to enable effective operations</w:t>
            </w:r>
            <w:r>
              <w:rPr>
                <w:sz w:val="18"/>
                <w:szCs w:val="18"/>
              </w:rPr>
              <w:t>.</w:t>
            </w:r>
          </w:p>
          <w:p w:rsidR="000F40E7" w:rsidRPr="00915937" w:rsidRDefault="000F40E7" w:rsidP="00F34391">
            <w:pPr>
              <w:spacing w:line="360" w:lineRule="auto"/>
              <w:ind w:left="720" w:hanging="720"/>
              <w:rPr>
                <w:sz w:val="18"/>
                <w:szCs w:val="18"/>
              </w:rPr>
            </w:pPr>
            <w:r w:rsidRPr="00C60D47">
              <w:rPr>
                <w:sz w:val="18"/>
                <w:szCs w:val="18"/>
                <w:lang w:val="en-GB"/>
              </w:rPr>
              <w:t xml:space="preserve">[   </w:t>
            </w:r>
            <w:r>
              <w:rPr>
                <w:sz w:val="18"/>
                <w:szCs w:val="18"/>
                <w:lang w:val="en-GB"/>
              </w:rPr>
              <w:sym w:font="Wingdings" w:char="F0FC"/>
            </w:r>
            <w:r w:rsidRPr="00C60D47">
              <w:rPr>
                <w:sz w:val="18"/>
                <w:szCs w:val="18"/>
                <w:lang w:val="en-GB"/>
              </w:rPr>
              <w:t xml:space="preserve">   ]   </w:t>
            </w:r>
            <w:r>
              <w:rPr>
                <w:sz w:val="18"/>
                <w:szCs w:val="18"/>
                <w:lang w:val="en-GB"/>
              </w:rPr>
              <w:t>Any</w:t>
            </w:r>
            <w:r>
              <w:rPr>
                <w:sz w:val="18"/>
                <w:szCs w:val="18"/>
              </w:rPr>
              <w:t xml:space="preserve"> glass, including light fixtures, is of a safety type, or otherwise protected to prevent contamination of the products, materials or packaging</w:t>
            </w:r>
            <w:r w:rsidRPr="0001587F">
              <w:rPr>
                <w:sz w:val="18"/>
                <w:szCs w:val="18"/>
              </w:rPr>
              <w:t xml:space="preserve">. </w:t>
            </w:r>
          </w:p>
          <w:p w:rsidR="000F40E7" w:rsidRPr="00E870D5" w:rsidRDefault="000F40E7" w:rsidP="00F34391">
            <w:pPr>
              <w:spacing w:line="360" w:lineRule="auto"/>
              <w:ind w:left="93"/>
              <w:rPr>
                <w:sz w:val="18"/>
                <w:szCs w:val="18"/>
              </w:rPr>
            </w:pPr>
          </w:p>
          <w:p w:rsidR="000F40E7" w:rsidRPr="00F00F7D" w:rsidRDefault="000F40E7" w:rsidP="00F34391">
            <w:pPr>
              <w:pStyle w:val="Header"/>
              <w:tabs>
                <w:tab w:val="clear" w:pos="4320"/>
                <w:tab w:val="clear" w:pos="8640"/>
              </w:tabs>
              <w:spacing w:line="360" w:lineRule="auto"/>
              <w:ind w:left="447" w:hanging="447"/>
              <w:jc w:val="both"/>
              <w:rPr>
                <w:rFonts w:cs="Arial"/>
                <w:sz w:val="18"/>
                <w:szCs w:val="18"/>
              </w:rPr>
            </w:pPr>
            <w:r>
              <w:rPr>
                <w:rFonts w:cs="Arial"/>
                <w:b/>
                <w:sz w:val="18"/>
                <w:szCs w:val="18"/>
              </w:rPr>
              <w:t>3.2</w:t>
            </w:r>
            <w:r w:rsidRPr="00F00F7D">
              <w:rPr>
                <w:rFonts w:cs="Arial"/>
                <w:b/>
                <w:sz w:val="18"/>
                <w:szCs w:val="18"/>
              </w:rPr>
              <w:tab/>
              <w:t xml:space="preserve">Equipment </w:t>
            </w:r>
          </w:p>
          <w:p w:rsidR="00BA6909" w:rsidRDefault="000F40E7" w:rsidP="00F34391">
            <w:pPr>
              <w:spacing w:line="360" w:lineRule="auto"/>
              <w:ind w:left="720" w:hanging="720"/>
              <w:rPr>
                <w:rFonts w:cs="Arial"/>
                <w:sz w:val="18"/>
                <w:szCs w:val="18"/>
              </w:rPr>
            </w:pPr>
            <w:r w:rsidRPr="00C60D47">
              <w:rPr>
                <w:sz w:val="18"/>
                <w:szCs w:val="18"/>
                <w:lang w:val="en-GB"/>
              </w:rPr>
              <w:t xml:space="preserve">[   </w:t>
            </w:r>
            <w:r>
              <w:rPr>
                <w:sz w:val="18"/>
                <w:szCs w:val="18"/>
                <w:lang w:val="en-GB"/>
              </w:rPr>
              <w:sym w:font="Wingdings" w:char="F0FC"/>
            </w:r>
            <w:r w:rsidRPr="00C60D47">
              <w:rPr>
                <w:sz w:val="18"/>
                <w:szCs w:val="18"/>
                <w:lang w:val="en-GB"/>
              </w:rPr>
              <w:t xml:space="preserve">   ]   </w:t>
            </w:r>
            <w:r w:rsidR="00BA6909">
              <w:rPr>
                <w:rFonts w:cs="Arial"/>
                <w:sz w:val="18"/>
                <w:szCs w:val="18"/>
              </w:rPr>
              <w:t>E</w:t>
            </w:r>
            <w:r w:rsidRPr="007B2724">
              <w:rPr>
                <w:rFonts w:cs="Arial"/>
                <w:sz w:val="18"/>
                <w:szCs w:val="18"/>
              </w:rPr>
              <w:t xml:space="preserve">quipment </w:t>
            </w:r>
            <w:r>
              <w:rPr>
                <w:rFonts w:cs="Arial"/>
                <w:sz w:val="18"/>
                <w:szCs w:val="18"/>
              </w:rPr>
              <w:t>that comes into contact with products is</w:t>
            </w:r>
            <w:r w:rsidR="00BA6909">
              <w:rPr>
                <w:rFonts w:cs="Arial"/>
                <w:sz w:val="18"/>
                <w:szCs w:val="18"/>
              </w:rPr>
              <w:t>:</w:t>
            </w:r>
          </w:p>
          <w:p w:rsidR="00BA6909" w:rsidRPr="00C9195C" w:rsidRDefault="000F40E7" w:rsidP="0081395C">
            <w:pPr>
              <w:numPr>
                <w:ilvl w:val="0"/>
                <w:numId w:val="17"/>
              </w:numPr>
              <w:tabs>
                <w:tab w:val="clear" w:pos="720"/>
                <w:tab w:val="num" w:pos="1014"/>
              </w:tabs>
              <w:spacing w:line="360" w:lineRule="auto"/>
              <w:ind w:left="1014" w:hanging="283"/>
              <w:rPr>
                <w:rFonts w:cs="Arial"/>
                <w:b/>
                <w:bCs/>
                <w:sz w:val="18"/>
                <w:szCs w:val="18"/>
              </w:rPr>
            </w:pPr>
            <w:r w:rsidRPr="007B2724">
              <w:rPr>
                <w:rFonts w:cs="Arial"/>
                <w:sz w:val="18"/>
                <w:szCs w:val="18"/>
              </w:rPr>
              <w:t xml:space="preserve">designed, </w:t>
            </w:r>
            <w:r>
              <w:rPr>
                <w:rFonts w:cs="Arial"/>
                <w:sz w:val="18"/>
                <w:szCs w:val="18"/>
              </w:rPr>
              <w:t xml:space="preserve">constructed, </w:t>
            </w:r>
            <w:r w:rsidRPr="007B2724">
              <w:rPr>
                <w:rFonts w:cs="Arial"/>
                <w:sz w:val="18"/>
                <w:szCs w:val="18"/>
              </w:rPr>
              <w:t xml:space="preserve">installed and operated </w:t>
            </w:r>
            <w:r>
              <w:rPr>
                <w:rFonts w:cs="Arial"/>
                <w:sz w:val="18"/>
                <w:szCs w:val="18"/>
              </w:rPr>
              <w:t xml:space="preserve">in a manner that: minimises the </w:t>
            </w:r>
            <w:r w:rsidRPr="007B2724">
              <w:rPr>
                <w:rFonts w:cs="Arial"/>
                <w:sz w:val="18"/>
                <w:szCs w:val="18"/>
              </w:rPr>
              <w:t xml:space="preserve">contamination </w:t>
            </w:r>
            <w:r>
              <w:rPr>
                <w:rFonts w:cs="Arial"/>
                <w:sz w:val="18"/>
                <w:szCs w:val="18"/>
              </w:rPr>
              <w:t>of the product</w:t>
            </w:r>
            <w:r w:rsidR="00083042">
              <w:rPr>
                <w:rFonts w:cs="Arial"/>
                <w:sz w:val="18"/>
                <w:szCs w:val="18"/>
              </w:rPr>
              <w:t>; and</w:t>
            </w:r>
            <w:r w:rsidR="00BA6909" w:rsidRPr="00C9195C">
              <w:rPr>
                <w:rFonts w:cs="Arial"/>
                <w:b/>
                <w:bCs/>
                <w:sz w:val="18"/>
                <w:szCs w:val="18"/>
              </w:rPr>
              <w:t xml:space="preserve"> </w:t>
            </w:r>
          </w:p>
          <w:p w:rsidR="00BA6909" w:rsidRPr="00C9195C" w:rsidRDefault="000F40E7" w:rsidP="0081395C">
            <w:pPr>
              <w:numPr>
                <w:ilvl w:val="0"/>
                <w:numId w:val="17"/>
              </w:numPr>
              <w:tabs>
                <w:tab w:val="clear" w:pos="720"/>
                <w:tab w:val="num" w:pos="1014"/>
              </w:tabs>
              <w:spacing w:line="360" w:lineRule="auto"/>
              <w:ind w:left="1014" w:hanging="283"/>
              <w:rPr>
                <w:rFonts w:cs="Arial"/>
                <w:b/>
                <w:bCs/>
                <w:sz w:val="18"/>
                <w:szCs w:val="18"/>
              </w:rPr>
            </w:pPr>
            <w:r w:rsidRPr="007B2724">
              <w:rPr>
                <w:rFonts w:cs="Arial"/>
                <w:sz w:val="18"/>
                <w:szCs w:val="18"/>
              </w:rPr>
              <w:t xml:space="preserve">constructed of materials that are fit for purpose, inert, </w:t>
            </w:r>
            <w:r w:rsidR="00BA6909" w:rsidRPr="007B2724">
              <w:rPr>
                <w:rFonts w:cs="Arial"/>
                <w:sz w:val="18"/>
                <w:szCs w:val="18"/>
              </w:rPr>
              <w:t xml:space="preserve">durable </w:t>
            </w:r>
            <w:r w:rsidR="00BA6909">
              <w:rPr>
                <w:rFonts w:cs="Arial"/>
                <w:sz w:val="18"/>
                <w:szCs w:val="18"/>
              </w:rPr>
              <w:t>easily cleaned and sanitised</w:t>
            </w:r>
            <w:r w:rsidRPr="007B2724">
              <w:rPr>
                <w:rFonts w:cs="Arial"/>
                <w:sz w:val="18"/>
                <w:szCs w:val="18"/>
              </w:rPr>
              <w:t>.</w:t>
            </w:r>
            <w:r w:rsidR="00BA6909" w:rsidRPr="00C9195C">
              <w:rPr>
                <w:rFonts w:cs="Arial"/>
                <w:b/>
                <w:bCs/>
                <w:sz w:val="18"/>
                <w:szCs w:val="18"/>
              </w:rPr>
              <w:t xml:space="preserve"> </w:t>
            </w:r>
          </w:p>
          <w:p w:rsidR="000F40E7" w:rsidRPr="00F00F7D" w:rsidRDefault="000F40E7" w:rsidP="00BA6909">
            <w:pPr>
              <w:pStyle w:val="Header"/>
              <w:tabs>
                <w:tab w:val="clear" w:pos="4320"/>
                <w:tab w:val="clear" w:pos="8640"/>
              </w:tabs>
              <w:spacing w:line="360" w:lineRule="auto"/>
              <w:ind w:left="720" w:hanging="698"/>
              <w:rPr>
                <w:rFonts w:cs="Arial"/>
                <w:sz w:val="18"/>
                <w:szCs w:val="18"/>
              </w:rPr>
            </w:pPr>
            <w:r w:rsidRPr="00C60D47">
              <w:rPr>
                <w:sz w:val="18"/>
                <w:szCs w:val="18"/>
                <w:lang w:val="en-GB"/>
              </w:rPr>
              <w:t xml:space="preserve">[   </w:t>
            </w:r>
            <w:r>
              <w:rPr>
                <w:sz w:val="18"/>
                <w:szCs w:val="18"/>
                <w:lang w:val="en-GB"/>
              </w:rPr>
              <w:sym w:font="Wingdings" w:char="F0FC"/>
            </w:r>
            <w:r w:rsidRPr="00C60D47">
              <w:rPr>
                <w:sz w:val="18"/>
                <w:szCs w:val="18"/>
                <w:lang w:val="en-GB"/>
              </w:rPr>
              <w:t xml:space="preserve">   ]   </w:t>
            </w:r>
            <w:r>
              <w:rPr>
                <w:rFonts w:cs="Arial"/>
                <w:sz w:val="18"/>
                <w:szCs w:val="18"/>
              </w:rPr>
              <w:t xml:space="preserve">Suitable cleaning equipment is available (refer to </w:t>
            </w:r>
            <w:r w:rsidR="006E627B" w:rsidRPr="00EC0660">
              <w:rPr>
                <w:rFonts w:cs="Arial"/>
                <w:b/>
                <w:sz w:val="18"/>
                <w:szCs w:val="18"/>
              </w:rPr>
              <w:t xml:space="preserve">Attachment </w:t>
            </w:r>
            <w:r w:rsidRPr="00EC0660">
              <w:rPr>
                <w:rFonts w:cs="Arial"/>
                <w:b/>
                <w:sz w:val="18"/>
                <w:szCs w:val="18"/>
              </w:rPr>
              <w:t>E</w:t>
            </w:r>
            <w:r>
              <w:rPr>
                <w:rFonts w:cs="Arial"/>
                <w:sz w:val="18"/>
                <w:szCs w:val="18"/>
              </w:rPr>
              <w:t xml:space="preserve">). </w:t>
            </w:r>
          </w:p>
          <w:p w:rsidR="000F40E7" w:rsidRDefault="000F40E7" w:rsidP="00F34391">
            <w:pPr>
              <w:pStyle w:val="BodyText"/>
              <w:widowControl/>
              <w:spacing w:line="360" w:lineRule="auto"/>
              <w:ind w:left="720" w:hanging="698"/>
              <w:jc w:val="left"/>
              <w:rPr>
                <w:sz w:val="18"/>
                <w:szCs w:val="18"/>
              </w:rPr>
            </w:pPr>
            <w:r w:rsidRPr="00C60D47">
              <w:rPr>
                <w:sz w:val="18"/>
                <w:szCs w:val="18"/>
              </w:rPr>
              <w:t xml:space="preserve">[   </w:t>
            </w:r>
            <w:r>
              <w:rPr>
                <w:sz w:val="18"/>
                <w:szCs w:val="18"/>
              </w:rPr>
              <w:sym w:font="Wingdings" w:char="F0FC"/>
            </w:r>
            <w:r w:rsidRPr="00C60D47">
              <w:rPr>
                <w:sz w:val="18"/>
                <w:szCs w:val="18"/>
              </w:rPr>
              <w:t xml:space="preserve">   ]   </w:t>
            </w:r>
            <w:r>
              <w:rPr>
                <w:sz w:val="18"/>
                <w:szCs w:val="18"/>
              </w:rPr>
              <w:t xml:space="preserve">Any equipment designed to cool products is operated within its design and capacity, and consistently delivers the required temperature. </w:t>
            </w:r>
          </w:p>
          <w:p w:rsidR="000F40E7" w:rsidRDefault="000F40E7" w:rsidP="00F34391">
            <w:pPr>
              <w:pStyle w:val="BodyText"/>
              <w:widowControl/>
              <w:spacing w:line="360" w:lineRule="auto"/>
              <w:ind w:left="720" w:hanging="698"/>
              <w:jc w:val="left"/>
              <w:rPr>
                <w:sz w:val="18"/>
                <w:szCs w:val="18"/>
              </w:rPr>
            </w:pPr>
            <w:r w:rsidRPr="00C60D47">
              <w:rPr>
                <w:sz w:val="18"/>
                <w:szCs w:val="18"/>
              </w:rPr>
              <w:t xml:space="preserve">[   </w:t>
            </w:r>
            <w:r>
              <w:rPr>
                <w:sz w:val="18"/>
                <w:szCs w:val="18"/>
              </w:rPr>
              <w:sym w:font="Wingdings" w:char="F0FC"/>
            </w:r>
            <w:r w:rsidRPr="00C60D47">
              <w:rPr>
                <w:sz w:val="18"/>
                <w:szCs w:val="18"/>
              </w:rPr>
              <w:t xml:space="preserve">   ]   </w:t>
            </w:r>
            <w:r>
              <w:rPr>
                <w:sz w:val="18"/>
                <w:szCs w:val="18"/>
              </w:rPr>
              <w:t>Air that is used for the purpose of processing (e.g. compressed air, drying air) and comes in direct contact with products is filtered and comes from a source that is clean.</w:t>
            </w:r>
            <w:r>
              <w:rPr>
                <w:sz w:val="18"/>
                <w:szCs w:val="18"/>
              </w:rPr>
              <w:br/>
            </w:r>
          </w:p>
          <w:p w:rsidR="000F40E7" w:rsidRPr="00A51BBF" w:rsidRDefault="000F40E7" w:rsidP="00F34391">
            <w:pPr>
              <w:pStyle w:val="BodyText"/>
              <w:spacing w:line="360" w:lineRule="auto"/>
              <w:ind w:left="447" w:hanging="447"/>
              <w:rPr>
                <w:b/>
                <w:sz w:val="18"/>
                <w:szCs w:val="18"/>
              </w:rPr>
            </w:pPr>
            <w:r>
              <w:rPr>
                <w:b/>
                <w:sz w:val="18"/>
                <w:szCs w:val="18"/>
              </w:rPr>
              <w:t>3.3</w:t>
            </w:r>
            <w:r>
              <w:rPr>
                <w:b/>
                <w:sz w:val="18"/>
                <w:szCs w:val="18"/>
              </w:rPr>
              <w:tab/>
            </w:r>
            <w:r w:rsidRPr="00A51BBF">
              <w:rPr>
                <w:b/>
                <w:sz w:val="18"/>
                <w:szCs w:val="18"/>
              </w:rPr>
              <w:t>Repairs and maintenance</w:t>
            </w:r>
          </w:p>
          <w:p w:rsidR="002D492A" w:rsidRDefault="000F40E7" w:rsidP="00F34391">
            <w:pPr>
              <w:spacing w:line="360" w:lineRule="auto"/>
              <w:ind w:left="720" w:hanging="698"/>
              <w:rPr>
                <w:sz w:val="18"/>
                <w:szCs w:val="18"/>
              </w:rPr>
            </w:pPr>
            <w:r w:rsidRPr="00C60D47">
              <w:rPr>
                <w:sz w:val="18"/>
                <w:szCs w:val="18"/>
                <w:lang w:val="en-GB"/>
              </w:rPr>
              <w:t xml:space="preserve">[   </w:t>
            </w:r>
            <w:r>
              <w:rPr>
                <w:sz w:val="18"/>
                <w:szCs w:val="18"/>
                <w:lang w:val="en-GB"/>
              </w:rPr>
              <w:sym w:font="Wingdings" w:char="F0FC"/>
            </w:r>
            <w:r w:rsidRPr="00C60D47">
              <w:rPr>
                <w:sz w:val="18"/>
                <w:szCs w:val="18"/>
                <w:lang w:val="en-GB"/>
              </w:rPr>
              <w:t xml:space="preserve">   ]   </w:t>
            </w:r>
            <w:r>
              <w:rPr>
                <w:sz w:val="18"/>
                <w:szCs w:val="18"/>
                <w:lang w:val="en-GB"/>
              </w:rPr>
              <w:t>Alterations</w:t>
            </w:r>
            <w:r>
              <w:rPr>
                <w:sz w:val="18"/>
                <w:szCs w:val="18"/>
              </w:rPr>
              <w:t xml:space="preserve">, repairs and maintenance are done </w:t>
            </w:r>
            <w:r w:rsidR="002D492A">
              <w:rPr>
                <w:sz w:val="18"/>
                <w:szCs w:val="18"/>
              </w:rPr>
              <w:t>when necessary to ensure that facilities and equipment are in a suitable condition for processing.</w:t>
            </w:r>
          </w:p>
          <w:p w:rsidR="000F40E7" w:rsidRDefault="002D492A" w:rsidP="00F34391">
            <w:pPr>
              <w:spacing w:line="360" w:lineRule="auto"/>
              <w:ind w:left="720" w:hanging="698"/>
              <w:rPr>
                <w:sz w:val="18"/>
                <w:szCs w:val="18"/>
              </w:rPr>
            </w:pPr>
            <w:r w:rsidRPr="00C60D47">
              <w:rPr>
                <w:sz w:val="18"/>
                <w:szCs w:val="18"/>
                <w:lang w:val="en-GB"/>
              </w:rPr>
              <w:t xml:space="preserve">[   </w:t>
            </w:r>
            <w:r>
              <w:rPr>
                <w:sz w:val="18"/>
                <w:szCs w:val="18"/>
                <w:lang w:val="en-GB"/>
              </w:rPr>
              <w:sym w:font="Wingdings" w:char="F0FC"/>
            </w:r>
            <w:r w:rsidRPr="00C60D47">
              <w:rPr>
                <w:sz w:val="18"/>
                <w:szCs w:val="18"/>
                <w:lang w:val="en-GB"/>
              </w:rPr>
              <w:t xml:space="preserve">   ]   </w:t>
            </w:r>
            <w:r>
              <w:rPr>
                <w:sz w:val="18"/>
                <w:szCs w:val="18"/>
                <w:lang w:val="en-GB"/>
              </w:rPr>
              <w:t>Alterations</w:t>
            </w:r>
            <w:r>
              <w:rPr>
                <w:sz w:val="18"/>
                <w:szCs w:val="18"/>
              </w:rPr>
              <w:t xml:space="preserve">, repairs and maintenance are done </w:t>
            </w:r>
            <w:r w:rsidR="000F40E7">
              <w:rPr>
                <w:sz w:val="18"/>
                <w:szCs w:val="18"/>
              </w:rPr>
              <w:t xml:space="preserve">in a manner that minimises the exposure of product or packaging to </w:t>
            </w:r>
            <w:r w:rsidR="000F40E7" w:rsidRPr="00A51BBF">
              <w:rPr>
                <w:sz w:val="18"/>
                <w:szCs w:val="18"/>
              </w:rPr>
              <w:t xml:space="preserve">hazards.  </w:t>
            </w:r>
          </w:p>
          <w:p w:rsidR="000F40E7" w:rsidRDefault="000F40E7" w:rsidP="00F34391">
            <w:pPr>
              <w:spacing w:line="360" w:lineRule="auto"/>
              <w:ind w:left="22"/>
              <w:rPr>
                <w:sz w:val="18"/>
                <w:szCs w:val="18"/>
              </w:rPr>
            </w:pPr>
            <w:r w:rsidRPr="00C60D47">
              <w:rPr>
                <w:sz w:val="18"/>
                <w:szCs w:val="18"/>
                <w:lang w:val="en-GB"/>
              </w:rPr>
              <w:lastRenderedPageBreak/>
              <w:t xml:space="preserve">[   </w:t>
            </w:r>
            <w:r>
              <w:rPr>
                <w:sz w:val="18"/>
                <w:szCs w:val="18"/>
                <w:lang w:val="en-GB"/>
              </w:rPr>
              <w:sym w:font="Wingdings" w:char="F0FC"/>
            </w:r>
            <w:r w:rsidRPr="00C60D47">
              <w:rPr>
                <w:sz w:val="18"/>
                <w:szCs w:val="18"/>
                <w:lang w:val="en-GB"/>
              </w:rPr>
              <w:t xml:space="preserve">   ]   </w:t>
            </w:r>
            <w:r w:rsidRPr="00A51BBF">
              <w:rPr>
                <w:sz w:val="18"/>
                <w:szCs w:val="18"/>
              </w:rPr>
              <w:t xml:space="preserve">Once the work is completed the affected areas </w:t>
            </w:r>
            <w:r>
              <w:rPr>
                <w:sz w:val="18"/>
                <w:szCs w:val="18"/>
              </w:rPr>
              <w:t xml:space="preserve">and surfaces </w:t>
            </w:r>
            <w:r w:rsidRPr="00A51BBF">
              <w:rPr>
                <w:sz w:val="18"/>
                <w:szCs w:val="18"/>
              </w:rPr>
              <w:t>are cleaned effectively</w:t>
            </w:r>
            <w:r w:rsidR="00BA6909">
              <w:rPr>
                <w:sz w:val="18"/>
                <w:szCs w:val="18"/>
              </w:rPr>
              <w:t xml:space="preserve"> before use.</w:t>
            </w:r>
          </w:p>
          <w:p w:rsidR="000F40E7" w:rsidRDefault="000F40E7" w:rsidP="00F34391">
            <w:pPr>
              <w:widowControl w:val="0"/>
              <w:tabs>
                <w:tab w:val="left" w:pos="-1440"/>
                <w:tab w:val="left" w:pos="343"/>
              </w:tabs>
              <w:spacing w:line="360" w:lineRule="auto"/>
              <w:ind w:left="448" w:hanging="448"/>
              <w:jc w:val="both"/>
              <w:rPr>
                <w:rFonts w:cs="Arial"/>
                <w:sz w:val="18"/>
                <w:szCs w:val="18"/>
              </w:rPr>
            </w:pPr>
          </w:p>
          <w:p w:rsidR="000F40E7" w:rsidRPr="0040595D" w:rsidRDefault="000F40E7" w:rsidP="00F34391">
            <w:pPr>
              <w:widowControl w:val="0"/>
              <w:tabs>
                <w:tab w:val="left" w:pos="-1440"/>
                <w:tab w:val="left" w:pos="343"/>
              </w:tabs>
              <w:spacing w:line="360" w:lineRule="auto"/>
              <w:ind w:left="448" w:hanging="448"/>
              <w:jc w:val="both"/>
              <w:rPr>
                <w:b/>
                <w:sz w:val="18"/>
                <w:szCs w:val="18"/>
                <w:lang w:val="en-GB"/>
              </w:rPr>
            </w:pPr>
            <w:r>
              <w:rPr>
                <w:rFonts w:cs="Arial"/>
                <w:b/>
                <w:sz w:val="18"/>
                <w:szCs w:val="18"/>
              </w:rPr>
              <w:t>3.4</w:t>
            </w:r>
            <w:r>
              <w:rPr>
                <w:rFonts w:cs="Arial"/>
                <w:b/>
                <w:sz w:val="18"/>
                <w:szCs w:val="18"/>
              </w:rPr>
              <w:tab/>
            </w:r>
            <w:r w:rsidRPr="0040595D">
              <w:rPr>
                <w:b/>
                <w:sz w:val="18"/>
                <w:szCs w:val="18"/>
                <w:lang w:val="en-GB"/>
              </w:rPr>
              <w:t xml:space="preserve">Monitoring </w:t>
            </w:r>
          </w:p>
          <w:p w:rsidR="000F40E7" w:rsidRPr="00A82949" w:rsidRDefault="000F40E7" w:rsidP="00277D59">
            <w:pPr>
              <w:pStyle w:val="Bullet"/>
              <w:numPr>
                <w:ilvl w:val="0"/>
                <w:numId w:val="0"/>
              </w:numPr>
              <w:ind w:left="720" w:hanging="698"/>
              <w:rPr>
                <w:sz w:val="18"/>
                <w:szCs w:val="18"/>
                <w:lang w:val="en-GB"/>
              </w:rPr>
            </w:pPr>
            <w:r>
              <w:rPr>
                <w:sz w:val="18"/>
                <w:szCs w:val="18"/>
                <w:lang w:val="en-GB"/>
              </w:rPr>
              <w:t xml:space="preserve">[   </w:t>
            </w:r>
            <w:r>
              <w:rPr>
                <w:sz w:val="18"/>
                <w:szCs w:val="18"/>
                <w:lang w:val="en-GB"/>
              </w:rPr>
              <w:sym w:font="Wingdings" w:char="F0FC"/>
            </w:r>
            <w:r>
              <w:rPr>
                <w:sz w:val="18"/>
                <w:szCs w:val="18"/>
                <w:lang w:val="en-GB"/>
              </w:rPr>
              <w:t xml:space="preserve">   ]   </w:t>
            </w:r>
            <w:r w:rsidRPr="00A82949">
              <w:rPr>
                <w:sz w:val="18"/>
                <w:szCs w:val="18"/>
                <w:lang w:val="en-GB"/>
              </w:rPr>
              <w:t xml:space="preserve">Compliance with </w:t>
            </w:r>
            <w:r>
              <w:rPr>
                <w:sz w:val="18"/>
                <w:szCs w:val="18"/>
                <w:lang w:val="en-GB"/>
              </w:rPr>
              <w:t>sections 3</w:t>
            </w:r>
            <w:r w:rsidRPr="00A82949">
              <w:rPr>
                <w:sz w:val="18"/>
                <w:szCs w:val="18"/>
                <w:lang w:val="en-GB"/>
              </w:rPr>
              <w:t xml:space="preserve"> </w:t>
            </w:r>
            <w:r>
              <w:rPr>
                <w:sz w:val="18"/>
                <w:szCs w:val="18"/>
                <w:lang w:val="en-GB"/>
              </w:rPr>
              <w:t xml:space="preserve">and 4 </w:t>
            </w:r>
            <w:r w:rsidR="00277D59">
              <w:rPr>
                <w:sz w:val="18"/>
                <w:szCs w:val="18"/>
                <w:lang w:val="en-GB"/>
              </w:rPr>
              <w:t xml:space="preserve">of this attachment </w:t>
            </w:r>
            <w:r>
              <w:rPr>
                <w:sz w:val="18"/>
                <w:szCs w:val="18"/>
                <w:lang w:val="en-GB"/>
              </w:rPr>
              <w:t xml:space="preserve">is </w:t>
            </w:r>
            <w:r w:rsidRPr="00A82949">
              <w:rPr>
                <w:sz w:val="18"/>
                <w:szCs w:val="18"/>
                <w:lang w:val="en-GB"/>
              </w:rPr>
              <w:t xml:space="preserve">checked </w:t>
            </w:r>
            <w:r>
              <w:rPr>
                <w:sz w:val="18"/>
                <w:szCs w:val="18"/>
                <w:lang w:val="en-GB"/>
              </w:rPr>
              <w:t xml:space="preserve">at least monthly </w:t>
            </w:r>
            <w:r w:rsidRPr="00A82949">
              <w:rPr>
                <w:sz w:val="18"/>
                <w:szCs w:val="18"/>
                <w:lang w:val="en-GB"/>
              </w:rPr>
              <w:t xml:space="preserve">by </w:t>
            </w:r>
            <w:r>
              <w:rPr>
                <w:sz w:val="18"/>
                <w:szCs w:val="18"/>
                <w:lang w:val="en-GB"/>
              </w:rPr>
              <w:t>the responsible person (</w:t>
            </w:r>
            <w:r w:rsidRPr="006444EA">
              <w:rPr>
                <w:b/>
                <w:sz w:val="18"/>
                <w:szCs w:val="18"/>
                <w:lang w:val="en-GB"/>
              </w:rPr>
              <w:t xml:space="preserve">see </w:t>
            </w:r>
            <w:r w:rsidR="00783D73" w:rsidRPr="006444EA">
              <w:rPr>
                <w:b/>
                <w:sz w:val="18"/>
                <w:szCs w:val="18"/>
                <w:lang w:val="en-GB"/>
              </w:rPr>
              <w:t>Section 4:</w:t>
            </w:r>
            <w:r w:rsidRPr="006444EA">
              <w:rPr>
                <w:b/>
                <w:sz w:val="18"/>
                <w:szCs w:val="18"/>
                <w:lang w:val="en-GB"/>
              </w:rPr>
              <w:t xml:space="preserve"> </w:t>
            </w:r>
            <w:r w:rsidR="00783D73" w:rsidRPr="006444EA">
              <w:rPr>
                <w:b/>
                <w:sz w:val="18"/>
                <w:szCs w:val="18"/>
                <w:lang w:val="en-GB"/>
              </w:rPr>
              <w:t>D</w:t>
            </w:r>
            <w:r w:rsidRPr="006444EA">
              <w:rPr>
                <w:b/>
                <w:sz w:val="18"/>
                <w:szCs w:val="18"/>
                <w:lang w:val="en-GB"/>
              </w:rPr>
              <w:t xml:space="preserve">ocument </w:t>
            </w:r>
            <w:r w:rsidR="00783D73" w:rsidRPr="006444EA">
              <w:rPr>
                <w:b/>
                <w:sz w:val="18"/>
                <w:szCs w:val="18"/>
                <w:lang w:val="en-GB"/>
              </w:rPr>
              <w:t>List</w:t>
            </w:r>
            <w:r>
              <w:rPr>
                <w:sz w:val="18"/>
                <w:szCs w:val="18"/>
                <w:lang w:val="en-GB"/>
              </w:rPr>
              <w:t>).</w:t>
            </w:r>
          </w:p>
          <w:p w:rsidR="000F40E7" w:rsidRPr="0077423F" w:rsidRDefault="000F40E7" w:rsidP="00F34391">
            <w:pPr>
              <w:spacing w:line="360" w:lineRule="auto"/>
              <w:ind w:left="447"/>
              <w:rPr>
                <w:sz w:val="18"/>
                <w:szCs w:val="18"/>
              </w:rPr>
            </w:pPr>
          </w:p>
        </w:tc>
      </w:tr>
      <w:tr w:rsidR="0074441E">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74441E" w:rsidRDefault="0074441E" w:rsidP="00F34391">
            <w:pPr>
              <w:widowControl w:val="0"/>
              <w:numPr>
                <w:ilvl w:val="0"/>
                <w:numId w:val="35"/>
              </w:numPr>
              <w:tabs>
                <w:tab w:val="left" w:pos="-1440"/>
              </w:tabs>
              <w:spacing w:line="360" w:lineRule="auto"/>
              <w:jc w:val="both"/>
              <w:rPr>
                <w:b/>
                <w:lang w:val="en-GB"/>
              </w:rPr>
            </w:pPr>
            <w:r>
              <w:rPr>
                <w:b/>
                <w:lang w:val="en-GB"/>
              </w:rPr>
              <w:lastRenderedPageBreak/>
              <w:t xml:space="preserve">Records </w:t>
            </w:r>
            <w:r w:rsidR="00AB00C5">
              <w:rPr>
                <w:b/>
                <w:lang w:val="en-GB"/>
              </w:rPr>
              <w:t>K</w:t>
            </w:r>
            <w:r>
              <w:rPr>
                <w:b/>
                <w:lang w:val="en-GB"/>
              </w:rPr>
              <w:t>ept</w:t>
            </w:r>
          </w:p>
        </w:tc>
      </w:tr>
      <w:tr w:rsidR="000F40E7"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0F40E7" w:rsidRDefault="000F40E7" w:rsidP="00F34391">
            <w:pPr>
              <w:widowControl w:val="0"/>
              <w:tabs>
                <w:tab w:val="left" w:pos="-1440"/>
              </w:tabs>
              <w:jc w:val="both"/>
              <w:rPr>
                <w:sz w:val="18"/>
                <w:szCs w:val="18"/>
                <w:lang w:val="en-GB"/>
              </w:rPr>
            </w:pPr>
          </w:p>
          <w:p w:rsidR="000F40E7" w:rsidRPr="00DC340F" w:rsidRDefault="000F40E7" w:rsidP="00F34391">
            <w:pPr>
              <w:autoSpaceDE w:val="0"/>
              <w:autoSpaceDN w:val="0"/>
              <w:adjustRightInd w:val="0"/>
              <w:spacing w:line="360" w:lineRule="auto"/>
              <w:ind w:left="22"/>
              <w:rPr>
                <w:rFonts w:cs="Arial"/>
                <w:sz w:val="18"/>
                <w:szCs w:val="18"/>
              </w:rPr>
            </w:pPr>
            <w:r w:rsidRPr="00C60D47">
              <w:rPr>
                <w:sz w:val="18"/>
                <w:szCs w:val="18"/>
                <w:lang w:val="en-GB"/>
              </w:rPr>
              <w:t xml:space="preserve">[   </w:t>
            </w:r>
            <w:r>
              <w:rPr>
                <w:sz w:val="18"/>
                <w:szCs w:val="18"/>
                <w:lang w:val="en-GB"/>
              </w:rPr>
              <w:sym w:font="Wingdings" w:char="F0FC"/>
            </w:r>
            <w:r w:rsidRPr="00C60D47">
              <w:rPr>
                <w:sz w:val="18"/>
                <w:szCs w:val="18"/>
                <w:lang w:val="en-GB"/>
              </w:rPr>
              <w:t xml:space="preserve">   ]   </w:t>
            </w:r>
            <w:r w:rsidRPr="000F40E7">
              <w:rPr>
                <w:sz w:val="18"/>
                <w:szCs w:val="18"/>
              </w:rPr>
              <w:t>Any alterations, repairs or problems detected</w:t>
            </w:r>
            <w:r w:rsidRPr="000F40E7">
              <w:rPr>
                <w:sz w:val="18"/>
                <w:szCs w:val="18"/>
                <w:lang w:val="en-GB"/>
              </w:rPr>
              <w:t>;</w:t>
            </w:r>
            <w:r w:rsidRPr="00DC340F">
              <w:rPr>
                <w:rFonts w:cs="Arial"/>
                <w:sz w:val="18"/>
                <w:szCs w:val="18"/>
              </w:rPr>
              <w:t xml:space="preserve"> </w:t>
            </w:r>
          </w:p>
          <w:p w:rsidR="000F40E7" w:rsidRDefault="000F40E7" w:rsidP="00F34391">
            <w:pPr>
              <w:widowControl w:val="0"/>
              <w:tabs>
                <w:tab w:val="left" w:pos="-1440"/>
              </w:tabs>
              <w:ind w:left="22"/>
              <w:jc w:val="both"/>
              <w:rPr>
                <w:rFonts w:cs="Arial"/>
                <w:sz w:val="18"/>
                <w:szCs w:val="18"/>
              </w:rPr>
            </w:pPr>
            <w:r w:rsidRPr="00C60D47">
              <w:rPr>
                <w:sz w:val="18"/>
                <w:szCs w:val="18"/>
                <w:lang w:val="en-GB"/>
              </w:rPr>
              <w:t xml:space="preserve">[   </w:t>
            </w:r>
            <w:r>
              <w:rPr>
                <w:sz w:val="18"/>
                <w:szCs w:val="18"/>
                <w:lang w:val="en-GB"/>
              </w:rPr>
              <w:sym w:font="Wingdings" w:char="F0FC"/>
            </w:r>
            <w:r w:rsidRPr="00C60D47">
              <w:rPr>
                <w:sz w:val="18"/>
                <w:szCs w:val="18"/>
                <w:lang w:val="en-GB"/>
              </w:rPr>
              <w:t xml:space="preserve">   ]   </w:t>
            </w:r>
            <w:r>
              <w:rPr>
                <w:sz w:val="18"/>
                <w:szCs w:val="18"/>
                <w:lang w:val="en-GB"/>
              </w:rPr>
              <w:t>A</w:t>
            </w:r>
            <w:r w:rsidRPr="009F1B63">
              <w:rPr>
                <w:sz w:val="18"/>
                <w:szCs w:val="18"/>
                <w:lang w:val="en-GB"/>
              </w:rPr>
              <w:t>ny corrective action taken</w:t>
            </w:r>
            <w:r>
              <w:rPr>
                <w:sz w:val="18"/>
                <w:szCs w:val="18"/>
                <w:lang w:val="en-GB"/>
              </w:rPr>
              <w:t xml:space="preserve"> (</w:t>
            </w:r>
            <w:r w:rsidR="00A40438">
              <w:rPr>
                <w:sz w:val="18"/>
                <w:szCs w:val="18"/>
                <w:lang w:val="en-GB"/>
              </w:rPr>
              <w:t xml:space="preserve">follow the procedure in </w:t>
            </w:r>
            <w:r w:rsidR="00A40438" w:rsidRPr="00EC0660">
              <w:rPr>
                <w:b/>
                <w:sz w:val="18"/>
                <w:szCs w:val="18"/>
                <w:lang w:val="en-GB"/>
              </w:rPr>
              <w:t>Attachment J</w:t>
            </w:r>
            <w:r w:rsidR="00A40438">
              <w:rPr>
                <w:sz w:val="18"/>
                <w:szCs w:val="18"/>
                <w:lang w:val="en-GB"/>
              </w:rPr>
              <w:t>, 3.1</w:t>
            </w:r>
            <w:r w:rsidR="00A40438" w:rsidRPr="00BC3A77">
              <w:rPr>
                <w:sz w:val="18"/>
                <w:szCs w:val="18"/>
                <w:lang w:val="en-GB"/>
              </w:rPr>
              <w:t>).</w:t>
            </w:r>
            <w:r w:rsidRPr="00DC340F">
              <w:rPr>
                <w:rFonts w:cs="Arial"/>
                <w:sz w:val="18"/>
                <w:szCs w:val="18"/>
              </w:rPr>
              <w:t xml:space="preserve"> </w:t>
            </w:r>
          </w:p>
          <w:p w:rsidR="00F0227D" w:rsidRPr="00D40C8C" w:rsidRDefault="00F0227D" w:rsidP="00F34391">
            <w:pPr>
              <w:widowControl w:val="0"/>
              <w:tabs>
                <w:tab w:val="left" w:pos="-1440"/>
              </w:tabs>
              <w:ind w:left="22"/>
              <w:jc w:val="both"/>
              <w:rPr>
                <w:sz w:val="18"/>
                <w:szCs w:val="18"/>
                <w:lang w:val="en-GB"/>
              </w:rPr>
            </w:pPr>
          </w:p>
        </w:tc>
      </w:tr>
    </w:tbl>
    <w:p w:rsidR="000F40E7" w:rsidRDefault="000F40E7"/>
    <w:p w:rsidR="000F40E7" w:rsidRDefault="000F40E7"/>
    <w:p w:rsidR="000F40E7" w:rsidRDefault="000F40E7">
      <w:pPr>
        <w:sectPr w:rsidR="000F40E7" w:rsidSect="00AB4925">
          <w:headerReference w:type="default" r:id="rId15"/>
          <w:footerReference w:type="default" r:id="rId16"/>
          <w:endnotePr>
            <w:numFmt w:val="decimal"/>
          </w:endnotePr>
          <w:pgSz w:w="11907" w:h="16840" w:code="9"/>
          <w:pgMar w:top="851" w:right="567" w:bottom="851" w:left="567" w:header="720" w:footer="720" w:gutter="0"/>
          <w:pgNumType w:start="1"/>
          <w:cols w:space="720"/>
        </w:sectPr>
      </w:pPr>
    </w:p>
    <w:p w:rsidR="00993AA6" w:rsidRDefault="00993AA6"/>
    <w:tbl>
      <w:tblPr>
        <w:tblW w:w="0" w:type="auto"/>
        <w:tblInd w:w="120" w:type="dxa"/>
        <w:tblLayout w:type="fixed"/>
        <w:tblCellMar>
          <w:left w:w="120" w:type="dxa"/>
          <w:right w:w="120" w:type="dxa"/>
        </w:tblCellMar>
        <w:tblLook w:val="0000" w:firstRow="0" w:lastRow="0" w:firstColumn="0" w:lastColumn="0" w:noHBand="0" w:noVBand="0"/>
      </w:tblPr>
      <w:tblGrid>
        <w:gridCol w:w="10348"/>
      </w:tblGrid>
      <w:tr w:rsidR="002E754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2E7547" w:rsidRDefault="002E7547" w:rsidP="0081395C">
            <w:pPr>
              <w:widowControl w:val="0"/>
              <w:numPr>
                <w:ilvl w:val="0"/>
                <w:numId w:val="15"/>
              </w:numPr>
              <w:tabs>
                <w:tab w:val="clear" w:pos="420"/>
                <w:tab w:val="left" w:pos="-1440"/>
              </w:tabs>
              <w:jc w:val="both"/>
              <w:rPr>
                <w:b/>
                <w:lang w:val="en-GB"/>
              </w:rPr>
            </w:pPr>
            <w:r>
              <w:rPr>
                <w:b/>
                <w:lang w:val="en-GB"/>
              </w:rPr>
              <w:t>Purpose / Scope</w:t>
            </w:r>
          </w:p>
        </w:tc>
      </w:tr>
      <w:tr w:rsidR="00F23B1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3449D9" w:rsidRDefault="00D71A8E" w:rsidP="00277D59">
            <w:pPr>
              <w:pStyle w:val="BodyTextIndent"/>
              <w:spacing w:before="120" w:line="360" w:lineRule="auto"/>
              <w:ind w:left="448"/>
              <w:rPr>
                <w:lang w:val="en-GB"/>
              </w:rPr>
            </w:pPr>
            <w:r w:rsidRPr="00D71A8E">
              <w:rPr>
                <w:sz w:val="18"/>
                <w:szCs w:val="18"/>
                <w:lang w:val="en-US"/>
              </w:rPr>
              <w:t xml:space="preserve">To control pests and minimise contamination of products, </w:t>
            </w:r>
            <w:r w:rsidR="008736E8" w:rsidRPr="00D71A8E">
              <w:rPr>
                <w:sz w:val="18"/>
                <w:szCs w:val="18"/>
                <w:lang w:val="en-US"/>
              </w:rPr>
              <w:t xml:space="preserve">packaging, </w:t>
            </w:r>
            <w:r w:rsidR="008736E8">
              <w:rPr>
                <w:sz w:val="18"/>
                <w:szCs w:val="18"/>
                <w:lang w:val="en-US"/>
              </w:rPr>
              <w:t xml:space="preserve">other </w:t>
            </w:r>
            <w:r w:rsidRPr="00D71A8E">
              <w:rPr>
                <w:sz w:val="18"/>
                <w:szCs w:val="18"/>
                <w:lang w:val="en-US"/>
              </w:rPr>
              <w:t xml:space="preserve">inputs, equipment, and the processing environment. </w:t>
            </w:r>
            <w:r w:rsidR="00ED53B9">
              <w:rPr>
                <w:sz w:val="18"/>
                <w:szCs w:val="18"/>
                <w:lang w:val="en-US"/>
              </w:rPr>
              <w:t xml:space="preserve"> </w:t>
            </w:r>
            <w:r w:rsidRPr="00D71A8E">
              <w:rPr>
                <w:sz w:val="18"/>
                <w:szCs w:val="18"/>
                <w:lang w:val="en-US"/>
              </w:rPr>
              <w:t>Pests include rodents, birds, insects, dogs and cats.</w:t>
            </w:r>
            <w:r w:rsidR="00ED53B9" w:rsidRPr="00895F3B">
              <w:rPr>
                <w:sz w:val="18"/>
              </w:rPr>
              <w:t xml:space="preserve"> </w:t>
            </w:r>
          </w:p>
        </w:tc>
      </w:tr>
      <w:tr w:rsidR="00F23B1C">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F23B1C" w:rsidRDefault="00F23B1C" w:rsidP="0081395C">
            <w:pPr>
              <w:widowControl w:val="0"/>
              <w:numPr>
                <w:ilvl w:val="0"/>
                <w:numId w:val="15"/>
              </w:numPr>
              <w:tabs>
                <w:tab w:val="clear" w:pos="420"/>
                <w:tab w:val="left" w:pos="-1440"/>
                <w:tab w:val="num" w:pos="306"/>
              </w:tabs>
              <w:jc w:val="both"/>
              <w:rPr>
                <w:b/>
                <w:lang w:val="en-GB"/>
              </w:rPr>
            </w:pPr>
            <w:r>
              <w:rPr>
                <w:b/>
                <w:lang w:val="en-GB"/>
              </w:rPr>
              <w:t>Regulatory Requirements</w:t>
            </w:r>
            <w:r w:rsidR="00E12BCC">
              <w:rPr>
                <w:b/>
                <w:lang w:val="en-GB"/>
              </w:rPr>
              <w:t xml:space="preserve">   (See </w:t>
            </w:r>
            <w:hyperlink r:id="rId17" w:history="1">
              <w:r w:rsidR="002623A8" w:rsidRPr="00D72084">
                <w:rPr>
                  <w:rStyle w:val="Hyperlink"/>
                  <w:b/>
                  <w:lang w:val="en-GB"/>
                </w:rPr>
                <w:t>http://www.nzfsa.govt.nz/animalproducts/legislation/index.htm</w:t>
              </w:r>
            </w:hyperlink>
            <w:r w:rsidR="00E12BCC">
              <w:rPr>
                <w:b/>
                <w:lang w:val="en-GB"/>
              </w:rPr>
              <w:t>)</w:t>
            </w:r>
          </w:p>
        </w:tc>
      </w:tr>
      <w:tr w:rsidR="00F23B1C"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F23B1C" w:rsidRPr="00D40C8C" w:rsidRDefault="002E7547" w:rsidP="00277D59">
            <w:pPr>
              <w:widowControl w:val="0"/>
              <w:tabs>
                <w:tab w:val="left" w:pos="-1440"/>
              </w:tabs>
              <w:spacing w:before="120" w:after="120"/>
              <w:ind w:left="448"/>
              <w:jc w:val="both"/>
              <w:rPr>
                <w:sz w:val="18"/>
                <w:szCs w:val="18"/>
                <w:lang w:val="en-GB"/>
              </w:rPr>
            </w:pPr>
            <w:r w:rsidRPr="00F04468">
              <w:rPr>
                <w:sz w:val="18"/>
                <w:szCs w:val="18"/>
              </w:rPr>
              <w:t>A</w:t>
            </w:r>
            <w:r w:rsidR="00F12685" w:rsidRPr="00F04468">
              <w:rPr>
                <w:sz w:val="18"/>
                <w:szCs w:val="18"/>
              </w:rPr>
              <w:t xml:space="preserve">nimal </w:t>
            </w:r>
            <w:r w:rsidRPr="00F04468">
              <w:rPr>
                <w:sz w:val="18"/>
                <w:szCs w:val="18"/>
              </w:rPr>
              <w:t>P</w:t>
            </w:r>
            <w:r w:rsidR="00F12685" w:rsidRPr="00F04468">
              <w:rPr>
                <w:sz w:val="18"/>
                <w:szCs w:val="18"/>
              </w:rPr>
              <w:t xml:space="preserve">roduct </w:t>
            </w:r>
            <w:r w:rsidRPr="00F04468">
              <w:rPr>
                <w:sz w:val="18"/>
                <w:szCs w:val="18"/>
              </w:rPr>
              <w:t>Reg</w:t>
            </w:r>
            <w:r w:rsidR="00F12685" w:rsidRPr="00F04468">
              <w:rPr>
                <w:sz w:val="18"/>
                <w:szCs w:val="18"/>
              </w:rPr>
              <w:t>ulations</w:t>
            </w:r>
            <w:r w:rsidRPr="00F04468">
              <w:rPr>
                <w:sz w:val="18"/>
                <w:szCs w:val="18"/>
              </w:rPr>
              <w:t xml:space="preserve"> </w:t>
            </w:r>
            <w:r w:rsidR="00E12BCC">
              <w:rPr>
                <w:sz w:val="18"/>
                <w:szCs w:val="18"/>
              </w:rPr>
              <w:t xml:space="preserve">2000: </w:t>
            </w:r>
            <w:r w:rsidRPr="00F04468">
              <w:rPr>
                <w:sz w:val="18"/>
                <w:szCs w:val="18"/>
              </w:rPr>
              <w:t>9, 10</w:t>
            </w:r>
            <w:r w:rsidR="00AE1428">
              <w:rPr>
                <w:sz w:val="18"/>
                <w:szCs w:val="18"/>
              </w:rPr>
              <w:t xml:space="preserve"> and</w:t>
            </w:r>
            <w:r w:rsidRPr="00F04468">
              <w:rPr>
                <w:sz w:val="18"/>
                <w:szCs w:val="18"/>
              </w:rPr>
              <w:t xml:space="preserve"> 11</w:t>
            </w:r>
            <w:r w:rsidR="003449D9" w:rsidRPr="00F04468">
              <w:rPr>
                <w:sz w:val="18"/>
                <w:szCs w:val="18"/>
              </w:rPr>
              <w:t xml:space="preserve">. </w:t>
            </w:r>
          </w:p>
        </w:tc>
      </w:tr>
      <w:tr w:rsidR="00F23B1C">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F23B1C" w:rsidRDefault="00F23B1C" w:rsidP="0081395C">
            <w:pPr>
              <w:widowControl w:val="0"/>
              <w:numPr>
                <w:ilvl w:val="0"/>
                <w:numId w:val="15"/>
              </w:numPr>
              <w:tabs>
                <w:tab w:val="clear" w:pos="420"/>
                <w:tab w:val="left" w:pos="-1440"/>
              </w:tabs>
              <w:jc w:val="both"/>
              <w:rPr>
                <w:b/>
                <w:lang w:val="en-GB"/>
              </w:rPr>
            </w:pPr>
            <w:r>
              <w:rPr>
                <w:b/>
                <w:lang w:val="en-GB"/>
              </w:rPr>
              <w:t>Procedures</w:t>
            </w:r>
          </w:p>
        </w:tc>
      </w:tr>
      <w:tr w:rsidR="00F23B1C" w:rsidRPr="00A82949">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895F3B" w:rsidRPr="00895F3B" w:rsidRDefault="00895F3B" w:rsidP="00895F3B">
            <w:pPr>
              <w:pStyle w:val="BodyTextIndent"/>
              <w:spacing w:after="0"/>
              <w:ind w:left="447"/>
              <w:rPr>
                <w:sz w:val="18"/>
              </w:rPr>
            </w:pPr>
          </w:p>
          <w:p w:rsidR="003449D9" w:rsidRDefault="003449D9" w:rsidP="0081395C">
            <w:pPr>
              <w:numPr>
                <w:ilvl w:val="1"/>
                <w:numId w:val="18"/>
              </w:numPr>
              <w:tabs>
                <w:tab w:val="clear" w:pos="450"/>
              </w:tabs>
              <w:spacing w:line="360" w:lineRule="auto"/>
              <w:rPr>
                <w:b/>
                <w:sz w:val="18"/>
                <w:szCs w:val="18"/>
              </w:rPr>
            </w:pPr>
            <w:r>
              <w:rPr>
                <w:b/>
                <w:sz w:val="18"/>
                <w:szCs w:val="18"/>
              </w:rPr>
              <w:t>C</w:t>
            </w:r>
            <w:r w:rsidRPr="006B21F0">
              <w:rPr>
                <w:b/>
                <w:sz w:val="18"/>
                <w:szCs w:val="18"/>
              </w:rPr>
              <w:t>ontrol of pests</w:t>
            </w:r>
          </w:p>
          <w:p w:rsidR="003449D9" w:rsidRPr="00AF13B1" w:rsidRDefault="00143930" w:rsidP="00143930">
            <w:pPr>
              <w:pStyle w:val="Bullet"/>
              <w:numPr>
                <w:ilvl w:val="0"/>
                <w:numId w:val="0"/>
              </w:numPr>
              <w:rPr>
                <w:sz w:val="18"/>
              </w:rPr>
            </w:pPr>
            <w:r w:rsidRPr="00C60D47">
              <w:rPr>
                <w:sz w:val="18"/>
                <w:szCs w:val="18"/>
                <w:lang w:val="en-GB"/>
              </w:rPr>
              <w:t xml:space="preserve">[   </w:t>
            </w:r>
            <w:r w:rsidR="00330DE6">
              <w:rPr>
                <w:sz w:val="18"/>
                <w:szCs w:val="18"/>
                <w:lang w:val="en-GB"/>
              </w:rPr>
              <w:sym w:font="Wingdings" w:char="F0FC"/>
            </w:r>
            <w:r w:rsidRPr="00C60D47">
              <w:rPr>
                <w:sz w:val="18"/>
                <w:szCs w:val="18"/>
                <w:lang w:val="en-GB"/>
              </w:rPr>
              <w:t xml:space="preserve">   ]   </w:t>
            </w:r>
            <w:r w:rsidR="003449D9" w:rsidRPr="00AF13B1">
              <w:rPr>
                <w:sz w:val="18"/>
                <w:szCs w:val="18"/>
              </w:rPr>
              <w:t xml:space="preserve">Buildings, and water storage facilities are designed and constructed in a manner that </w:t>
            </w:r>
            <w:r w:rsidR="00643D37">
              <w:rPr>
                <w:sz w:val="18"/>
                <w:szCs w:val="18"/>
              </w:rPr>
              <w:t>minimises</w:t>
            </w:r>
            <w:r w:rsidR="003449D9" w:rsidRPr="00AF13B1">
              <w:rPr>
                <w:sz w:val="18"/>
                <w:szCs w:val="18"/>
              </w:rPr>
              <w:t xml:space="preserve"> the entry of pests</w:t>
            </w:r>
            <w:r w:rsidR="003449D9">
              <w:t>.</w:t>
            </w:r>
          </w:p>
          <w:p w:rsidR="003449D9" w:rsidRDefault="00143930" w:rsidP="00143930">
            <w:pPr>
              <w:pStyle w:val="Bullet"/>
              <w:numPr>
                <w:ilvl w:val="0"/>
                <w:numId w:val="0"/>
              </w:numPr>
              <w:rPr>
                <w:sz w:val="18"/>
              </w:rPr>
            </w:pPr>
            <w:r w:rsidRPr="00C60D47">
              <w:rPr>
                <w:sz w:val="18"/>
                <w:szCs w:val="18"/>
                <w:lang w:val="en-GB"/>
              </w:rPr>
              <w:t xml:space="preserve">[   </w:t>
            </w:r>
            <w:r w:rsidR="00330DE6">
              <w:rPr>
                <w:sz w:val="18"/>
                <w:szCs w:val="18"/>
                <w:lang w:val="en-GB"/>
              </w:rPr>
              <w:sym w:font="Wingdings" w:char="F0FC"/>
            </w:r>
            <w:r w:rsidRPr="00C60D47">
              <w:rPr>
                <w:sz w:val="18"/>
                <w:szCs w:val="18"/>
                <w:lang w:val="en-GB"/>
              </w:rPr>
              <w:t xml:space="preserve">   ]   </w:t>
            </w:r>
            <w:r w:rsidR="001271F8">
              <w:rPr>
                <w:sz w:val="18"/>
                <w:szCs w:val="18"/>
                <w:lang w:val="en-GB"/>
              </w:rPr>
              <w:t>External doors</w:t>
            </w:r>
            <w:r w:rsidR="003449D9" w:rsidRPr="009F1B63">
              <w:rPr>
                <w:sz w:val="18"/>
              </w:rPr>
              <w:t xml:space="preserve"> </w:t>
            </w:r>
            <w:r w:rsidR="001271F8">
              <w:rPr>
                <w:sz w:val="18"/>
              </w:rPr>
              <w:t xml:space="preserve">that are not screened </w:t>
            </w:r>
            <w:r w:rsidR="003449D9" w:rsidRPr="009F1B63">
              <w:rPr>
                <w:sz w:val="18"/>
              </w:rPr>
              <w:t>are kept closed when not in use</w:t>
            </w:r>
            <w:r w:rsidR="003449D9">
              <w:rPr>
                <w:sz w:val="18"/>
              </w:rPr>
              <w:t>.</w:t>
            </w:r>
          </w:p>
          <w:p w:rsidR="003449D9" w:rsidRPr="009A5896" w:rsidRDefault="00143930" w:rsidP="003449D9">
            <w:pPr>
              <w:spacing w:line="360" w:lineRule="auto"/>
              <w:rPr>
                <w:sz w:val="18"/>
                <w:szCs w:val="18"/>
              </w:rPr>
            </w:pPr>
            <w:r w:rsidRPr="00C60D47">
              <w:rPr>
                <w:sz w:val="18"/>
                <w:szCs w:val="18"/>
                <w:lang w:val="en-GB"/>
              </w:rPr>
              <w:t xml:space="preserve">[   </w:t>
            </w:r>
            <w:r w:rsidR="0033456D">
              <w:rPr>
                <w:sz w:val="18"/>
                <w:szCs w:val="18"/>
                <w:lang w:val="en-GB"/>
              </w:rPr>
              <w:sym w:font="Wingdings" w:char="F0FC"/>
            </w:r>
            <w:r w:rsidRPr="00C60D47">
              <w:rPr>
                <w:sz w:val="18"/>
                <w:szCs w:val="18"/>
                <w:lang w:val="en-GB"/>
              </w:rPr>
              <w:t xml:space="preserve">   ]   </w:t>
            </w:r>
            <w:r w:rsidR="001271F8">
              <w:rPr>
                <w:sz w:val="18"/>
                <w:szCs w:val="18"/>
                <w:lang w:val="en-GB"/>
              </w:rPr>
              <w:t>Drains are fitted with s</w:t>
            </w:r>
            <w:r w:rsidR="0033456D">
              <w:rPr>
                <w:sz w:val="18"/>
                <w:szCs w:val="18"/>
                <w:lang w:val="en-GB"/>
              </w:rPr>
              <w:t>creens</w:t>
            </w:r>
            <w:r w:rsidR="0033456D">
              <w:rPr>
                <w:sz w:val="18"/>
                <w:szCs w:val="18"/>
              </w:rPr>
              <w:t>.</w:t>
            </w:r>
          </w:p>
          <w:p w:rsidR="003449D9" w:rsidRDefault="00143930" w:rsidP="003449D9">
            <w:pPr>
              <w:spacing w:line="360" w:lineRule="auto"/>
              <w:rPr>
                <w:sz w:val="18"/>
                <w:szCs w:val="18"/>
              </w:rPr>
            </w:pPr>
            <w:r w:rsidRPr="00C60D47">
              <w:rPr>
                <w:sz w:val="18"/>
                <w:szCs w:val="18"/>
                <w:lang w:val="en-GB"/>
              </w:rPr>
              <w:t xml:space="preserve">[   </w:t>
            </w:r>
            <w:r w:rsidR="00330DE6">
              <w:rPr>
                <w:sz w:val="18"/>
                <w:szCs w:val="18"/>
                <w:lang w:val="en-GB"/>
              </w:rPr>
              <w:sym w:font="Wingdings" w:char="F0FC"/>
            </w:r>
            <w:r w:rsidRPr="00C60D47">
              <w:rPr>
                <w:sz w:val="18"/>
                <w:szCs w:val="18"/>
                <w:lang w:val="en-GB"/>
              </w:rPr>
              <w:t xml:space="preserve">   ]   </w:t>
            </w:r>
            <w:r w:rsidR="003449D9" w:rsidRPr="009A5896">
              <w:rPr>
                <w:sz w:val="18"/>
                <w:szCs w:val="18"/>
              </w:rPr>
              <w:t>Insect screens</w:t>
            </w:r>
            <w:r w:rsidR="003449D9" w:rsidRPr="009A5896">
              <w:rPr>
                <w:sz w:val="18"/>
                <w:szCs w:val="18"/>
                <w:lang w:val="en-GB"/>
              </w:rPr>
              <w:t xml:space="preserve"> </w:t>
            </w:r>
            <w:r w:rsidR="001271F8">
              <w:rPr>
                <w:sz w:val="18"/>
                <w:szCs w:val="18"/>
                <w:lang w:val="en-GB"/>
              </w:rPr>
              <w:t xml:space="preserve">are fitted </w:t>
            </w:r>
            <w:r w:rsidR="003449D9">
              <w:rPr>
                <w:sz w:val="18"/>
                <w:szCs w:val="18"/>
                <w:lang w:val="en-GB"/>
              </w:rPr>
              <w:t>on windows</w:t>
            </w:r>
            <w:r w:rsidR="00330DE6">
              <w:rPr>
                <w:sz w:val="18"/>
                <w:szCs w:val="18"/>
                <w:lang w:val="en-GB"/>
              </w:rPr>
              <w:t xml:space="preserve"> that </w:t>
            </w:r>
            <w:r w:rsidR="001271F8">
              <w:rPr>
                <w:sz w:val="18"/>
                <w:szCs w:val="18"/>
                <w:lang w:val="en-GB"/>
              </w:rPr>
              <w:t xml:space="preserve">are kept </w:t>
            </w:r>
            <w:r w:rsidR="00330DE6">
              <w:rPr>
                <w:sz w:val="18"/>
                <w:szCs w:val="18"/>
                <w:lang w:val="en-GB"/>
              </w:rPr>
              <w:t>open</w:t>
            </w:r>
            <w:r w:rsidR="001271F8">
              <w:rPr>
                <w:sz w:val="18"/>
                <w:szCs w:val="18"/>
                <w:lang w:val="en-GB"/>
              </w:rPr>
              <w:t xml:space="preserve"> during operations.</w:t>
            </w:r>
          </w:p>
          <w:p w:rsidR="003449D9" w:rsidRDefault="00143930" w:rsidP="003449D9">
            <w:pPr>
              <w:spacing w:line="360" w:lineRule="auto"/>
              <w:rPr>
                <w:sz w:val="18"/>
                <w:szCs w:val="18"/>
              </w:rPr>
            </w:pPr>
            <w:r w:rsidRPr="00C60D47">
              <w:rPr>
                <w:sz w:val="18"/>
                <w:szCs w:val="18"/>
                <w:lang w:val="en-GB"/>
              </w:rPr>
              <w:t xml:space="preserve">[   </w:t>
            </w:r>
            <w:r w:rsidR="0033456D">
              <w:rPr>
                <w:sz w:val="18"/>
                <w:szCs w:val="18"/>
                <w:lang w:val="en-GB"/>
              </w:rPr>
              <w:sym w:font="Wingdings" w:char="F0FC"/>
            </w:r>
            <w:r w:rsidRPr="00C60D47">
              <w:rPr>
                <w:sz w:val="18"/>
                <w:szCs w:val="18"/>
                <w:lang w:val="en-GB"/>
              </w:rPr>
              <w:t xml:space="preserve">   ]   </w:t>
            </w:r>
            <w:r w:rsidR="003449D9" w:rsidRPr="009A5896">
              <w:rPr>
                <w:sz w:val="18"/>
                <w:szCs w:val="18"/>
              </w:rPr>
              <w:t>Insect screens</w:t>
            </w:r>
            <w:r w:rsidR="003449D9" w:rsidRPr="009A5896">
              <w:rPr>
                <w:sz w:val="18"/>
                <w:szCs w:val="18"/>
                <w:lang w:val="en-GB"/>
              </w:rPr>
              <w:t xml:space="preserve"> </w:t>
            </w:r>
            <w:r w:rsidR="001271F8">
              <w:rPr>
                <w:sz w:val="18"/>
                <w:szCs w:val="18"/>
                <w:lang w:val="en-GB"/>
              </w:rPr>
              <w:t xml:space="preserve">are fitted </w:t>
            </w:r>
            <w:r w:rsidR="003449D9">
              <w:rPr>
                <w:sz w:val="18"/>
                <w:szCs w:val="18"/>
                <w:lang w:val="en-GB"/>
              </w:rPr>
              <w:t xml:space="preserve">on </w:t>
            </w:r>
            <w:r w:rsidR="008616D9">
              <w:rPr>
                <w:sz w:val="18"/>
                <w:szCs w:val="18"/>
                <w:lang w:val="en-GB"/>
              </w:rPr>
              <w:t xml:space="preserve">external </w:t>
            </w:r>
            <w:r w:rsidR="003449D9">
              <w:rPr>
                <w:sz w:val="18"/>
                <w:szCs w:val="18"/>
                <w:lang w:val="en-GB"/>
              </w:rPr>
              <w:t>doors</w:t>
            </w:r>
            <w:r w:rsidR="0033456D">
              <w:rPr>
                <w:sz w:val="18"/>
                <w:szCs w:val="18"/>
                <w:lang w:val="en-GB"/>
              </w:rPr>
              <w:t xml:space="preserve"> that </w:t>
            </w:r>
            <w:r w:rsidR="001271F8">
              <w:rPr>
                <w:sz w:val="18"/>
                <w:szCs w:val="18"/>
                <w:lang w:val="en-GB"/>
              </w:rPr>
              <w:t>are kept open during operations</w:t>
            </w:r>
            <w:r w:rsidR="0033456D">
              <w:rPr>
                <w:sz w:val="18"/>
                <w:szCs w:val="18"/>
                <w:lang w:val="en-GB"/>
              </w:rPr>
              <w:t>.</w:t>
            </w:r>
          </w:p>
          <w:p w:rsidR="008736E8" w:rsidRPr="00F97F7B" w:rsidRDefault="008736E8" w:rsidP="008736E8">
            <w:pPr>
              <w:pStyle w:val="Bullet"/>
              <w:numPr>
                <w:ilvl w:val="0"/>
                <w:numId w:val="0"/>
              </w:numPr>
              <w:ind w:left="22"/>
              <w:rPr>
                <w:rFonts w:cs="Arial"/>
                <w:sz w:val="18"/>
                <w:szCs w:val="18"/>
              </w:rPr>
            </w:pPr>
            <w:r w:rsidRPr="00C60D47">
              <w:rPr>
                <w:sz w:val="18"/>
                <w:szCs w:val="18"/>
                <w:lang w:val="en-GB"/>
              </w:rPr>
              <w:t xml:space="preserve">[   </w:t>
            </w:r>
            <w:r w:rsidR="00330DE6">
              <w:rPr>
                <w:sz w:val="18"/>
                <w:szCs w:val="18"/>
                <w:lang w:val="en-GB"/>
              </w:rPr>
              <w:sym w:font="Wingdings" w:char="F0FC"/>
            </w:r>
            <w:r w:rsidRPr="00C60D47">
              <w:rPr>
                <w:sz w:val="18"/>
                <w:szCs w:val="18"/>
                <w:lang w:val="en-GB"/>
              </w:rPr>
              <w:t xml:space="preserve">   ]   </w:t>
            </w:r>
            <w:r w:rsidR="00DA337B">
              <w:rPr>
                <w:sz w:val="18"/>
                <w:lang w:val="en-GB"/>
              </w:rPr>
              <w:t>Buildings,</w:t>
            </w:r>
            <w:r>
              <w:rPr>
                <w:sz w:val="18"/>
              </w:rPr>
              <w:t xml:space="preserve"> external surroundings</w:t>
            </w:r>
            <w:r w:rsidRPr="009F1B63">
              <w:rPr>
                <w:sz w:val="18"/>
              </w:rPr>
              <w:t xml:space="preserve"> </w:t>
            </w:r>
            <w:r w:rsidR="00DA337B">
              <w:rPr>
                <w:sz w:val="18"/>
              </w:rPr>
              <w:t xml:space="preserve">and waste bins </w:t>
            </w:r>
            <w:r w:rsidRPr="009F1B63">
              <w:rPr>
                <w:sz w:val="18"/>
              </w:rPr>
              <w:t xml:space="preserve">are kept </w:t>
            </w:r>
            <w:r>
              <w:rPr>
                <w:sz w:val="18"/>
              </w:rPr>
              <w:t xml:space="preserve">clean and tidy </w:t>
            </w:r>
            <w:r w:rsidRPr="00F97F7B">
              <w:rPr>
                <w:rFonts w:cs="Arial"/>
                <w:color w:val="auto"/>
                <w:sz w:val="18"/>
                <w:szCs w:val="18"/>
                <w:lang w:val="en-US"/>
              </w:rPr>
              <w:t xml:space="preserve">to </w:t>
            </w:r>
            <w:r w:rsidR="006F58E7">
              <w:rPr>
                <w:rFonts w:cs="Arial"/>
                <w:color w:val="auto"/>
                <w:sz w:val="18"/>
                <w:szCs w:val="18"/>
                <w:lang w:val="en-US"/>
              </w:rPr>
              <w:t>prevent</w:t>
            </w:r>
            <w:r w:rsidRPr="00F97F7B">
              <w:rPr>
                <w:rFonts w:cs="Arial"/>
                <w:color w:val="auto"/>
                <w:sz w:val="18"/>
                <w:szCs w:val="18"/>
                <w:lang w:val="en-US"/>
              </w:rPr>
              <w:t xml:space="preserve"> potential breeding sites</w:t>
            </w:r>
            <w:r w:rsidRPr="00F97F7B">
              <w:rPr>
                <w:rFonts w:cs="Arial"/>
                <w:sz w:val="18"/>
                <w:szCs w:val="18"/>
              </w:rPr>
              <w:t>.</w:t>
            </w:r>
          </w:p>
          <w:p w:rsidR="008736E8" w:rsidRDefault="008736E8" w:rsidP="008736E8">
            <w:pPr>
              <w:pStyle w:val="Bullet"/>
              <w:numPr>
                <w:ilvl w:val="0"/>
                <w:numId w:val="0"/>
              </w:numPr>
              <w:ind w:left="22"/>
              <w:rPr>
                <w:sz w:val="18"/>
                <w:lang w:val="en-GB"/>
              </w:rPr>
            </w:pPr>
            <w:r w:rsidRPr="00C60D47">
              <w:rPr>
                <w:sz w:val="18"/>
                <w:szCs w:val="18"/>
                <w:lang w:val="en-GB"/>
              </w:rPr>
              <w:t xml:space="preserve">[   </w:t>
            </w:r>
            <w:r w:rsidR="00330DE6">
              <w:rPr>
                <w:sz w:val="18"/>
                <w:szCs w:val="18"/>
                <w:lang w:val="en-GB"/>
              </w:rPr>
              <w:sym w:font="Wingdings" w:char="F0FC"/>
            </w:r>
            <w:r w:rsidRPr="00C60D47">
              <w:rPr>
                <w:sz w:val="18"/>
                <w:szCs w:val="18"/>
                <w:lang w:val="en-GB"/>
              </w:rPr>
              <w:t xml:space="preserve">   ]   </w:t>
            </w:r>
            <w:r>
              <w:rPr>
                <w:sz w:val="18"/>
                <w:lang w:val="en-GB"/>
              </w:rPr>
              <w:t>Buildings are kept in good repair.</w:t>
            </w:r>
          </w:p>
          <w:p w:rsidR="000A10C1" w:rsidRDefault="000A10C1" w:rsidP="000A10C1">
            <w:pPr>
              <w:pStyle w:val="Bullet"/>
              <w:numPr>
                <w:ilvl w:val="0"/>
                <w:numId w:val="0"/>
              </w:numPr>
              <w:ind w:left="22"/>
              <w:rPr>
                <w:sz w:val="18"/>
                <w:lang w:val="en-GB"/>
              </w:rPr>
            </w:pPr>
            <w:r w:rsidRPr="00C60D47">
              <w:rPr>
                <w:sz w:val="18"/>
                <w:szCs w:val="18"/>
                <w:lang w:val="en-GB"/>
              </w:rPr>
              <w:t xml:space="preserve">[   </w:t>
            </w:r>
            <w:r>
              <w:rPr>
                <w:sz w:val="18"/>
                <w:szCs w:val="18"/>
                <w:lang w:val="en-GB"/>
              </w:rPr>
              <w:sym w:font="Wingdings" w:char="F0FC"/>
            </w:r>
            <w:r w:rsidRPr="00C60D47">
              <w:rPr>
                <w:sz w:val="18"/>
                <w:szCs w:val="18"/>
                <w:lang w:val="en-GB"/>
              </w:rPr>
              <w:t xml:space="preserve">   ]   </w:t>
            </w:r>
            <w:r w:rsidR="00957089">
              <w:rPr>
                <w:sz w:val="18"/>
                <w:lang w:val="en-GB"/>
              </w:rPr>
              <w:t xml:space="preserve">Pets </w:t>
            </w:r>
            <w:r>
              <w:rPr>
                <w:sz w:val="18"/>
                <w:lang w:val="en-GB"/>
              </w:rPr>
              <w:t>are not permitted to enter the building.</w:t>
            </w:r>
          </w:p>
          <w:p w:rsidR="00895F3B" w:rsidRPr="00895F3B" w:rsidRDefault="00895F3B" w:rsidP="00895F3B">
            <w:pPr>
              <w:pStyle w:val="BodyTextIndent"/>
              <w:spacing w:after="0"/>
              <w:ind w:left="447"/>
              <w:rPr>
                <w:sz w:val="18"/>
              </w:rPr>
            </w:pPr>
          </w:p>
          <w:p w:rsidR="003449D9" w:rsidRPr="003C43E5" w:rsidRDefault="003449D9" w:rsidP="003449D9">
            <w:pPr>
              <w:widowControl w:val="0"/>
              <w:tabs>
                <w:tab w:val="left" w:pos="-1440"/>
                <w:tab w:val="left" w:pos="378"/>
              </w:tabs>
              <w:spacing w:line="360" w:lineRule="auto"/>
              <w:jc w:val="both"/>
              <w:rPr>
                <w:b/>
                <w:sz w:val="18"/>
                <w:szCs w:val="18"/>
                <w:lang w:val="en-GB"/>
              </w:rPr>
            </w:pPr>
            <w:r w:rsidRPr="003C43E5">
              <w:rPr>
                <w:b/>
                <w:sz w:val="18"/>
                <w:szCs w:val="18"/>
                <w:lang w:val="en-GB"/>
              </w:rPr>
              <w:t>3.</w:t>
            </w:r>
            <w:r w:rsidR="008736E8">
              <w:rPr>
                <w:b/>
                <w:sz w:val="18"/>
                <w:szCs w:val="18"/>
                <w:lang w:val="en-GB"/>
              </w:rPr>
              <w:t>2</w:t>
            </w:r>
            <w:r w:rsidRPr="003C43E5">
              <w:rPr>
                <w:b/>
                <w:sz w:val="18"/>
                <w:szCs w:val="18"/>
                <w:lang w:val="en-GB"/>
              </w:rPr>
              <w:tab/>
              <w:t>Use of pesticide</w:t>
            </w:r>
            <w:r w:rsidR="008736E8">
              <w:rPr>
                <w:b/>
                <w:sz w:val="18"/>
                <w:szCs w:val="18"/>
                <w:lang w:val="en-GB"/>
              </w:rPr>
              <w:t>s</w:t>
            </w:r>
            <w:r w:rsidR="000A10C1">
              <w:rPr>
                <w:b/>
                <w:sz w:val="18"/>
                <w:szCs w:val="18"/>
                <w:lang w:val="en-GB"/>
              </w:rPr>
              <w:t xml:space="preserve"> </w:t>
            </w:r>
            <w:r w:rsidR="007C2D91">
              <w:rPr>
                <w:b/>
                <w:sz w:val="18"/>
                <w:szCs w:val="18"/>
                <w:lang w:val="en-GB"/>
              </w:rPr>
              <w:t xml:space="preserve">(e.g. fly sprays, rat baits) </w:t>
            </w:r>
            <w:r w:rsidR="000A10C1">
              <w:rPr>
                <w:b/>
                <w:sz w:val="18"/>
                <w:szCs w:val="18"/>
                <w:lang w:val="en-GB"/>
              </w:rPr>
              <w:t>and pest traps</w:t>
            </w:r>
          </w:p>
          <w:p w:rsidR="003449D9" w:rsidRPr="009F1B63" w:rsidRDefault="00B26B18" w:rsidP="00B26B18">
            <w:pPr>
              <w:pStyle w:val="Bullet"/>
              <w:numPr>
                <w:ilvl w:val="0"/>
                <w:numId w:val="0"/>
              </w:numPr>
              <w:ind w:left="22"/>
              <w:rPr>
                <w:sz w:val="18"/>
                <w:szCs w:val="18"/>
              </w:rPr>
            </w:pPr>
            <w:r w:rsidRPr="00C60D47">
              <w:rPr>
                <w:sz w:val="18"/>
                <w:szCs w:val="18"/>
                <w:lang w:val="en-GB"/>
              </w:rPr>
              <w:t xml:space="preserve">[   </w:t>
            </w:r>
            <w:r w:rsidR="00330DE6">
              <w:rPr>
                <w:sz w:val="18"/>
                <w:szCs w:val="18"/>
                <w:lang w:val="en-GB"/>
              </w:rPr>
              <w:sym w:font="Wingdings" w:char="F0FC"/>
            </w:r>
            <w:r w:rsidRPr="00C60D47">
              <w:rPr>
                <w:sz w:val="18"/>
                <w:szCs w:val="18"/>
                <w:lang w:val="en-GB"/>
              </w:rPr>
              <w:t xml:space="preserve">   ]   </w:t>
            </w:r>
            <w:r w:rsidR="007078BA" w:rsidRPr="009F1B63">
              <w:rPr>
                <w:sz w:val="18"/>
                <w:szCs w:val="18"/>
              </w:rPr>
              <w:t xml:space="preserve">Pesticides </w:t>
            </w:r>
            <w:r w:rsidR="003449D9" w:rsidRPr="009F1B63">
              <w:rPr>
                <w:sz w:val="18"/>
                <w:szCs w:val="18"/>
              </w:rPr>
              <w:t xml:space="preserve">are </w:t>
            </w:r>
            <w:r w:rsidR="006A5B6E">
              <w:rPr>
                <w:sz w:val="18"/>
                <w:szCs w:val="18"/>
              </w:rPr>
              <w:t xml:space="preserve">approved, </w:t>
            </w:r>
            <w:r w:rsidR="006F58E7">
              <w:rPr>
                <w:sz w:val="18"/>
                <w:szCs w:val="18"/>
              </w:rPr>
              <w:t>handled, u</w:t>
            </w:r>
            <w:r w:rsidR="003449D9" w:rsidRPr="009F1B63">
              <w:rPr>
                <w:sz w:val="18"/>
                <w:szCs w:val="18"/>
              </w:rPr>
              <w:t xml:space="preserve">sed </w:t>
            </w:r>
            <w:r w:rsidR="006F58E7">
              <w:rPr>
                <w:sz w:val="18"/>
                <w:szCs w:val="18"/>
              </w:rPr>
              <w:t xml:space="preserve">and stored </w:t>
            </w:r>
            <w:r w:rsidR="003449D9" w:rsidRPr="009F1B63">
              <w:rPr>
                <w:sz w:val="18"/>
                <w:szCs w:val="18"/>
              </w:rPr>
              <w:t xml:space="preserve">according to </w:t>
            </w:r>
            <w:r w:rsidR="006A5B6E">
              <w:rPr>
                <w:sz w:val="18"/>
                <w:szCs w:val="18"/>
              </w:rPr>
              <w:t xml:space="preserve">chemical control requirements (see </w:t>
            </w:r>
            <w:r w:rsidR="007659CD" w:rsidRPr="00EC0660">
              <w:rPr>
                <w:b/>
                <w:sz w:val="18"/>
                <w:szCs w:val="18"/>
              </w:rPr>
              <w:t xml:space="preserve">Attachment </w:t>
            </w:r>
            <w:r w:rsidR="00EC0660" w:rsidRPr="00EC0660">
              <w:rPr>
                <w:b/>
                <w:sz w:val="18"/>
                <w:szCs w:val="18"/>
              </w:rPr>
              <w:t>C</w:t>
            </w:r>
            <w:r w:rsidR="006A5B6E">
              <w:rPr>
                <w:sz w:val="18"/>
                <w:szCs w:val="18"/>
              </w:rPr>
              <w:t>)</w:t>
            </w:r>
            <w:r w:rsidR="003449D9" w:rsidRPr="009F1B63">
              <w:rPr>
                <w:sz w:val="18"/>
                <w:szCs w:val="18"/>
              </w:rPr>
              <w:t>.</w:t>
            </w:r>
          </w:p>
          <w:p w:rsidR="00F97F7B" w:rsidRDefault="00B26B18" w:rsidP="00B801C9">
            <w:pPr>
              <w:pStyle w:val="Bullet"/>
              <w:numPr>
                <w:ilvl w:val="0"/>
                <w:numId w:val="0"/>
              </w:numPr>
              <w:ind w:left="22"/>
              <w:rPr>
                <w:sz w:val="18"/>
                <w:szCs w:val="18"/>
                <w:lang w:val="en-GB"/>
              </w:rPr>
            </w:pPr>
            <w:r w:rsidRPr="00C60D47">
              <w:rPr>
                <w:sz w:val="18"/>
                <w:szCs w:val="18"/>
                <w:lang w:val="en-GB"/>
              </w:rPr>
              <w:t xml:space="preserve">[   </w:t>
            </w:r>
            <w:r w:rsidR="00330DE6">
              <w:rPr>
                <w:sz w:val="18"/>
                <w:szCs w:val="18"/>
                <w:lang w:val="en-GB"/>
              </w:rPr>
              <w:sym w:font="Wingdings" w:char="F0FC"/>
            </w:r>
            <w:r w:rsidRPr="00C60D47">
              <w:rPr>
                <w:sz w:val="18"/>
                <w:szCs w:val="18"/>
                <w:lang w:val="en-GB"/>
              </w:rPr>
              <w:t xml:space="preserve">   ]   </w:t>
            </w:r>
            <w:r w:rsidR="003449D9" w:rsidRPr="009F1B63">
              <w:rPr>
                <w:sz w:val="18"/>
                <w:szCs w:val="18"/>
                <w:lang w:val="en-GB"/>
              </w:rPr>
              <w:t xml:space="preserve">Bait stations are </w:t>
            </w:r>
            <w:r w:rsidR="003449D9">
              <w:rPr>
                <w:sz w:val="18"/>
                <w:szCs w:val="18"/>
                <w:lang w:val="en-GB"/>
              </w:rPr>
              <w:t xml:space="preserve">located and installed </w:t>
            </w:r>
            <w:r w:rsidR="00F97F7B">
              <w:rPr>
                <w:sz w:val="18"/>
                <w:szCs w:val="18"/>
                <w:lang w:val="en-GB"/>
              </w:rPr>
              <w:t>so they cannot contaminate product or packaging.</w:t>
            </w:r>
            <w:r w:rsidR="00406CA8">
              <w:rPr>
                <w:sz w:val="18"/>
                <w:szCs w:val="18"/>
                <w:lang w:val="en-GB"/>
              </w:rPr>
              <w:t xml:space="preserve">  Bait stations are not </w:t>
            </w:r>
            <w:r w:rsidR="00406CA8">
              <w:rPr>
                <w:sz w:val="18"/>
                <w:szCs w:val="18"/>
                <w:lang w:val="en-GB"/>
              </w:rPr>
              <w:br/>
            </w:r>
            <w:r w:rsidR="00406CA8">
              <w:rPr>
                <w:sz w:val="18"/>
                <w:szCs w:val="18"/>
                <w:lang w:val="en-GB"/>
              </w:rPr>
              <w:tab/>
              <w:t>located inside any processing area.</w:t>
            </w:r>
          </w:p>
          <w:p w:rsidR="00406CA8" w:rsidRDefault="00406CA8" w:rsidP="00B801C9">
            <w:pPr>
              <w:pStyle w:val="Bullet"/>
              <w:numPr>
                <w:ilvl w:val="0"/>
                <w:numId w:val="0"/>
              </w:numPr>
              <w:ind w:left="22"/>
              <w:rPr>
                <w:sz w:val="18"/>
                <w:szCs w:val="18"/>
                <w:lang w:val="en-GB"/>
              </w:rPr>
            </w:pPr>
            <w:r w:rsidRPr="00C60D47">
              <w:rPr>
                <w:sz w:val="18"/>
                <w:szCs w:val="18"/>
                <w:lang w:val="en-GB"/>
              </w:rPr>
              <w:t xml:space="preserve">[   </w:t>
            </w:r>
            <w:r>
              <w:rPr>
                <w:sz w:val="18"/>
                <w:szCs w:val="18"/>
                <w:lang w:val="en-GB"/>
              </w:rPr>
              <w:sym w:font="Wingdings" w:char="F0FC"/>
            </w:r>
            <w:r w:rsidRPr="00C60D47">
              <w:rPr>
                <w:sz w:val="18"/>
                <w:szCs w:val="18"/>
                <w:lang w:val="en-GB"/>
              </w:rPr>
              <w:t xml:space="preserve">   ]   </w:t>
            </w:r>
            <w:r w:rsidRPr="009F1B63">
              <w:rPr>
                <w:sz w:val="18"/>
                <w:szCs w:val="18"/>
                <w:lang w:val="en-GB"/>
              </w:rPr>
              <w:t xml:space="preserve">Bait stations are </w:t>
            </w:r>
            <w:r>
              <w:rPr>
                <w:sz w:val="18"/>
                <w:szCs w:val="18"/>
                <w:lang w:val="en-GB"/>
              </w:rPr>
              <w:t xml:space="preserve">checked regularly. </w:t>
            </w:r>
          </w:p>
          <w:p w:rsidR="006933E0" w:rsidRDefault="00406CA8" w:rsidP="006933E0">
            <w:pPr>
              <w:pStyle w:val="Bullet"/>
              <w:numPr>
                <w:ilvl w:val="0"/>
                <w:numId w:val="0"/>
              </w:numPr>
              <w:ind w:left="22"/>
              <w:rPr>
                <w:sz w:val="18"/>
                <w:szCs w:val="18"/>
                <w:lang w:val="en-GB"/>
              </w:rPr>
            </w:pPr>
            <w:r w:rsidRPr="00C60D47">
              <w:rPr>
                <w:sz w:val="18"/>
                <w:szCs w:val="18"/>
                <w:lang w:val="en-GB"/>
              </w:rPr>
              <w:t xml:space="preserve">[         ]   </w:t>
            </w:r>
            <w:r w:rsidR="000332D1">
              <w:rPr>
                <w:sz w:val="18"/>
                <w:szCs w:val="18"/>
              </w:rPr>
              <w:t>Electroblitzes</w:t>
            </w:r>
            <w:r w:rsidRPr="009A5896">
              <w:rPr>
                <w:sz w:val="18"/>
                <w:szCs w:val="18"/>
                <w:lang w:val="en-GB"/>
              </w:rPr>
              <w:t xml:space="preserve"> </w:t>
            </w:r>
            <w:r>
              <w:rPr>
                <w:sz w:val="18"/>
                <w:szCs w:val="18"/>
                <w:lang w:val="en-GB"/>
              </w:rPr>
              <w:t xml:space="preserve">are present and are not above exposed product or packaging.  The insect tray is emptied when </w:t>
            </w:r>
            <w:r>
              <w:rPr>
                <w:sz w:val="18"/>
                <w:szCs w:val="18"/>
                <w:lang w:val="en-GB"/>
              </w:rPr>
              <w:br/>
            </w:r>
            <w:r>
              <w:rPr>
                <w:sz w:val="18"/>
                <w:szCs w:val="18"/>
                <w:lang w:val="en-GB"/>
              </w:rPr>
              <w:tab/>
              <w:t>necessary, and any UV light bulb changed as recommended by the manufacturer.</w:t>
            </w:r>
            <w:r w:rsidR="006933E0">
              <w:rPr>
                <w:sz w:val="18"/>
                <w:szCs w:val="18"/>
                <w:lang w:val="en-GB"/>
              </w:rPr>
              <w:t xml:space="preserve"> </w:t>
            </w:r>
          </w:p>
          <w:p w:rsidR="003449D9" w:rsidRDefault="003449D9" w:rsidP="003449D9">
            <w:pPr>
              <w:autoSpaceDE w:val="0"/>
              <w:autoSpaceDN w:val="0"/>
              <w:adjustRightInd w:val="0"/>
              <w:spacing w:line="360" w:lineRule="auto"/>
              <w:rPr>
                <w:rFonts w:cs="Arial"/>
                <w:b/>
                <w:bCs/>
                <w:sz w:val="18"/>
                <w:szCs w:val="18"/>
              </w:rPr>
            </w:pPr>
          </w:p>
          <w:p w:rsidR="003449D9" w:rsidRPr="00DC340F" w:rsidRDefault="00D23E3B" w:rsidP="00895F3B">
            <w:pPr>
              <w:autoSpaceDE w:val="0"/>
              <w:autoSpaceDN w:val="0"/>
              <w:adjustRightInd w:val="0"/>
              <w:spacing w:line="360" w:lineRule="auto"/>
              <w:ind w:left="447" w:hanging="447"/>
              <w:rPr>
                <w:rFonts w:cs="Arial"/>
                <w:b/>
                <w:bCs/>
                <w:sz w:val="18"/>
                <w:szCs w:val="18"/>
              </w:rPr>
            </w:pPr>
            <w:r>
              <w:rPr>
                <w:rFonts w:cs="Arial"/>
                <w:b/>
                <w:bCs/>
                <w:sz w:val="18"/>
                <w:szCs w:val="18"/>
              </w:rPr>
              <w:t>3.</w:t>
            </w:r>
            <w:r w:rsidR="008736E8">
              <w:rPr>
                <w:rFonts w:cs="Arial"/>
                <w:b/>
                <w:bCs/>
                <w:sz w:val="18"/>
                <w:szCs w:val="18"/>
              </w:rPr>
              <w:t>3</w:t>
            </w:r>
            <w:r>
              <w:rPr>
                <w:rFonts w:cs="Arial"/>
                <w:b/>
                <w:bCs/>
                <w:sz w:val="18"/>
                <w:szCs w:val="18"/>
              </w:rPr>
              <w:tab/>
              <w:t>Handling and disposition</w:t>
            </w:r>
          </w:p>
          <w:p w:rsidR="003449D9" w:rsidRPr="00DC340F" w:rsidRDefault="00F0227D" w:rsidP="00895F3B">
            <w:pPr>
              <w:autoSpaceDE w:val="0"/>
              <w:autoSpaceDN w:val="0"/>
              <w:adjustRightInd w:val="0"/>
              <w:spacing w:line="360" w:lineRule="auto"/>
              <w:ind w:left="447" w:hanging="425"/>
              <w:rPr>
                <w:rFonts w:cs="Arial"/>
                <w:sz w:val="18"/>
                <w:szCs w:val="18"/>
              </w:rPr>
            </w:pPr>
            <w:r w:rsidRPr="00C60D47">
              <w:rPr>
                <w:sz w:val="18"/>
                <w:szCs w:val="18"/>
                <w:lang w:val="en-GB"/>
              </w:rPr>
              <w:t xml:space="preserve">[   </w:t>
            </w:r>
            <w:r>
              <w:rPr>
                <w:sz w:val="18"/>
                <w:szCs w:val="18"/>
                <w:lang w:val="en-GB"/>
              </w:rPr>
              <w:sym w:font="Wingdings" w:char="F0FC"/>
            </w:r>
            <w:r w:rsidRPr="00C60D47">
              <w:rPr>
                <w:sz w:val="18"/>
                <w:szCs w:val="18"/>
                <w:lang w:val="en-GB"/>
              </w:rPr>
              <w:t xml:space="preserve">   ]   </w:t>
            </w:r>
            <w:r w:rsidR="003449D9" w:rsidRPr="00DC340F">
              <w:rPr>
                <w:rFonts w:cs="Arial"/>
                <w:sz w:val="18"/>
                <w:szCs w:val="18"/>
              </w:rPr>
              <w:t xml:space="preserve">Where there is evidence of contamination by </w:t>
            </w:r>
            <w:r w:rsidR="003449D9">
              <w:rPr>
                <w:rFonts w:cs="Arial"/>
                <w:sz w:val="18"/>
                <w:szCs w:val="18"/>
              </w:rPr>
              <w:t>pests</w:t>
            </w:r>
            <w:r w:rsidR="003449D9" w:rsidRPr="00DC340F">
              <w:rPr>
                <w:rFonts w:cs="Arial"/>
                <w:sz w:val="18"/>
                <w:szCs w:val="18"/>
              </w:rPr>
              <w:t xml:space="preserve">, the following actions </w:t>
            </w:r>
            <w:r w:rsidR="003449D9">
              <w:rPr>
                <w:rFonts w:cs="Arial"/>
                <w:sz w:val="18"/>
                <w:szCs w:val="18"/>
              </w:rPr>
              <w:t>are</w:t>
            </w:r>
            <w:r w:rsidR="003449D9" w:rsidRPr="00DC340F">
              <w:rPr>
                <w:rFonts w:cs="Arial"/>
                <w:sz w:val="18"/>
                <w:szCs w:val="18"/>
              </w:rPr>
              <w:t xml:space="preserve"> carried out:</w:t>
            </w:r>
          </w:p>
          <w:p w:rsidR="00F0227D" w:rsidRPr="00C9195C" w:rsidRDefault="00292FCB" w:rsidP="0081395C">
            <w:pPr>
              <w:numPr>
                <w:ilvl w:val="0"/>
                <w:numId w:val="17"/>
              </w:numPr>
              <w:tabs>
                <w:tab w:val="clear" w:pos="720"/>
                <w:tab w:val="num" w:pos="1014"/>
              </w:tabs>
              <w:spacing w:line="360" w:lineRule="auto"/>
              <w:ind w:left="1014" w:hanging="283"/>
              <w:rPr>
                <w:rFonts w:cs="Arial"/>
                <w:b/>
                <w:bCs/>
                <w:sz w:val="18"/>
                <w:szCs w:val="18"/>
              </w:rPr>
            </w:pPr>
            <w:r w:rsidRPr="00DC340F">
              <w:rPr>
                <w:rFonts w:cs="Arial"/>
                <w:sz w:val="18"/>
                <w:szCs w:val="18"/>
              </w:rPr>
              <w:t xml:space="preserve">Affected </w:t>
            </w:r>
            <w:r w:rsidR="00F97F7B">
              <w:rPr>
                <w:rFonts w:cs="Arial"/>
                <w:sz w:val="18"/>
                <w:szCs w:val="18"/>
              </w:rPr>
              <w:t>products</w:t>
            </w:r>
            <w:r w:rsidR="003449D9" w:rsidRPr="00DC340F">
              <w:rPr>
                <w:rFonts w:cs="Arial"/>
                <w:sz w:val="18"/>
                <w:szCs w:val="18"/>
              </w:rPr>
              <w:t xml:space="preserve"> </w:t>
            </w:r>
            <w:r w:rsidR="003449D9">
              <w:rPr>
                <w:rFonts w:cs="Arial"/>
                <w:sz w:val="18"/>
                <w:szCs w:val="18"/>
              </w:rPr>
              <w:t>are</w:t>
            </w:r>
            <w:r w:rsidR="003449D9" w:rsidRPr="00DC340F">
              <w:rPr>
                <w:rFonts w:cs="Arial"/>
                <w:sz w:val="18"/>
                <w:szCs w:val="18"/>
              </w:rPr>
              <w:t xml:space="preserve"> </w:t>
            </w:r>
            <w:r w:rsidR="00ED53B9">
              <w:rPr>
                <w:rFonts w:cs="Arial"/>
                <w:sz w:val="18"/>
                <w:szCs w:val="18"/>
              </w:rPr>
              <w:t>dumped</w:t>
            </w:r>
            <w:r w:rsidR="00406CA8">
              <w:rPr>
                <w:rFonts w:cs="Arial"/>
                <w:sz w:val="18"/>
                <w:szCs w:val="18"/>
              </w:rPr>
              <w:t>;</w:t>
            </w:r>
            <w:r w:rsidR="00F0227D" w:rsidRPr="00C9195C">
              <w:rPr>
                <w:rFonts w:cs="Arial"/>
                <w:b/>
                <w:bCs/>
                <w:sz w:val="18"/>
                <w:szCs w:val="18"/>
              </w:rPr>
              <w:t xml:space="preserve"> </w:t>
            </w:r>
          </w:p>
          <w:p w:rsidR="00F0227D" w:rsidRPr="00C9195C" w:rsidRDefault="00406CA8" w:rsidP="0081395C">
            <w:pPr>
              <w:numPr>
                <w:ilvl w:val="0"/>
                <w:numId w:val="17"/>
              </w:numPr>
              <w:tabs>
                <w:tab w:val="clear" w:pos="720"/>
                <w:tab w:val="num" w:pos="1014"/>
              </w:tabs>
              <w:spacing w:line="360" w:lineRule="auto"/>
              <w:ind w:left="1014" w:hanging="283"/>
              <w:rPr>
                <w:rFonts w:cs="Arial"/>
                <w:b/>
                <w:bCs/>
                <w:sz w:val="18"/>
                <w:szCs w:val="18"/>
              </w:rPr>
            </w:pPr>
            <w:r w:rsidRPr="00DC340F">
              <w:rPr>
                <w:rFonts w:cs="Arial"/>
                <w:sz w:val="18"/>
                <w:szCs w:val="18"/>
              </w:rPr>
              <w:t xml:space="preserve">Affected </w:t>
            </w:r>
            <w:r>
              <w:rPr>
                <w:rFonts w:cs="Arial"/>
                <w:sz w:val="18"/>
                <w:szCs w:val="18"/>
              </w:rPr>
              <w:t>packaging is either washed and sanitised (where practicable) prior to use, or</w:t>
            </w:r>
            <w:r w:rsidRPr="00DC340F">
              <w:rPr>
                <w:rFonts w:cs="Arial"/>
                <w:sz w:val="18"/>
                <w:szCs w:val="18"/>
              </w:rPr>
              <w:t xml:space="preserve"> </w:t>
            </w:r>
            <w:r w:rsidR="00085797">
              <w:rPr>
                <w:rFonts w:cs="Arial"/>
                <w:sz w:val="18"/>
                <w:szCs w:val="18"/>
              </w:rPr>
              <w:t>is not used for packing any product for human or animal consumption</w:t>
            </w:r>
            <w:r>
              <w:rPr>
                <w:rFonts w:cs="Arial"/>
                <w:sz w:val="18"/>
                <w:szCs w:val="18"/>
              </w:rPr>
              <w:t>;</w:t>
            </w:r>
            <w:r w:rsidR="00F0227D" w:rsidRPr="00C9195C">
              <w:rPr>
                <w:rFonts w:cs="Arial"/>
                <w:b/>
                <w:bCs/>
                <w:sz w:val="18"/>
                <w:szCs w:val="18"/>
              </w:rPr>
              <w:t xml:space="preserve"> </w:t>
            </w:r>
          </w:p>
          <w:p w:rsidR="00F0227D" w:rsidRPr="00C9195C" w:rsidRDefault="00292FCB" w:rsidP="0081395C">
            <w:pPr>
              <w:numPr>
                <w:ilvl w:val="0"/>
                <w:numId w:val="17"/>
              </w:numPr>
              <w:tabs>
                <w:tab w:val="clear" w:pos="720"/>
                <w:tab w:val="num" w:pos="1014"/>
              </w:tabs>
              <w:spacing w:line="360" w:lineRule="auto"/>
              <w:ind w:left="1014" w:hanging="283"/>
              <w:rPr>
                <w:rFonts w:cs="Arial"/>
                <w:b/>
                <w:bCs/>
                <w:sz w:val="18"/>
                <w:szCs w:val="18"/>
              </w:rPr>
            </w:pPr>
            <w:r w:rsidRPr="00DC340F">
              <w:rPr>
                <w:rFonts w:cs="Arial"/>
                <w:sz w:val="18"/>
                <w:szCs w:val="18"/>
              </w:rPr>
              <w:t xml:space="preserve">Affected </w:t>
            </w:r>
            <w:r w:rsidR="003449D9" w:rsidRPr="00DC340F">
              <w:rPr>
                <w:rFonts w:cs="Arial"/>
                <w:sz w:val="18"/>
                <w:szCs w:val="18"/>
              </w:rPr>
              <w:t xml:space="preserve">food contact surfaces </w:t>
            </w:r>
            <w:r w:rsidR="003449D9">
              <w:rPr>
                <w:rFonts w:cs="Arial"/>
                <w:sz w:val="18"/>
                <w:szCs w:val="18"/>
              </w:rPr>
              <w:t>are</w:t>
            </w:r>
            <w:r w:rsidR="003449D9" w:rsidRPr="00DC340F">
              <w:rPr>
                <w:rFonts w:cs="Arial"/>
                <w:sz w:val="18"/>
                <w:szCs w:val="18"/>
              </w:rPr>
              <w:t xml:space="preserve"> cleaned and sanitised </w:t>
            </w:r>
            <w:r w:rsidR="003449D9">
              <w:rPr>
                <w:rFonts w:cs="Arial"/>
                <w:sz w:val="18"/>
                <w:szCs w:val="18"/>
              </w:rPr>
              <w:t>prior to use</w:t>
            </w:r>
            <w:r w:rsidR="00ED53B9">
              <w:rPr>
                <w:rFonts w:cs="Arial"/>
                <w:sz w:val="18"/>
                <w:szCs w:val="18"/>
              </w:rPr>
              <w:t>.</w:t>
            </w:r>
            <w:r w:rsidR="00F0227D" w:rsidRPr="00C9195C">
              <w:rPr>
                <w:rFonts w:cs="Arial"/>
                <w:b/>
                <w:bCs/>
                <w:sz w:val="18"/>
                <w:szCs w:val="18"/>
              </w:rPr>
              <w:t xml:space="preserve"> </w:t>
            </w:r>
          </w:p>
          <w:p w:rsidR="003449D9" w:rsidRPr="00A06BDB" w:rsidRDefault="003449D9" w:rsidP="00277D59">
            <w:pPr>
              <w:widowControl w:val="0"/>
              <w:tabs>
                <w:tab w:val="left" w:pos="-1440"/>
              </w:tabs>
              <w:jc w:val="both"/>
              <w:rPr>
                <w:sz w:val="18"/>
                <w:szCs w:val="18"/>
              </w:rPr>
            </w:pPr>
          </w:p>
          <w:p w:rsidR="00ED53B9" w:rsidRPr="00AB1561" w:rsidRDefault="003449D9" w:rsidP="00ED53B9">
            <w:pPr>
              <w:autoSpaceDE w:val="0"/>
              <w:autoSpaceDN w:val="0"/>
              <w:adjustRightInd w:val="0"/>
              <w:spacing w:line="360" w:lineRule="auto"/>
              <w:ind w:left="447" w:hanging="447"/>
              <w:rPr>
                <w:rFonts w:cs="Arial"/>
                <w:b/>
                <w:bCs/>
                <w:sz w:val="18"/>
                <w:szCs w:val="18"/>
              </w:rPr>
            </w:pPr>
            <w:r w:rsidRPr="00AB1561">
              <w:rPr>
                <w:b/>
                <w:sz w:val="18"/>
                <w:szCs w:val="18"/>
                <w:lang w:val="en-GB"/>
              </w:rPr>
              <w:t>3.</w:t>
            </w:r>
            <w:r w:rsidR="008736E8">
              <w:rPr>
                <w:b/>
                <w:sz w:val="18"/>
                <w:szCs w:val="18"/>
                <w:lang w:val="en-GB"/>
              </w:rPr>
              <w:t>4</w:t>
            </w:r>
            <w:r w:rsidRPr="00AB1561">
              <w:rPr>
                <w:b/>
                <w:sz w:val="18"/>
                <w:szCs w:val="18"/>
                <w:lang w:val="en-GB"/>
              </w:rPr>
              <w:tab/>
              <w:t>Monitoring</w:t>
            </w:r>
          </w:p>
          <w:p w:rsidR="00085797" w:rsidRPr="00A82949" w:rsidRDefault="00C27210" w:rsidP="00277D59">
            <w:pPr>
              <w:pStyle w:val="Bullet"/>
              <w:numPr>
                <w:ilvl w:val="0"/>
                <w:numId w:val="0"/>
              </w:numPr>
              <w:ind w:left="720" w:hanging="720"/>
              <w:rPr>
                <w:sz w:val="18"/>
                <w:szCs w:val="18"/>
                <w:lang w:val="en-GB"/>
              </w:rPr>
            </w:pPr>
            <w:r w:rsidRPr="00C60D47">
              <w:rPr>
                <w:sz w:val="18"/>
                <w:szCs w:val="18"/>
                <w:lang w:val="en-GB"/>
              </w:rPr>
              <w:t xml:space="preserve">[   </w:t>
            </w:r>
            <w:r w:rsidR="00330DE6">
              <w:rPr>
                <w:sz w:val="18"/>
                <w:szCs w:val="18"/>
                <w:lang w:val="en-GB"/>
              </w:rPr>
              <w:sym w:font="Wingdings" w:char="F0FC"/>
            </w:r>
            <w:r w:rsidRPr="00C60D47">
              <w:rPr>
                <w:sz w:val="18"/>
                <w:szCs w:val="18"/>
                <w:lang w:val="en-GB"/>
              </w:rPr>
              <w:t xml:space="preserve">   ]   </w:t>
            </w:r>
            <w:r w:rsidR="003449D9" w:rsidRPr="00A82949">
              <w:rPr>
                <w:sz w:val="18"/>
                <w:szCs w:val="18"/>
                <w:lang w:val="en-GB"/>
              </w:rPr>
              <w:t xml:space="preserve">Compliance with </w:t>
            </w:r>
            <w:r w:rsidR="00D12DA8">
              <w:rPr>
                <w:sz w:val="18"/>
                <w:szCs w:val="18"/>
                <w:lang w:val="en-GB"/>
              </w:rPr>
              <w:t>section</w:t>
            </w:r>
            <w:r w:rsidR="00187608">
              <w:rPr>
                <w:sz w:val="18"/>
                <w:szCs w:val="18"/>
                <w:lang w:val="en-GB"/>
              </w:rPr>
              <w:t>s</w:t>
            </w:r>
            <w:r w:rsidR="00D12DA8">
              <w:rPr>
                <w:sz w:val="18"/>
                <w:szCs w:val="18"/>
                <w:lang w:val="en-GB"/>
              </w:rPr>
              <w:t xml:space="preserve"> 3</w:t>
            </w:r>
            <w:r w:rsidR="003449D9" w:rsidRPr="00A82949">
              <w:rPr>
                <w:sz w:val="18"/>
                <w:szCs w:val="18"/>
                <w:lang w:val="en-GB"/>
              </w:rPr>
              <w:t xml:space="preserve"> </w:t>
            </w:r>
            <w:r w:rsidR="00187608">
              <w:rPr>
                <w:sz w:val="18"/>
                <w:szCs w:val="18"/>
                <w:lang w:val="en-GB"/>
              </w:rPr>
              <w:t>&amp; 4</w:t>
            </w:r>
            <w:r w:rsidR="00277D59">
              <w:rPr>
                <w:sz w:val="18"/>
                <w:szCs w:val="18"/>
                <w:lang w:val="en-GB"/>
              </w:rPr>
              <w:t xml:space="preserve"> of this attachment</w:t>
            </w:r>
            <w:r w:rsidR="00085797">
              <w:rPr>
                <w:sz w:val="18"/>
                <w:szCs w:val="18"/>
                <w:lang w:val="en-GB"/>
              </w:rPr>
              <w:t xml:space="preserve"> </w:t>
            </w:r>
            <w:r w:rsidR="003449D9">
              <w:rPr>
                <w:sz w:val="18"/>
                <w:szCs w:val="18"/>
                <w:lang w:val="en-GB"/>
              </w:rPr>
              <w:t xml:space="preserve">is </w:t>
            </w:r>
            <w:r w:rsidR="003449D9" w:rsidRPr="00A82949">
              <w:rPr>
                <w:sz w:val="18"/>
                <w:szCs w:val="18"/>
                <w:lang w:val="en-GB"/>
              </w:rPr>
              <w:t xml:space="preserve">checked </w:t>
            </w:r>
            <w:r w:rsidR="00085797">
              <w:rPr>
                <w:sz w:val="18"/>
                <w:szCs w:val="18"/>
                <w:lang w:val="en-GB"/>
              </w:rPr>
              <w:t xml:space="preserve">at least </w:t>
            </w:r>
            <w:r w:rsidR="00A352FE">
              <w:rPr>
                <w:sz w:val="18"/>
                <w:szCs w:val="18"/>
                <w:lang w:val="en-GB"/>
              </w:rPr>
              <w:t xml:space="preserve">monthly </w:t>
            </w:r>
            <w:r w:rsidR="003449D9" w:rsidRPr="00A82949">
              <w:rPr>
                <w:sz w:val="18"/>
                <w:szCs w:val="18"/>
                <w:lang w:val="en-GB"/>
              </w:rPr>
              <w:t xml:space="preserve">by </w:t>
            </w:r>
            <w:r w:rsidR="003449D9">
              <w:rPr>
                <w:sz w:val="18"/>
                <w:szCs w:val="18"/>
                <w:lang w:val="en-GB"/>
              </w:rPr>
              <w:t xml:space="preserve">the </w:t>
            </w:r>
            <w:r w:rsidR="0022722F">
              <w:rPr>
                <w:sz w:val="18"/>
                <w:szCs w:val="18"/>
                <w:lang w:val="en-GB"/>
              </w:rPr>
              <w:t xml:space="preserve">responsible person </w:t>
            </w:r>
            <w:r w:rsidR="006444EA">
              <w:rPr>
                <w:sz w:val="18"/>
                <w:szCs w:val="18"/>
                <w:lang w:val="en-GB"/>
              </w:rPr>
              <w:t>(</w:t>
            </w:r>
            <w:r w:rsidR="006444EA" w:rsidRPr="006444EA">
              <w:rPr>
                <w:b/>
                <w:sz w:val="18"/>
                <w:szCs w:val="18"/>
                <w:lang w:val="en-GB"/>
              </w:rPr>
              <w:t>see Section 4: Document List</w:t>
            </w:r>
            <w:r w:rsidR="006444EA">
              <w:rPr>
                <w:sz w:val="18"/>
                <w:szCs w:val="18"/>
                <w:lang w:val="en-GB"/>
              </w:rPr>
              <w:t>).</w:t>
            </w:r>
          </w:p>
        </w:tc>
      </w:tr>
      <w:tr w:rsidR="00F23B1C">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F23B1C" w:rsidRDefault="00605274" w:rsidP="007B3E89">
            <w:pPr>
              <w:widowControl w:val="0"/>
              <w:numPr>
                <w:ilvl w:val="0"/>
                <w:numId w:val="15"/>
              </w:numPr>
              <w:tabs>
                <w:tab w:val="left" w:pos="-1440"/>
              </w:tabs>
              <w:jc w:val="both"/>
              <w:rPr>
                <w:b/>
                <w:lang w:val="en-GB"/>
              </w:rPr>
            </w:pPr>
            <w:r>
              <w:rPr>
                <w:b/>
                <w:lang w:val="en-GB"/>
              </w:rPr>
              <w:t>Records</w:t>
            </w:r>
            <w:r w:rsidR="00C27210">
              <w:rPr>
                <w:b/>
                <w:lang w:val="en-GB"/>
              </w:rPr>
              <w:t xml:space="preserve"> </w:t>
            </w:r>
            <w:r w:rsidR="00895B88">
              <w:rPr>
                <w:b/>
                <w:lang w:val="en-GB"/>
              </w:rPr>
              <w:t>K</w:t>
            </w:r>
            <w:r w:rsidR="00C27210">
              <w:rPr>
                <w:b/>
                <w:lang w:val="en-GB"/>
              </w:rPr>
              <w:t>ept</w:t>
            </w:r>
          </w:p>
        </w:tc>
      </w:tr>
      <w:tr w:rsidR="00F23B1C"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085797" w:rsidRPr="00DC340F" w:rsidRDefault="00085797" w:rsidP="00000CC9">
            <w:pPr>
              <w:autoSpaceDE w:val="0"/>
              <w:autoSpaceDN w:val="0"/>
              <w:adjustRightInd w:val="0"/>
              <w:spacing w:before="120" w:line="360" w:lineRule="auto"/>
              <w:ind w:left="23"/>
              <w:rPr>
                <w:rFonts w:cs="Arial"/>
                <w:sz w:val="18"/>
                <w:szCs w:val="18"/>
              </w:rPr>
            </w:pPr>
            <w:r w:rsidRPr="00C60D47">
              <w:rPr>
                <w:sz w:val="18"/>
                <w:szCs w:val="18"/>
                <w:lang w:val="en-GB"/>
              </w:rPr>
              <w:t xml:space="preserve">[   </w:t>
            </w:r>
            <w:r>
              <w:rPr>
                <w:sz w:val="18"/>
                <w:szCs w:val="18"/>
                <w:lang w:val="en-GB"/>
              </w:rPr>
              <w:sym w:font="Wingdings" w:char="F0FC"/>
            </w:r>
            <w:r w:rsidRPr="00C60D47">
              <w:rPr>
                <w:sz w:val="18"/>
                <w:szCs w:val="18"/>
                <w:lang w:val="en-GB"/>
              </w:rPr>
              <w:t xml:space="preserve">   ]   </w:t>
            </w:r>
            <w:r>
              <w:rPr>
                <w:sz w:val="18"/>
                <w:szCs w:val="18"/>
                <w:lang w:val="en-GB"/>
              </w:rPr>
              <w:t>Records of pesticide use;</w:t>
            </w:r>
            <w:r w:rsidRPr="00DC340F">
              <w:rPr>
                <w:rFonts w:cs="Arial"/>
                <w:sz w:val="18"/>
                <w:szCs w:val="18"/>
              </w:rPr>
              <w:t xml:space="preserve"> </w:t>
            </w:r>
          </w:p>
          <w:p w:rsidR="0004256A" w:rsidRDefault="00232286" w:rsidP="00085797">
            <w:pPr>
              <w:autoSpaceDE w:val="0"/>
              <w:autoSpaceDN w:val="0"/>
              <w:adjustRightInd w:val="0"/>
              <w:spacing w:line="360" w:lineRule="auto"/>
              <w:ind w:left="22"/>
              <w:rPr>
                <w:rFonts w:cs="Arial"/>
                <w:sz w:val="18"/>
                <w:szCs w:val="18"/>
              </w:rPr>
            </w:pPr>
            <w:r w:rsidRPr="00C60D47">
              <w:rPr>
                <w:sz w:val="18"/>
                <w:szCs w:val="18"/>
                <w:lang w:val="en-GB"/>
              </w:rPr>
              <w:t xml:space="preserve">[   </w:t>
            </w:r>
            <w:r w:rsidR="00330DE6">
              <w:rPr>
                <w:sz w:val="18"/>
                <w:szCs w:val="18"/>
                <w:lang w:val="en-GB"/>
              </w:rPr>
              <w:sym w:font="Wingdings" w:char="F0FC"/>
            </w:r>
            <w:r w:rsidRPr="00C60D47">
              <w:rPr>
                <w:sz w:val="18"/>
                <w:szCs w:val="18"/>
                <w:lang w:val="en-GB"/>
              </w:rPr>
              <w:t xml:space="preserve">   ]   </w:t>
            </w:r>
            <w:r w:rsidR="00292FCB">
              <w:rPr>
                <w:sz w:val="18"/>
                <w:szCs w:val="18"/>
                <w:lang w:val="en-GB"/>
              </w:rPr>
              <w:t xml:space="preserve">Location </w:t>
            </w:r>
            <w:r w:rsidR="003449D9">
              <w:rPr>
                <w:sz w:val="18"/>
                <w:szCs w:val="18"/>
                <w:lang w:val="en-GB"/>
              </w:rPr>
              <w:t>of bait stations</w:t>
            </w:r>
            <w:r w:rsidR="00706582">
              <w:rPr>
                <w:sz w:val="18"/>
                <w:szCs w:val="18"/>
                <w:lang w:val="en-GB"/>
              </w:rPr>
              <w:t xml:space="preserve"> </w:t>
            </w:r>
            <w:r w:rsidR="00706582" w:rsidRPr="00706582">
              <w:rPr>
                <w:i/>
                <w:sz w:val="18"/>
                <w:szCs w:val="18"/>
                <w:lang w:val="en-GB"/>
              </w:rPr>
              <w:t xml:space="preserve">(may be shown on </w:t>
            </w:r>
            <w:r w:rsidR="00706582">
              <w:rPr>
                <w:i/>
                <w:sz w:val="18"/>
                <w:szCs w:val="18"/>
                <w:lang w:val="en-GB"/>
              </w:rPr>
              <w:t>site</w:t>
            </w:r>
            <w:r w:rsidR="00706582" w:rsidRPr="00706582">
              <w:rPr>
                <w:i/>
                <w:sz w:val="18"/>
                <w:szCs w:val="18"/>
                <w:lang w:val="en-GB"/>
              </w:rPr>
              <w:t xml:space="preserve"> map</w:t>
            </w:r>
            <w:r w:rsidR="008E6C87">
              <w:rPr>
                <w:i/>
                <w:sz w:val="18"/>
                <w:szCs w:val="18"/>
                <w:lang w:val="en-GB"/>
              </w:rPr>
              <w:t xml:space="preserve"> used to show physical boundaries</w:t>
            </w:r>
            <w:r w:rsidR="00706582" w:rsidRPr="00706582">
              <w:rPr>
                <w:i/>
                <w:sz w:val="18"/>
                <w:szCs w:val="18"/>
                <w:lang w:val="en-GB"/>
              </w:rPr>
              <w:t>)</w:t>
            </w:r>
            <w:r w:rsidR="003449D9" w:rsidRPr="00706582">
              <w:rPr>
                <w:i/>
                <w:sz w:val="18"/>
                <w:szCs w:val="18"/>
                <w:lang w:val="en-GB"/>
              </w:rPr>
              <w:t>;</w:t>
            </w:r>
            <w:r w:rsidR="0004256A" w:rsidRPr="00DC340F">
              <w:rPr>
                <w:rFonts w:cs="Arial"/>
                <w:sz w:val="18"/>
                <w:szCs w:val="18"/>
              </w:rPr>
              <w:t xml:space="preserve"> </w:t>
            </w:r>
          </w:p>
          <w:p w:rsidR="00187608" w:rsidRPr="00D40C8C" w:rsidRDefault="00232286" w:rsidP="00000CC9">
            <w:pPr>
              <w:widowControl w:val="0"/>
              <w:tabs>
                <w:tab w:val="left" w:pos="-1440"/>
              </w:tabs>
              <w:spacing w:after="120"/>
              <w:ind w:left="23"/>
              <w:jc w:val="both"/>
              <w:rPr>
                <w:sz w:val="18"/>
                <w:szCs w:val="18"/>
                <w:lang w:val="en-GB"/>
              </w:rPr>
            </w:pPr>
            <w:r w:rsidRPr="00C60D47">
              <w:rPr>
                <w:sz w:val="18"/>
                <w:szCs w:val="18"/>
                <w:lang w:val="en-GB"/>
              </w:rPr>
              <w:t xml:space="preserve">[   </w:t>
            </w:r>
            <w:r w:rsidR="00330DE6">
              <w:rPr>
                <w:sz w:val="18"/>
                <w:szCs w:val="18"/>
                <w:lang w:val="en-GB"/>
              </w:rPr>
              <w:sym w:font="Wingdings" w:char="F0FC"/>
            </w:r>
            <w:r w:rsidRPr="00C60D47">
              <w:rPr>
                <w:sz w:val="18"/>
                <w:szCs w:val="18"/>
                <w:lang w:val="en-GB"/>
              </w:rPr>
              <w:t xml:space="preserve">   ]   </w:t>
            </w:r>
            <w:r w:rsidR="00292FCB">
              <w:rPr>
                <w:sz w:val="18"/>
                <w:szCs w:val="18"/>
                <w:lang w:val="en-GB"/>
              </w:rPr>
              <w:t>A</w:t>
            </w:r>
            <w:r w:rsidR="00292FCB" w:rsidRPr="009F1B63">
              <w:rPr>
                <w:sz w:val="18"/>
                <w:szCs w:val="18"/>
                <w:lang w:val="en-GB"/>
              </w:rPr>
              <w:t xml:space="preserve">ny </w:t>
            </w:r>
            <w:r w:rsidR="003449D9" w:rsidRPr="009F1B63">
              <w:rPr>
                <w:sz w:val="18"/>
                <w:szCs w:val="18"/>
                <w:lang w:val="en-GB"/>
              </w:rPr>
              <w:t>corrective action taken</w:t>
            </w:r>
            <w:r w:rsidR="00AB4349">
              <w:rPr>
                <w:sz w:val="18"/>
                <w:szCs w:val="18"/>
                <w:lang w:val="en-GB"/>
              </w:rPr>
              <w:t xml:space="preserve"> </w:t>
            </w:r>
            <w:r w:rsidR="00A40438" w:rsidRPr="00BC3A77">
              <w:rPr>
                <w:sz w:val="18"/>
                <w:szCs w:val="18"/>
                <w:lang w:val="en-GB"/>
              </w:rPr>
              <w:t>(</w:t>
            </w:r>
            <w:r w:rsidR="00A40438">
              <w:rPr>
                <w:sz w:val="18"/>
                <w:szCs w:val="18"/>
                <w:lang w:val="en-GB"/>
              </w:rPr>
              <w:t xml:space="preserve">follow the procedure in </w:t>
            </w:r>
            <w:r w:rsidR="00A40438" w:rsidRPr="00EC0660">
              <w:rPr>
                <w:b/>
                <w:sz w:val="18"/>
                <w:szCs w:val="18"/>
                <w:lang w:val="en-GB"/>
              </w:rPr>
              <w:t>Attachment J</w:t>
            </w:r>
            <w:r w:rsidR="00A40438">
              <w:rPr>
                <w:sz w:val="18"/>
                <w:szCs w:val="18"/>
                <w:lang w:val="en-GB"/>
              </w:rPr>
              <w:t>, 3.1</w:t>
            </w:r>
            <w:r w:rsidR="00A40438" w:rsidRPr="00BC3A77">
              <w:rPr>
                <w:sz w:val="18"/>
                <w:szCs w:val="18"/>
                <w:lang w:val="en-GB"/>
              </w:rPr>
              <w:t>).</w:t>
            </w:r>
          </w:p>
        </w:tc>
      </w:tr>
    </w:tbl>
    <w:p w:rsidR="00D71A8E" w:rsidRDefault="00D71A8E" w:rsidP="00691D44">
      <w:pPr>
        <w:rPr>
          <w:b/>
        </w:rPr>
      </w:pPr>
    </w:p>
    <w:p w:rsidR="00D71A8E" w:rsidRDefault="00D71A8E" w:rsidP="00691D44">
      <w:pPr>
        <w:rPr>
          <w:b/>
        </w:rPr>
        <w:sectPr w:rsidR="00D71A8E" w:rsidSect="00AB4925">
          <w:headerReference w:type="default" r:id="rId18"/>
          <w:endnotePr>
            <w:numFmt w:val="decimal"/>
          </w:endnotePr>
          <w:pgSz w:w="11907" w:h="16840" w:code="9"/>
          <w:pgMar w:top="851" w:right="567" w:bottom="851" w:left="567" w:header="720" w:footer="720" w:gutter="0"/>
          <w:pgNumType w:start="1"/>
          <w:cols w:space="720"/>
        </w:sectPr>
      </w:pPr>
    </w:p>
    <w:tbl>
      <w:tblPr>
        <w:tblW w:w="0" w:type="auto"/>
        <w:tblInd w:w="120" w:type="dxa"/>
        <w:tblLayout w:type="fixed"/>
        <w:tblCellMar>
          <w:left w:w="120" w:type="dxa"/>
          <w:right w:w="120" w:type="dxa"/>
        </w:tblCellMar>
        <w:tblLook w:val="0000" w:firstRow="0" w:lastRow="0" w:firstColumn="0" w:lastColumn="0" w:noHBand="0" w:noVBand="0"/>
      </w:tblPr>
      <w:tblGrid>
        <w:gridCol w:w="10348"/>
      </w:tblGrid>
      <w:tr w:rsidR="002E754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2E7547" w:rsidRDefault="002E7547" w:rsidP="002E7547">
            <w:pPr>
              <w:widowControl w:val="0"/>
              <w:numPr>
                <w:ilvl w:val="0"/>
                <w:numId w:val="34"/>
              </w:numPr>
              <w:tabs>
                <w:tab w:val="left" w:pos="-1440"/>
              </w:tabs>
              <w:jc w:val="both"/>
              <w:rPr>
                <w:b/>
                <w:lang w:val="en-GB"/>
              </w:rPr>
            </w:pPr>
            <w:r>
              <w:rPr>
                <w:b/>
                <w:lang w:val="en-GB"/>
              </w:rPr>
              <w:lastRenderedPageBreak/>
              <w:t>Purpose / Scope</w:t>
            </w:r>
          </w:p>
        </w:tc>
      </w:tr>
      <w:tr w:rsidR="003449D9" w:rsidRPr="00A40438">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343CB6" w:rsidRPr="00A40438" w:rsidRDefault="003449D9" w:rsidP="00A40438">
            <w:pPr>
              <w:pStyle w:val="Head1"/>
              <w:numPr>
                <w:ilvl w:val="0"/>
                <w:numId w:val="0"/>
              </w:numPr>
              <w:spacing w:before="120" w:after="120" w:line="360" w:lineRule="auto"/>
              <w:ind w:left="448"/>
              <w:rPr>
                <w:b w:val="0"/>
                <w:sz w:val="18"/>
                <w:szCs w:val="18"/>
              </w:rPr>
            </w:pPr>
            <w:r w:rsidRPr="00A40438">
              <w:rPr>
                <w:b w:val="0"/>
                <w:sz w:val="18"/>
                <w:szCs w:val="18"/>
              </w:rPr>
              <w:t xml:space="preserve">To ensure that chemicals are </w:t>
            </w:r>
            <w:r w:rsidR="004E3592" w:rsidRPr="00A40438">
              <w:rPr>
                <w:b w:val="0"/>
                <w:sz w:val="18"/>
                <w:szCs w:val="18"/>
              </w:rPr>
              <w:t xml:space="preserve">approved, </w:t>
            </w:r>
            <w:r w:rsidRPr="00A40438">
              <w:rPr>
                <w:b w:val="0"/>
                <w:sz w:val="18"/>
                <w:szCs w:val="18"/>
              </w:rPr>
              <w:t xml:space="preserve">handled, stored and used in a manner that minimises the contamination of </w:t>
            </w:r>
            <w:r w:rsidR="00973D70" w:rsidRPr="00A40438">
              <w:rPr>
                <w:b w:val="0"/>
                <w:sz w:val="18"/>
                <w:szCs w:val="18"/>
              </w:rPr>
              <w:t>products</w:t>
            </w:r>
            <w:r w:rsidRPr="00A40438">
              <w:rPr>
                <w:b w:val="0"/>
                <w:sz w:val="18"/>
                <w:szCs w:val="18"/>
              </w:rPr>
              <w:t>, packaging</w:t>
            </w:r>
            <w:r w:rsidR="006B78D9" w:rsidRPr="00A40438">
              <w:rPr>
                <w:b w:val="0"/>
                <w:sz w:val="18"/>
                <w:szCs w:val="18"/>
              </w:rPr>
              <w:t>, other inputs</w:t>
            </w:r>
            <w:r w:rsidRPr="00A40438">
              <w:rPr>
                <w:b w:val="0"/>
                <w:sz w:val="18"/>
                <w:szCs w:val="18"/>
              </w:rPr>
              <w:t>, equipment, and the processing environment.  Chemicals include maintenance compounds used for cleaning, sanitation, fumigation, pest control</w:t>
            </w:r>
            <w:r w:rsidR="00725AFC" w:rsidRPr="00A40438">
              <w:rPr>
                <w:b w:val="0"/>
                <w:sz w:val="18"/>
                <w:szCs w:val="18"/>
              </w:rPr>
              <w:t>,</w:t>
            </w:r>
            <w:r w:rsidRPr="00A40438">
              <w:rPr>
                <w:b w:val="0"/>
                <w:sz w:val="18"/>
                <w:szCs w:val="18"/>
              </w:rPr>
              <w:t xml:space="preserve"> and repai</w:t>
            </w:r>
            <w:r w:rsidR="004E3592" w:rsidRPr="00A40438">
              <w:rPr>
                <w:b w:val="0"/>
                <w:sz w:val="18"/>
                <w:szCs w:val="18"/>
              </w:rPr>
              <w:t>r and maintenance of equipment.</w:t>
            </w:r>
          </w:p>
        </w:tc>
      </w:tr>
      <w:tr w:rsidR="003449D9">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3449D9" w:rsidRDefault="003449D9" w:rsidP="002E7547">
            <w:pPr>
              <w:widowControl w:val="0"/>
              <w:numPr>
                <w:ilvl w:val="0"/>
                <w:numId w:val="34"/>
              </w:numPr>
              <w:tabs>
                <w:tab w:val="left" w:pos="-1440"/>
              </w:tabs>
              <w:spacing w:line="360" w:lineRule="auto"/>
              <w:jc w:val="both"/>
              <w:rPr>
                <w:b/>
                <w:lang w:val="en-GB"/>
              </w:rPr>
            </w:pPr>
            <w:r>
              <w:rPr>
                <w:b/>
                <w:lang w:val="en-GB"/>
              </w:rPr>
              <w:t>Regulatory Requirements</w:t>
            </w:r>
            <w:r w:rsidR="00E12BCC">
              <w:rPr>
                <w:b/>
                <w:lang w:val="en-GB"/>
              </w:rPr>
              <w:t xml:space="preserve">   (See </w:t>
            </w:r>
            <w:hyperlink r:id="rId19" w:history="1">
              <w:r w:rsidR="002623A8" w:rsidRPr="00D72084">
                <w:rPr>
                  <w:rStyle w:val="Hyperlink"/>
                  <w:b/>
                  <w:lang w:val="en-GB"/>
                </w:rPr>
                <w:t>http://www.nzfsa.govt.nz/animalproducts/legislation/index.htm</w:t>
              </w:r>
            </w:hyperlink>
            <w:r w:rsidR="00E12BCC">
              <w:rPr>
                <w:b/>
                <w:lang w:val="en-GB"/>
              </w:rPr>
              <w:t>)</w:t>
            </w:r>
          </w:p>
        </w:tc>
      </w:tr>
      <w:tr w:rsidR="003449D9"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F233B2" w:rsidRDefault="003449D9" w:rsidP="00F85BDF">
            <w:pPr>
              <w:widowControl w:val="0"/>
              <w:tabs>
                <w:tab w:val="left" w:pos="-1440"/>
              </w:tabs>
              <w:spacing w:before="120" w:line="360" w:lineRule="auto"/>
              <w:ind w:left="448"/>
              <w:rPr>
                <w:sz w:val="18"/>
                <w:szCs w:val="18"/>
                <w:lang w:val="en-GB"/>
              </w:rPr>
            </w:pPr>
            <w:r w:rsidRPr="00F233B2">
              <w:rPr>
                <w:sz w:val="18"/>
                <w:szCs w:val="18"/>
                <w:lang w:val="en-GB"/>
              </w:rPr>
              <w:t>A</w:t>
            </w:r>
            <w:r w:rsidR="00F233B2" w:rsidRPr="00F233B2">
              <w:rPr>
                <w:sz w:val="18"/>
                <w:szCs w:val="18"/>
                <w:lang w:val="en-GB"/>
              </w:rPr>
              <w:t xml:space="preserve">nimal </w:t>
            </w:r>
            <w:r w:rsidRPr="00F233B2">
              <w:rPr>
                <w:sz w:val="18"/>
                <w:szCs w:val="18"/>
                <w:lang w:val="en-GB"/>
              </w:rPr>
              <w:t>P</w:t>
            </w:r>
            <w:r w:rsidR="00F233B2" w:rsidRPr="00F233B2">
              <w:rPr>
                <w:sz w:val="18"/>
                <w:szCs w:val="18"/>
                <w:lang w:val="en-GB"/>
              </w:rPr>
              <w:t>roduct</w:t>
            </w:r>
            <w:r w:rsidRPr="00F233B2">
              <w:rPr>
                <w:sz w:val="18"/>
                <w:szCs w:val="18"/>
                <w:lang w:val="en-GB"/>
              </w:rPr>
              <w:t xml:space="preserve"> Reg</w:t>
            </w:r>
            <w:r w:rsidR="00F233B2" w:rsidRPr="00F233B2">
              <w:rPr>
                <w:sz w:val="18"/>
                <w:szCs w:val="18"/>
                <w:lang w:val="en-GB"/>
              </w:rPr>
              <w:t>ulation</w:t>
            </w:r>
            <w:r w:rsidR="00E12BCC">
              <w:rPr>
                <w:sz w:val="18"/>
                <w:szCs w:val="18"/>
                <w:lang w:val="en-GB"/>
              </w:rPr>
              <w:t xml:space="preserve">s 2000, </w:t>
            </w:r>
            <w:r w:rsidR="00277D59">
              <w:rPr>
                <w:sz w:val="18"/>
                <w:szCs w:val="18"/>
                <w:lang w:val="en-GB"/>
              </w:rPr>
              <w:t>regulation</w:t>
            </w:r>
            <w:r w:rsidR="00F233B2">
              <w:rPr>
                <w:sz w:val="18"/>
                <w:szCs w:val="18"/>
                <w:lang w:val="en-GB"/>
              </w:rPr>
              <w:t xml:space="preserve"> 11.</w:t>
            </w:r>
          </w:p>
          <w:p w:rsidR="002E7547" w:rsidRPr="0003396B" w:rsidRDefault="00E12BCC" w:rsidP="00F85BDF">
            <w:pPr>
              <w:widowControl w:val="0"/>
              <w:tabs>
                <w:tab w:val="left" w:pos="-1440"/>
              </w:tabs>
              <w:spacing w:after="120" w:line="360" w:lineRule="auto"/>
              <w:ind w:left="448"/>
              <w:rPr>
                <w:sz w:val="18"/>
                <w:szCs w:val="18"/>
                <w:lang w:val="en-GB"/>
              </w:rPr>
            </w:pPr>
            <w:r>
              <w:rPr>
                <w:sz w:val="18"/>
                <w:szCs w:val="18"/>
                <w:lang w:val="en-GB"/>
              </w:rPr>
              <w:t>Animal Products (</w:t>
            </w:r>
            <w:r w:rsidRPr="00F233B2">
              <w:rPr>
                <w:sz w:val="18"/>
                <w:szCs w:val="18"/>
                <w:lang w:val="en-GB"/>
              </w:rPr>
              <w:t>Specification</w:t>
            </w:r>
            <w:r>
              <w:rPr>
                <w:sz w:val="18"/>
                <w:szCs w:val="18"/>
                <w:lang w:val="en-GB"/>
              </w:rPr>
              <w:t xml:space="preserve">s for Products Intended for </w:t>
            </w:r>
            <w:r w:rsidR="003449D9" w:rsidRPr="00F233B2">
              <w:rPr>
                <w:sz w:val="18"/>
                <w:szCs w:val="18"/>
                <w:lang w:val="en-GB"/>
              </w:rPr>
              <w:t>H</w:t>
            </w:r>
            <w:r w:rsidR="00F233B2" w:rsidRPr="00F233B2">
              <w:rPr>
                <w:sz w:val="18"/>
                <w:szCs w:val="18"/>
                <w:lang w:val="en-GB"/>
              </w:rPr>
              <w:t xml:space="preserve">uman </w:t>
            </w:r>
            <w:r w:rsidR="003449D9" w:rsidRPr="00F233B2">
              <w:rPr>
                <w:sz w:val="18"/>
                <w:szCs w:val="18"/>
                <w:lang w:val="en-GB"/>
              </w:rPr>
              <w:t>C</w:t>
            </w:r>
            <w:r w:rsidR="00F233B2" w:rsidRPr="00F233B2">
              <w:rPr>
                <w:sz w:val="18"/>
                <w:szCs w:val="18"/>
                <w:lang w:val="en-GB"/>
              </w:rPr>
              <w:t>onsumption</w:t>
            </w:r>
            <w:r>
              <w:rPr>
                <w:sz w:val="18"/>
                <w:szCs w:val="18"/>
                <w:lang w:val="en-GB"/>
              </w:rPr>
              <w:t>) Notice, clause</w:t>
            </w:r>
            <w:r w:rsidR="00F233B2" w:rsidRPr="00F233B2">
              <w:rPr>
                <w:sz w:val="18"/>
                <w:szCs w:val="18"/>
                <w:lang w:val="en-GB"/>
              </w:rPr>
              <w:t xml:space="preserve"> </w:t>
            </w:r>
            <w:r w:rsidR="003449D9" w:rsidRPr="00F233B2">
              <w:rPr>
                <w:sz w:val="18"/>
                <w:szCs w:val="18"/>
                <w:lang w:val="en-GB"/>
              </w:rPr>
              <w:t>21</w:t>
            </w:r>
            <w:r w:rsidR="00F85BDF">
              <w:rPr>
                <w:sz w:val="18"/>
                <w:szCs w:val="18"/>
                <w:lang w:val="en-GB"/>
              </w:rPr>
              <w:t xml:space="preserve"> and the separate </w:t>
            </w:r>
            <w:r w:rsidR="00AB507C">
              <w:rPr>
                <w:sz w:val="18"/>
                <w:szCs w:val="18"/>
                <w:lang w:val="en-GB"/>
              </w:rPr>
              <w:t>Notice</w:t>
            </w:r>
            <w:r w:rsidR="00F85BDF">
              <w:rPr>
                <w:sz w:val="18"/>
                <w:szCs w:val="18"/>
                <w:lang w:val="en-GB"/>
              </w:rPr>
              <w:t xml:space="preserve"> on</w:t>
            </w:r>
            <w:r w:rsidR="00AB507C">
              <w:rPr>
                <w:sz w:val="18"/>
                <w:szCs w:val="18"/>
                <w:lang w:val="en-GB"/>
              </w:rPr>
              <w:t xml:space="preserve"> Approved Maintenance Compounds.</w:t>
            </w:r>
          </w:p>
        </w:tc>
      </w:tr>
      <w:tr w:rsidR="003449D9">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3449D9" w:rsidRDefault="003449D9" w:rsidP="0093000B">
            <w:pPr>
              <w:widowControl w:val="0"/>
              <w:numPr>
                <w:ilvl w:val="0"/>
                <w:numId w:val="34"/>
              </w:numPr>
              <w:tabs>
                <w:tab w:val="left" w:pos="-1440"/>
              </w:tabs>
              <w:jc w:val="both"/>
              <w:rPr>
                <w:b/>
                <w:lang w:val="en-GB"/>
              </w:rPr>
            </w:pPr>
            <w:r>
              <w:rPr>
                <w:b/>
                <w:lang w:val="en-GB"/>
              </w:rPr>
              <w:t xml:space="preserve">Procedures </w:t>
            </w:r>
          </w:p>
        </w:tc>
      </w:tr>
      <w:tr w:rsidR="003449D9"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3449D9" w:rsidRPr="00164D3F" w:rsidRDefault="003449D9" w:rsidP="00F85BDF">
            <w:pPr>
              <w:pStyle w:val="Heading3"/>
              <w:tabs>
                <w:tab w:val="left" w:pos="447"/>
              </w:tabs>
              <w:spacing w:before="120" w:after="0" w:line="360" w:lineRule="auto"/>
              <w:rPr>
                <w:rFonts w:cs="Arial"/>
                <w:sz w:val="18"/>
                <w:szCs w:val="18"/>
              </w:rPr>
            </w:pPr>
            <w:r w:rsidRPr="00164D3F">
              <w:rPr>
                <w:rFonts w:cs="Arial"/>
                <w:sz w:val="18"/>
                <w:szCs w:val="18"/>
              </w:rPr>
              <w:t>3.1</w:t>
            </w:r>
            <w:r w:rsidRPr="00164D3F">
              <w:rPr>
                <w:rFonts w:cs="Arial"/>
                <w:sz w:val="18"/>
                <w:szCs w:val="18"/>
              </w:rPr>
              <w:tab/>
              <w:t xml:space="preserve">Purchase and receipt </w:t>
            </w:r>
          </w:p>
          <w:p w:rsidR="003449D9" w:rsidRPr="00164D3F" w:rsidRDefault="00AA5619" w:rsidP="00295D11">
            <w:pPr>
              <w:spacing w:line="360" w:lineRule="auto"/>
              <w:rPr>
                <w:sz w:val="18"/>
                <w:szCs w:val="18"/>
              </w:rPr>
            </w:pPr>
            <w:r w:rsidRPr="00C60D47">
              <w:rPr>
                <w:sz w:val="18"/>
                <w:szCs w:val="18"/>
                <w:lang w:val="en-GB"/>
              </w:rPr>
              <w:t xml:space="preserve">[   </w:t>
            </w:r>
            <w:r w:rsidR="00D12DA8">
              <w:rPr>
                <w:sz w:val="18"/>
                <w:szCs w:val="18"/>
                <w:lang w:val="en-GB"/>
              </w:rPr>
              <w:sym w:font="Wingdings" w:char="F0FC"/>
            </w:r>
            <w:r w:rsidR="00D12DA8">
              <w:rPr>
                <w:sz w:val="18"/>
                <w:szCs w:val="18"/>
                <w:lang w:val="en-GB"/>
              </w:rPr>
              <w:t xml:space="preserve"> </w:t>
            </w:r>
            <w:r w:rsidRPr="00C60D47">
              <w:rPr>
                <w:sz w:val="18"/>
                <w:szCs w:val="18"/>
                <w:lang w:val="en-GB"/>
              </w:rPr>
              <w:t xml:space="preserve">  ]   </w:t>
            </w:r>
            <w:r w:rsidR="003449D9" w:rsidRPr="00164D3F">
              <w:rPr>
                <w:sz w:val="18"/>
                <w:szCs w:val="18"/>
              </w:rPr>
              <w:t>All chemicals are approved for intended use</w:t>
            </w:r>
            <w:r>
              <w:rPr>
                <w:sz w:val="18"/>
                <w:szCs w:val="18"/>
              </w:rPr>
              <w:t>.</w:t>
            </w:r>
            <w:r w:rsidR="00177EE5">
              <w:rPr>
                <w:sz w:val="18"/>
                <w:szCs w:val="18"/>
              </w:rPr>
              <w:t xml:space="preserve">  </w:t>
            </w:r>
            <w:r w:rsidR="00275214">
              <w:rPr>
                <w:sz w:val="18"/>
                <w:szCs w:val="18"/>
              </w:rPr>
              <w:t xml:space="preserve">See </w:t>
            </w:r>
            <w:r w:rsidR="004B4457">
              <w:rPr>
                <w:sz w:val="18"/>
                <w:szCs w:val="18"/>
              </w:rPr>
              <w:t xml:space="preserve">Notice on </w:t>
            </w:r>
            <w:r w:rsidR="00AB507C">
              <w:rPr>
                <w:sz w:val="18"/>
                <w:szCs w:val="18"/>
              </w:rPr>
              <w:t>Approved Maintenance Compounds</w:t>
            </w:r>
            <w:r w:rsidR="00461EED">
              <w:rPr>
                <w:sz w:val="18"/>
                <w:szCs w:val="18"/>
              </w:rPr>
              <w:t xml:space="preserve"> </w:t>
            </w:r>
            <w:r w:rsidR="006E627B">
              <w:rPr>
                <w:sz w:val="18"/>
                <w:szCs w:val="18"/>
              </w:rPr>
              <w:t xml:space="preserve">under 2 </w:t>
            </w:r>
            <w:r w:rsidR="00461EED">
              <w:rPr>
                <w:sz w:val="18"/>
                <w:szCs w:val="18"/>
              </w:rPr>
              <w:t>above.</w:t>
            </w:r>
          </w:p>
          <w:p w:rsidR="003449D9" w:rsidRPr="00164D3F" w:rsidRDefault="00AA5619" w:rsidP="00F85BDF">
            <w:pPr>
              <w:rPr>
                <w:sz w:val="18"/>
                <w:szCs w:val="18"/>
              </w:rPr>
            </w:pPr>
            <w:r w:rsidRPr="00C60D47">
              <w:rPr>
                <w:sz w:val="18"/>
                <w:szCs w:val="18"/>
                <w:lang w:val="en-GB"/>
              </w:rPr>
              <w:t xml:space="preserve">[   </w:t>
            </w:r>
            <w:r w:rsidR="00193249">
              <w:rPr>
                <w:sz w:val="18"/>
                <w:szCs w:val="18"/>
                <w:lang w:val="en-GB"/>
              </w:rPr>
              <w:t xml:space="preserve">   </w:t>
            </w:r>
            <w:r w:rsidRPr="00C60D47">
              <w:rPr>
                <w:sz w:val="18"/>
                <w:szCs w:val="18"/>
                <w:lang w:val="en-GB"/>
              </w:rPr>
              <w:t xml:space="preserve">   ]   </w:t>
            </w:r>
            <w:r w:rsidR="003449D9" w:rsidRPr="00164D3F">
              <w:rPr>
                <w:sz w:val="18"/>
                <w:szCs w:val="18"/>
              </w:rPr>
              <w:t xml:space="preserve">All chemicals are checked upon receipt to confirm that they are </w:t>
            </w:r>
            <w:r w:rsidR="003449D9">
              <w:rPr>
                <w:sz w:val="18"/>
                <w:szCs w:val="18"/>
              </w:rPr>
              <w:t xml:space="preserve">correct as </w:t>
            </w:r>
            <w:r w:rsidR="003449D9" w:rsidRPr="00164D3F">
              <w:rPr>
                <w:sz w:val="18"/>
                <w:szCs w:val="18"/>
              </w:rPr>
              <w:t>ordered.</w:t>
            </w:r>
          </w:p>
          <w:p w:rsidR="003449D9" w:rsidRDefault="003449D9" w:rsidP="00F85BDF">
            <w:pPr>
              <w:tabs>
                <w:tab w:val="num" w:pos="720"/>
              </w:tabs>
              <w:spacing w:line="360" w:lineRule="auto"/>
              <w:rPr>
                <w:b/>
                <w:sz w:val="18"/>
                <w:szCs w:val="18"/>
              </w:rPr>
            </w:pPr>
          </w:p>
          <w:p w:rsidR="003449D9" w:rsidRPr="00164D3F" w:rsidRDefault="003449D9" w:rsidP="00725AFC">
            <w:pPr>
              <w:tabs>
                <w:tab w:val="num" w:pos="447"/>
              </w:tabs>
              <w:spacing w:line="360" w:lineRule="auto"/>
              <w:rPr>
                <w:b/>
                <w:sz w:val="18"/>
                <w:szCs w:val="18"/>
              </w:rPr>
            </w:pPr>
            <w:r w:rsidRPr="00164D3F">
              <w:rPr>
                <w:b/>
                <w:sz w:val="18"/>
                <w:szCs w:val="18"/>
              </w:rPr>
              <w:t>3</w:t>
            </w:r>
            <w:r w:rsidR="00956D73">
              <w:rPr>
                <w:b/>
                <w:sz w:val="18"/>
                <w:szCs w:val="18"/>
              </w:rPr>
              <w:t>.2</w:t>
            </w:r>
            <w:r w:rsidR="00956D73">
              <w:rPr>
                <w:b/>
                <w:sz w:val="18"/>
                <w:szCs w:val="18"/>
              </w:rPr>
              <w:tab/>
              <w:t>Storage</w:t>
            </w:r>
          </w:p>
          <w:p w:rsidR="00AA5619" w:rsidRDefault="00AA5619" w:rsidP="00AA5619">
            <w:pPr>
              <w:spacing w:line="360" w:lineRule="auto"/>
              <w:rPr>
                <w:sz w:val="18"/>
                <w:szCs w:val="18"/>
              </w:rPr>
            </w:pPr>
            <w:r w:rsidRPr="00C60D47">
              <w:rPr>
                <w:sz w:val="18"/>
                <w:szCs w:val="18"/>
                <w:lang w:val="en-GB"/>
              </w:rPr>
              <w:t xml:space="preserve">[   </w:t>
            </w:r>
            <w:r w:rsidR="00D12DA8">
              <w:rPr>
                <w:sz w:val="18"/>
                <w:szCs w:val="18"/>
                <w:lang w:val="en-GB"/>
              </w:rPr>
              <w:sym w:font="Wingdings" w:char="F0FC"/>
            </w:r>
            <w:r w:rsidRPr="00C60D47">
              <w:rPr>
                <w:sz w:val="18"/>
                <w:szCs w:val="18"/>
                <w:lang w:val="en-GB"/>
              </w:rPr>
              <w:t xml:space="preserve">   ]   </w:t>
            </w:r>
            <w:r w:rsidR="000B0934">
              <w:rPr>
                <w:sz w:val="18"/>
                <w:szCs w:val="18"/>
                <w:lang w:val="en-GB"/>
              </w:rPr>
              <w:t>Chemicals</w:t>
            </w:r>
            <w:r w:rsidR="000B0934" w:rsidRPr="00164D3F">
              <w:rPr>
                <w:sz w:val="18"/>
                <w:szCs w:val="18"/>
              </w:rPr>
              <w:t xml:space="preserve"> </w:t>
            </w:r>
            <w:r w:rsidR="003449D9" w:rsidRPr="00164D3F">
              <w:rPr>
                <w:sz w:val="18"/>
                <w:szCs w:val="18"/>
              </w:rPr>
              <w:t xml:space="preserve">are stored </w:t>
            </w:r>
            <w:r w:rsidR="006B78D9">
              <w:rPr>
                <w:sz w:val="18"/>
                <w:szCs w:val="18"/>
              </w:rPr>
              <w:t>away</w:t>
            </w:r>
            <w:r w:rsidR="000B0934">
              <w:rPr>
                <w:sz w:val="18"/>
                <w:szCs w:val="18"/>
              </w:rPr>
              <w:t xml:space="preserve"> </w:t>
            </w:r>
            <w:r w:rsidR="004E3592">
              <w:rPr>
                <w:sz w:val="18"/>
                <w:szCs w:val="18"/>
              </w:rPr>
              <w:t xml:space="preserve">from </w:t>
            </w:r>
            <w:r w:rsidR="00956D73">
              <w:rPr>
                <w:sz w:val="18"/>
                <w:szCs w:val="18"/>
              </w:rPr>
              <w:t xml:space="preserve">products, </w:t>
            </w:r>
            <w:r w:rsidR="004E3592">
              <w:rPr>
                <w:sz w:val="18"/>
                <w:szCs w:val="18"/>
              </w:rPr>
              <w:t>in</w:t>
            </w:r>
            <w:r w:rsidR="002E0B15">
              <w:rPr>
                <w:sz w:val="18"/>
                <w:szCs w:val="18"/>
              </w:rPr>
              <w:t>gredients and processing aids.</w:t>
            </w:r>
          </w:p>
          <w:p w:rsidR="003449D9" w:rsidRPr="00164D3F" w:rsidRDefault="00AA5619" w:rsidP="00AA5619">
            <w:pPr>
              <w:spacing w:line="360" w:lineRule="auto"/>
              <w:rPr>
                <w:sz w:val="18"/>
                <w:szCs w:val="18"/>
              </w:rPr>
            </w:pPr>
            <w:r w:rsidRPr="00C60D47">
              <w:rPr>
                <w:sz w:val="18"/>
                <w:szCs w:val="18"/>
                <w:lang w:val="en-GB"/>
              </w:rPr>
              <w:t xml:space="preserve">[   </w:t>
            </w:r>
            <w:r w:rsidR="00D12DA8">
              <w:rPr>
                <w:sz w:val="18"/>
                <w:szCs w:val="18"/>
                <w:lang w:val="en-GB"/>
              </w:rPr>
              <w:sym w:font="Wingdings" w:char="F0FC"/>
            </w:r>
            <w:r w:rsidRPr="00C60D47">
              <w:rPr>
                <w:sz w:val="18"/>
                <w:szCs w:val="18"/>
                <w:lang w:val="en-GB"/>
              </w:rPr>
              <w:t xml:space="preserve">   ]   </w:t>
            </w:r>
            <w:r w:rsidR="004E3592">
              <w:rPr>
                <w:sz w:val="18"/>
                <w:szCs w:val="18"/>
              </w:rPr>
              <w:t>Th</w:t>
            </w:r>
            <w:r>
              <w:rPr>
                <w:sz w:val="18"/>
                <w:szCs w:val="18"/>
              </w:rPr>
              <w:t>e chemical storage a</w:t>
            </w:r>
            <w:r w:rsidR="004E3592">
              <w:rPr>
                <w:sz w:val="18"/>
                <w:szCs w:val="18"/>
              </w:rPr>
              <w:t>re</w:t>
            </w:r>
            <w:r w:rsidR="007B6587">
              <w:rPr>
                <w:sz w:val="18"/>
                <w:szCs w:val="18"/>
              </w:rPr>
              <w:t>a</w:t>
            </w:r>
            <w:r w:rsidR="003449D9">
              <w:rPr>
                <w:sz w:val="18"/>
                <w:szCs w:val="18"/>
              </w:rPr>
              <w:t xml:space="preserve"> is kept clean and tidy.</w:t>
            </w:r>
            <w:r w:rsidR="003449D9" w:rsidRPr="00164D3F">
              <w:rPr>
                <w:sz w:val="18"/>
                <w:szCs w:val="18"/>
              </w:rPr>
              <w:t xml:space="preserve"> </w:t>
            </w:r>
          </w:p>
          <w:p w:rsidR="003449D9" w:rsidRPr="00164D3F" w:rsidRDefault="00AA5619" w:rsidP="00AA5619">
            <w:pPr>
              <w:spacing w:line="360" w:lineRule="auto"/>
              <w:rPr>
                <w:sz w:val="18"/>
                <w:szCs w:val="18"/>
              </w:rPr>
            </w:pPr>
            <w:r w:rsidRPr="00C60D47">
              <w:rPr>
                <w:sz w:val="18"/>
                <w:szCs w:val="18"/>
                <w:lang w:val="en-GB"/>
              </w:rPr>
              <w:t xml:space="preserve">[   </w:t>
            </w:r>
            <w:r w:rsidR="00D12DA8">
              <w:rPr>
                <w:sz w:val="18"/>
                <w:szCs w:val="18"/>
                <w:lang w:val="en-GB"/>
              </w:rPr>
              <w:sym w:font="Wingdings" w:char="F0FC"/>
            </w:r>
            <w:r w:rsidRPr="00C60D47">
              <w:rPr>
                <w:sz w:val="18"/>
                <w:szCs w:val="18"/>
                <w:lang w:val="en-GB"/>
              </w:rPr>
              <w:t xml:space="preserve">   ]   </w:t>
            </w:r>
            <w:r w:rsidR="003449D9" w:rsidRPr="00164D3F">
              <w:rPr>
                <w:sz w:val="18"/>
                <w:szCs w:val="18"/>
              </w:rPr>
              <w:t>Chemicals are kept in sealed containers when not in use.</w:t>
            </w:r>
          </w:p>
          <w:p w:rsidR="003449D9" w:rsidRPr="00164D3F" w:rsidRDefault="00AA5619" w:rsidP="00AA5619">
            <w:pPr>
              <w:spacing w:line="360" w:lineRule="auto"/>
              <w:rPr>
                <w:sz w:val="18"/>
                <w:szCs w:val="18"/>
              </w:rPr>
            </w:pPr>
            <w:r w:rsidRPr="00C60D47">
              <w:rPr>
                <w:sz w:val="18"/>
                <w:szCs w:val="18"/>
                <w:lang w:val="en-GB"/>
              </w:rPr>
              <w:t xml:space="preserve">[   </w:t>
            </w:r>
            <w:r w:rsidR="00D12DA8">
              <w:rPr>
                <w:sz w:val="18"/>
                <w:szCs w:val="18"/>
                <w:lang w:val="en-GB"/>
              </w:rPr>
              <w:sym w:font="Wingdings" w:char="F0FC"/>
            </w:r>
            <w:r w:rsidRPr="00C60D47">
              <w:rPr>
                <w:sz w:val="18"/>
                <w:szCs w:val="18"/>
                <w:lang w:val="en-GB"/>
              </w:rPr>
              <w:t xml:space="preserve">   ]   </w:t>
            </w:r>
            <w:r w:rsidR="003449D9" w:rsidRPr="00164D3F">
              <w:rPr>
                <w:sz w:val="18"/>
                <w:szCs w:val="18"/>
              </w:rPr>
              <w:t xml:space="preserve">Chemicals are clearly labelled </w:t>
            </w:r>
            <w:r w:rsidR="003449D9">
              <w:rPr>
                <w:sz w:val="18"/>
                <w:szCs w:val="18"/>
              </w:rPr>
              <w:t>with</w:t>
            </w:r>
            <w:r w:rsidR="003449D9" w:rsidRPr="00164D3F">
              <w:rPr>
                <w:sz w:val="18"/>
                <w:szCs w:val="18"/>
              </w:rPr>
              <w:t xml:space="preserve"> the name and manufacturer of the chemical.</w:t>
            </w:r>
          </w:p>
          <w:p w:rsidR="00AA5619" w:rsidRDefault="00AA5619" w:rsidP="00F85BDF">
            <w:pPr>
              <w:pStyle w:val="BodyTextIndent2"/>
              <w:widowControl/>
              <w:tabs>
                <w:tab w:val="clear" w:pos="-1440"/>
                <w:tab w:val="clear" w:pos="426"/>
              </w:tabs>
              <w:ind w:left="0"/>
              <w:jc w:val="left"/>
              <w:rPr>
                <w:rFonts w:cs="Arial"/>
                <w:sz w:val="18"/>
                <w:szCs w:val="18"/>
              </w:rPr>
            </w:pPr>
            <w:r w:rsidRPr="00C60D47">
              <w:rPr>
                <w:sz w:val="18"/>
                <w:szCs w:val="18"/>
              </w:rPr>
              <w:t xml:space="preserve">[   </w:t>
            </w:r>
            <w:r w:rsidR="00D12DA8">
              <w:rPr>
                <w:sz w:val="18"/>
                <w:szCs w:val="18"/>
              </w:rPr>
              <w:sym w:font="Wingdings" w:char="F0FC"/>
            </w:r>
            <w:r w:rsidRPr="00C60D47">
              <w:rPr>
                <w:sz w:val="18"/>
                <w:szCs w:val="18"/>
              </w:rPr>
              <w:t xml:space="preserve">   ]   </w:t>
            </w:r>
            <w:r w:rsidR="003449D9" w:rsidRPr="00164D3F">
              <w:rPr>
                <w:rFonts w:cs="Arial"/>
                <w:sz w:val="18"/>
                <w:szCs w:val="18"/>
              </w:rPr>
              <w:t>All containers</w:t>
            </w:r>
            <w:r w:rsidR="001D2C7D">
              <w:rPr>
                <w:rFonts w:cs="Arial"/>
                <w:sz w:val="18"/>
                <w:szCs w:val="18"/>
              </w:rPr>
              <w:t>/</w:t>
            </w:r>
            <w:r w:rsidR="003449D9" w:rsidRPr="00164D3F">
              <w:rPr>
                <w:rFonts w:cs="Arial"/>
                <w:sz w:val="18"/>
                <w:szCs w:val="18"/>
              </w:rPr>
              <w:t>implements used for measuring</w:t>
            </w:r>
            <w:r w:rsidR="003449D9">
              <w:rPr>
                <w:rFonts w:cs="Arial"/>
                <w:sz w:val="18"/>
                <w:szCs w:val="18"/>
              </w:rPr>
              <w:t xml:space="preserve"> or </w:t>
            </w:r>
            <w:r w:rsidR="003449D9" w:rsidRPr="00164D3F">
              <w:rPr>
                <w:rFonts w:cs="Arial"/>
                <w:sz w:val="18"/>
                <w:szCs w:val="18"/>
              </w:rPr>
              <w:t xml:space="preserve">pouring of </w:t>
            </w:r>
            <w:r w:rsidR="001D2C7D">
              <w:rPr>
                <w:rFonts w:cs="Arial"/>
                <w:sz w:val="18"/>
                <w:szCs w:val="18"/>
              </w:rPr>
              <w:t xml:space="preserve">hazardous </w:t>
            </w:r>
            <w:r w:rsidR="003449D9" w:rsidRPr="00164D3F">
              <w:rPr>
                <w:rFonts w:cs="Arial"/>
                <w:sz w:val="18"/>
                <w:szCs w:val="18"/>
              </w:rPr>
              <w:t>chemicals are labelled ‘For Chemicals Only’</w:t>
            </w:r>
            <w:r w:rsidR="00D12DA8">
              <w:rPr>
                <w:rFonts w:cs="Arial"/>
                <w:sz w:val="18"/>
                <w:szCs w:val="18"/>
              </w:rPr>
              <w:t>.</w:t>
            </w:r>
          </w:p>
          <w:p w:rsidR="003449D9" w:rsidRPr="008C32CB" w:rsidRDefault="003449D9" w:rsidP="00F85BDF">
            <w:pPr>
              <w:tabs>
                <w:tab w:val="left" w:pos="567"/>
              </w:tabs>
              <w:spacing w:line="360" w:lineRule="auto"/>
              <w:rPr>
                <w:sz w:val="18"/>
                <w:szCs w:val="18"/>
                <w:lang w:val="en-GB"/>
              </w:rPr>
            </w:pPr>
          </w:p>
          <w:p w:rsidR="003449D9" w:rsidRPr="00164D3F" w:rsidRDefault="003449D9" w:rsidP="00927EBD">
            <w:pPr>
              <w:tabs>
                <w:tab w:val="left" w:pos="447"/>
              </w:tabs>
              <w:spacing w:line="360" w:lineRule="auto"/>
              <w:ind w:left="741" w:hanging="741"/>
              <w:rPr>
                <w:b/>
                <w:sz w:val="18"/>
                <w:szCs w:val="18"/>
              </w:rPr>
            </w:pPr>
            <w:r>
              <w:rPr>
                <w:b/>
                <w:sz w:val="18"/>
                <w:szCs w:val="18"/>
              </w:rPr>
              <w:t>3.3</w:t>
            </w:r>
            <w:r>
              <w:rPr>
                <w:b/>
                <w:sz w:val="18"/>
                <w:szCs w:val="18"/>
              </w:rPr>
              <w:tab/>
            </w:r>
            <w:r w:rsidRPr="00164D3F">
              <w:rPr>
                <w:b/>
                <w:sz w:val="18"/>
                <w:szCs w:val="18"/>
              </w:rPr>
              <w:t xml:space="preserve">Use </w:t>
            </w:r>
          </w:p>
          <w:p w:rsidR="003449D9" w:rsidRPr="0040595D" w:rsidRDefault="00AA5619" w:rsidP="00AA5619">
            <w:pPr>
              <w:spacing w:line="360" w:lineRule="auto"/>
              <w:jc w:val="both"/>
              <w:rPr>
                <w:sz w:val="18"/>
                <w:szCs w:val="18"/>
              </w:rPr>
            </w:pPr>
            <w:r w:rsidRPr="00C60D47">
              <w:rPr>
                <w:sz w:val="18"/>
                <w:szCs w:val="18"/>
                <w:lang w:val="en-GB"/>
              </w:rPr>
              <w:t xml:space="preserve">[   </w:t>
            </w:r>
            <w:r w:rsidR="00D12DA8">
              <w:rPr>
                <w:sz w:val="18"/>
                <w:szCs w:val="18"/>
                <w:lang w:val="en-GB"/>
              </w:rPr>
              <w:sym w:font="Wingdings" w:char="F0FC"/>
            </w:r>
            <w:r w:rsidRPr="00C60D47">
              <w:rPr>
                <w:sz w:val="18"/>
                <w:szCs w:val="18"/>
                <w:lang w:val="en-GB"/>
              </w:rPr>
              <w:t xml:space="preserve">   ]   </w:t>
            </w:r>
            <w:r w:rsidR="003449D9" w:rsidRPr="0040595D">
              <w:rPr>
                <w:sz w:val="18"/>
                <w:szCs w:val="18"/>
              </w:rPr>
              <w:t>All chemicals are used according to the directions of the manufacturer and the conditions of the approval.</w:t>
            </w:r>
          </w:p>
          <w:p w:rsidR="003449D9" w:rsidRPr="0040595D" w:rsidRDefault="00AA5619" w:rsidP="00AA5619">
            <w:pPr>
              <w:spacing w:line="360" w:lineRule="auto"/>
              <w:jc w:val="both"/>
              <w:rPr>
                <w:rFonts w:cs="Arial"/>
                <w:i/>
                <w:sz w:val="18"/>
                <w:szCs w:val="18"/>
              </w:rPr>
            </w:pPr>
            <w:r w:rsidRPr="00C60D47">
              <w:rPr>
                <w:sz w:val="18"/>
                <w:szCs w:val="18"/>
                <w:lang w:val="en-GB"/>
              </w:rPr>
              <w:t xml:space="preserve">[   </w:t>
            </w:r>
            <w:r w:rsidR="00D12DA8">
              <w:rPr>
                <w:sz w:val="18"/>
                <w:szCs w:val="18"/>
                <w:lang w:val="en-GB"/>
              </w:rPr>
              <w:sym w:font="Wingdings" w:char="F0FC"/>
            </w:r>
            <w:r w:rsidRPr="00C60D47">
              <w:rPr>
                <w:sz w:val="18"/>
                <w:szCs w:val="18"/>
                <w:lang w:val="en-GB"/>
              </w:rPr>
              <w:t xml:space="preserve">   ]   </w:t>
            </w:r>
            <w:r w:rsidR="003449D9" w:rsidRPr="0040595D">
              <w:rPr>
                <w:rFonts w:cs="Arial"/>
                <w:sz w:val="18"/>
                <w:szCs w:val="18"/>
              </w:rPr>
              <w:t>Directions for use are readily available to the user (e.g. given in the label or product information data sheets).</w:t>
            </w:r>
          </w:p>
          <w:p w:rsidR="003449D9" w:rsidRPr="0040595D" w:rsidRDefault="00AA5619" w:rsidP="00AA5619">
            <w:pPr>
              <w:spacing w:line="360" w:lineRule="auto"/>
              <w:jc w:val="both"/>
              <w:rPr>
                <w:rFonts w:cs="Arial"/>
                <w:sz w:val="18"/>
                <w:szCs w:val="18"/>
              </w:rPr>
            </w:pPr>
            <w:r w:rsidRPr="00C60D47">
              <w:rPr>
                <w:sz w:val="18"/>
                <w:szCs w:val="18"/>
                <w:lang w:val="en-GB"/>
              </w:rPr>
              <w:t xml:space="preserve">[   </w:t>
            </w:r>
            <w:r w:rsidR="00D12DA8">
              <w:rPr>
                <w:sz w:val="18"/>
                <w:szCs w:val="18"/>
                <w:lang w:val="en-GB"/>
              </w:rPr>
              <w:sym w:font="Wingdings" w:char="F0FC"/>
            </w:r>
            <w:r w:rsidRPr="00C60D47">
              <w:rPr>
                <w:sz w:val="18"/>
                <w:szCs w:val="18"/>
                <w:lang w:val="en-GB"/>
              </w:rPr>
              <w:t xml:space="preserve">   ]   </w:t>
            </w:r>
            <w:r w:rsidR="003449D9" w:rsidRPr="0040595D">
              <w:rPr>
                <w:rFonts w:cs="Arial"/>
                <w:sz w:val="18"/>
                <w:szCs w:val="18"/>
              </w:rPr>
              <w:t xml:space="preserve">Chemicals are handled and used by or under the supervision of suitably trained or experienced personnel. </w:t>
            </w:r>
          </w:p>
          <w:p w:rsidR="00DB3306" w:rsidRDefault="00DB3306" w:rsidP="00F85BDF">
            <w:pPr>
              <w:pStyle w:val="Bullet"/>
              <w:numPr>
                <w:ilvl w:val="0"/>
                <w:numId w:val="0"/>
              </w:numPr>
              <w:ind w:left="720" w:hanging="698"/>
              <w:rPr>
                <w:sz w:val="18"/>
                <w:szCs w:val="18"/>
              </w:rPr>
            </w:pPr>
            <w:r w:rsidRPr="00C60D47">
              <w:rPr>
                <w:sz w:val="18"/>
                <w:szCs w:val="18"/>
                <w:lang w:val="en-GB"/>
              </w:rPr>
              <w:t xml:space="preserve">[   </w:t>
            </w:r>
            <w:r>
              <w:rPr>
                <w:sz w:val="18"/>
                <w:szCs w:val="18"/>
                <w:lang w:val="en-GB"/>
              </w:rPr>
              <w:sym w:font="Wingdings" w:char="F0FC"/>
            </w:r>
            <w:r w:rsidRPr="00C60D47">
              <w:rPr>
                <w:sz w:val="18"/>
                <w:szCs w:val="18"/>
                <w:lang w:val="en-GB"/>
              </w:rPr>
              <w:t xml:space="preserve">   ]   </w:t>
            </w:r>
            <w:r>
              <w:rPr>
                <w:sz w:val="18"/>
                <w:szCs w:val="18"/>
              </w:rPr>
              <w:t>Products and exposed packaging are removed from the area or kept protected (e.g. covered) prior to the use of chemicals (e.g. insecticide sprays) which may result in their contamination.</w:t>
            </w:r>
          </w:p>
          <w:p w:rsidR="00DB3306" w:rsidRPr="009F1B63" w:rsidRDefault="00DB3306" w:rsidP="00F85BDF">
            <w:pPr>
              <w:pStyle w:val="Bullet"/>
              <w:numPr>
                <w:ilvl w:val="0"/>
                <w:numId w:val="0"/>
              </w:numPr>
              <w:ind w:left="720" w:hanging="698"/>
              <w:rPr>
                <w:sz w:val="18"/>
                <w:szCs w:val="18"/>
              </w:rPr>
            </w:pPr>
            <w:r w:rsidRPr="00C60D47">
              <w:rPr>
                <w:sz w:val="18"/>
                <w:szCs w:val="18"/>
                <w:lang w:val="en-GB"/>
              </w:rPr>
              <w:t xml:space="preserve">[   </w:t>
            </w:r>
            <w:r>
              <w:rPr>
                <w:sz w:val="18"/>
                <w:szCs w:val="18"/>
                <w:lang w:val="en-GB"/>
              </w:rPr>
              <w:sym w:font="Wingdings" w:char="F0FC"/>
            </w:r>
            <w:r w:rsidRPr="00C60D47">
              <w:rPr>
                <w:sz w:val="18"/>
                <w:szCs w:val="18"/>
                <w:lang w:val="en-GB"/>
              </w:rPr>
              <w:t xml:space="preserve">   ]   </w:t>
            </w:r>
            <w:r>
              <w:rPr>
                <w:sz w:val="18"/>
                <w:szCs w:val="18"/>
              </w:rPr>
              <w:t>Equipment and other food contact surfaces are cleaned by thorough washing after exposure to chemical</w:t>
            </w:r>
            <w:r w:rsidR="00F85BDF">
              <w:rPr>
                <w:sz w:val="18"/>
                <w:szCs w:val="18"/>
              </w:rPr>
              <w:t>s that are not approved for food contact</w:t>
            </w:r>
            <w:r>
              <w:rPr>
                <w:sz w:val="18"/>
                <w:szCs w:val="18"/>
              </w:rPr>
              <w:t xml:space="preserve"> (e.g. after spraying with insecticide is completed). </w:t>
            </w:r>
          </w:p>
          <w:p w:rsidR="003449D9" w:rsidRDefault="003449D9" w:rsidP="00A40438">
            <w:pPr>
              <w:autoSpaceDE w:val="0"/>
              <w:autoSpaceDN w:val="0"/>
              <w:adjustRightInd w:val="0"/>
              <w:ind w:left="45"/>
              <w:rPr>
                <w:rFonts w:cs="Arial"/>
                <w:b/>
                <w:bCs/>
                <w:sz w:val="18"/>
                <w:szCs w:val="18"/>
              </w:rPr>
            </w:pPr>
          </w:p>
          <w:p w:rsidR="002E7547" w:rsidRPr="00164D3F" w:rsidRDefault="002E7547" w:rsidP="00927EBD">
            <w:pPr>
              <w:tabs>
                <w:tab w:val="left" w:pos="447"/>
              </w:tabs>
              <w:spacing w:line="360" w:lineRule="auto"/>
              <w:ind w:left="741" w:hanging="741"/>
              <w:rPr>
                <w:b/>
                <w:sz w:val="18"/>
                <w:szCs w:val="18"/>
              </w:rPr>
            </w:pPr>
            <w:r>
              <w:rPr>
                <w:rFonts w:cs="Arial"/>
                <w:b/>
                <w:bCs/>
                <w:sz w:val="18"/>
                <w:szCs w:val="18"/>
              </w:rPr>
              <w:t>3.4</w:t>
            </w:r>
            <w:r>
              <w:rPr>
                <w:rFonts w:cs="Arial"/>
                <w:b/>
                <w:bCs/>
                <w:sz w:val="18"/>
                <w:szCs w:val="18"/>
              </w:rPr>
              <w:tab/>
            </w:r>
            <w:r w:rsidR="00D23E3B">
              <w:rPr>
                <w:rFonts w:cs="Arial"/>
                <w:b/>
                <w:bCs/>
                <w:sz w:val="18"/>
                <w:szCs w:val="18"/>
              </w:rPr>
              <w:t>Handling and disposition</w:t>
            </w:r>
          </w:p>
          <w:p w:rsidR="003449D9" w:rsidRPr="00233A50" w:rsidRDefault="00AA5619" w:rsidP="00AA5619">
            <w:pPr>
              <w:autoSpaceDE w:val="0"/>
              <w:autoSpaceDN w:val="0"/>
              <w:adjustRightInd w:val="0"/>
              <w:spacing w:line="360" w:lineRule="auto"/>
              <w:rPr>
                <w:rFonts w:cs="Arial"/>
                <w:bCs/>
                <w:sz w:val="18"/>
                <w:szCs w:val="18"/>
              </w:rPr>
            </w:pPr>
            <w:r>
              <w:rPr>
                <w:sz w:val="18"/>
                <w:szCs w:val="18"/>
                <w:lang w:val="en-GB"/>
              </w:rPr>
              <w:t xml:space="preserve">[   </w:t>
            </w:r>
            <w:r w:rsidR="00D12DA8">
              <w:rPr>
                <w:sz w:val="18"/>
                <w:szCs w:val="18"/>
                <w:lang w:val="en-GB"/>
              </w:rPr>
              <w:sym w:font="Wingdings" w:char="F0FC"/>
            </w:r>
            <w:r>
              <w:rPr>
                <w:sz w:val="18"/>
                <w:szCs w:val="18"/>
                <w:lang w:val="en-GB"/>
              </w:rPr>
              <w:t xml:space="preserve">   ]   Empty chemical containers </w:t>
            </w:r>
            <w:r w:rsidR="003449D9">
              <w:rPr>
                <w:rFonts w:cs="Arial"/>
                <w:bCs/>
                <w:sz w:val="18"/>
                <w:szCs w:val="18"/>
              </w:rPr>
              <w:t xml:space="preserve">are not re-used </w:t>
            </w:r>
            <w:r w:rsidR="000B0934">
              <w:rPr>
                <w:rFonts w:cs="Arial"/>
                <w:bCs/>
                <w:sz w:val="18"/>
                <w:szCs w:val="18"/>
              </w:rPr>
              <w:t>in a way that could contaminate</w:t>
            </w:r>
            <w:r w:rsidR="003449D9">
              <w:rPr>
                <w:rFonts w:cs="Arial"/>
                <w:bCs/>
                <w:sz w:val="18"/>
                <w:szCs w:val="18"/>
              </w:rPr>
              <w:t xml:space="preserve"> </w:t>
            </w:r>
            <w:r w:rsidR="000B0934">
              <w:rPr>
                <w:rFonts w:cs="Arial"/>
                <w:bCs/>
                <w:sz w:val="18"/>
                <w:szCs w:val="18"/>
              </w:rPr>
              <w:t>product</w:t>
            </w:r>
            <w:r w:rsidR="003449D9">
              <w:rPr>
                <w:rFonts w:cs="Arial"/>
                <w:bCs/>
                <w:sz w:val="18"/>
                <w:szCs w:val="18"/>
              </w:rPr>
              <w:t>.</w:t>
            </w:r>
          </w:p>
          <w:p w:rsidR="003449D9" w:rsidRPr="005D14BD" w:rsidRDefault="00A40438" w:rsidP="00AA5619">
            <w:pPr>
              <w:autoSpaceDE w:val="0"/>
              <w:autoSpaceDN w:val="0"/>
              <w:adjustRightInd w:val="0"/>
              <w:spacing w:line="360" w:lineRule="auto"/>
              <w:rPr>
                <w:rFonts w:cs="Arial"/>
                <w:sz w:val="18"/>
                <w:szCs w:val="18"/>
              </w:rPr>
            </w:pPr>
            <w:r>
              <w:rPr>
                <w:sz w:val="18"/>
                <w:szCs w:val="18"/>
                <w:lang w:val="en-GB"/>
              </w:rPr>
              <w:t xml:space="preserve">[   </w:t>
            </w:r>
            <w:r>
              <w:rPr>
                <w:sz w:val="18"/>
                <w:szCs w:val="18"/>
                <w:lang w:val="en-GB"/>
              </w:rPr>
              <w:sym w:font="Wingdings" w:char="F0FC"/>
            </w:r>
            <w:r>
              <w:rPr>
                <w:sz w:val="18"/>
                <w:szCs w:val="18"/>
                <w:lang w:val="en-GB"/>
              </w:rPr>
              <w:t xml:space="preserve">   ]   </w:t>
            </w:r>
            <w:r w:rsidR="003449D9" w:rsidRPr="005D14BD">
              <w:rPr>
                <w:rFonts w:cs="Arial"/>
                <w:sz w:val="18"/>
                <w:szCs w:val="18"/>
              </w:rPr>
              <w:t xml:space="preserve">When contamination </w:t>
            </w:r>
            <w:r w:rsidR="007709C8">
              <w:rPr>
                <w:rFonts w:cs="Arial"/>
                <w:sz w:val="18"/>
                <w:szCs w:val="18"/>
              </w:rPr>
              <w:t xml:space="preserve">by a hazardous chemical </w:t>
            </w:r>
            <w:r w:rsidR="003449D9" w:rsidRPr="005D14BD">
              <w:rPr>
                <w:rFonts w:cs="Arial"/>
                <w:sz w:val="18"/>
                <w:szCs w:val="18"/>
              </w:rPr>
              <w:t xml:space="preserve">occurs, the following actions </w:t>
            </w:r>
            <w:r w:rsidR="003449D9">
              <w:rPr>
                <w:rFonts w:cs="Arial"/>
                <w:sz w:val="18"/>
                <w:szCs w:val="18"/>
              </w:rPr>
              <w:t xml:space="preserve">are </w:t>
            </w:r>
            <w:r w:rsidR="003449D9" w:rsidRPr="005D14BD">
              <w:rPr>
                <w:rFonts w:cs="Arial"/>
                <w:sz w:val="18"/>
                <w:szCs w:val="18"/>
              </w:rPr>
              <w:t>carried out:</w:t>
            </w:r>
          </w:p>
          <w:p w:rsidR="00A40438" w:rsidRPr="00C9195C" w:rsidRDefault="003449D9" w:rsidP="0081395C">
            <w:pPr>
              <w:numPr>
                <w:ilvl w:val="0"/>
                <w:numId w:val="17"/>
              </w:numPr>
              <w:tabs>
                <w:tab w:val="clear" w:pos="720"/>
                <w:tab w:val="num" w:pos="1014"/>
              </w:tabs>
              <w:spacing w:line="360" w:lineRule="auto"/>
              <w:ind w:left="1014" w:hanging="283"/>
              <w:rPr>
                <w:rFonts w:cs="Arial"/>
                <w:b/>
                <w:bCs/>
                <w:sz w:val="18"/>
                <w:szCs w:val="18"/>
              </w:rPr>
            </w:pPr>
            <w:r w:rsidRPr="005D14BD">
              <w:rPr>
                <w:rFonts w:cs="Arial"/>
                <w:sz w:val="18"/>
                <w:szCs w:val="18"/>
              </w:rPr>
              <w:t xml:space="preserve">affected </w:t>
            </w:r>
            <w:r w:rsidR="006F506A">
              <w:rPr>
                <w:rFonts w:cs="Arial"/>
                <w:sz w:val="18"/>
                <w:szCs w:val="18"/>
              </w:rPr>
              <w:t xml:space="preserve">inputs and </w:t>
            </w:r>
            <w:r w:rsidR="00927EBD">
              <w:rPr>
                <w:rFonts w:cs="Arial"/>
                <w:sz w:val="18"/>
                <w:szCs w:val="18"/>
              </w:rPr>
              <w:t>products</w:t>
            </w:r>
            <w:r w:rsidRPr="005D14BD">
              <w:rPr>
                <w:rFonts w:cs="Arial"/>
                <w:sz w:val="18"/>
                <w:szCs w:val="18"/>
              </w:rPr>
              <w:t xml:space="preserve"> </w:t>
            </w:r>
            <w:r>
              <w:rPr>
                <w:rFonts w:cs="Arial"/>
                <w:sz w:val="18"/>
                <w:szCs w:val="18"/>
              </w:rPr>
              <w:t>are</w:t>
            </w:r>
            <w:r w:rsidRPr="005D14BD">
              <w:rPr>
                <w:rFonts w:cs="Arial"/>
                <w:sz w:val="18"/>
                <w:szCs w:val="18"/>
              </w:rPr>
              <w:t xml:space="preserve"> consider</w:t>
            </w:r>
            <w:r>
              <w:rPr>
                <w:rFonts w:cs="Arial"/>
                <w:sz w:val="18"/>
                <w:szCs w:val="18"/>
              </w:rPr>
              <w:t xml:space="preserve">ed unfit for human </w:t>
            </w:r>
            <w:r w:rsidR="004E3592">
              <w:rPr>
                <w:rFonts w:cs="Arial"/>
                <w:sz w:val="18"/>
                <w:szCs w:val="18"/>
              </w:rPr>
              <w:t xml:space="preserve">or animal </w:t>
            </w:r>
            <w:r>
              <w:rPr>
                <w:rFonts w:cs="Arial"/>
                <w:sz w:val="18"/>
                <w:szCs w:val="18"/>
              </w:rPr>
              <w:t>consumption,</w:t>
            </w:r>
            <w:r w:rsidR="00A40438" w:rsidRPr="00C9195C">
              <w:rPr>
                <w:rFonts w:cs="Arial"/>
                <w:b/>
                <w:bCs/>
                <w:sz w:val="18"/>
                <w:szCs w:val="18"/>
              </w:rPr>
              <w:t xml:space="preserve"> </w:t>
            </w:r>
          </w:p>
          <w:p w:rsidR="00A40438" w:rsidRPr="00C9195C" w:rsidRDefault="003449D9" w:rsidP="0081395C">
            <w:pPr>
              <w:numPr>
                <w:ilvl w:val="0"/>
                <w:numId w:val="17"/>
              </w:numPr>
              <w:tabs>
                <w:tab w:val="clear" w:pos="720"/>
                <w:tab w:val="num" w:pos="1014"/>
              </w:tabs>
              <w:spacing w:line="360" w:lineRule="auto"/>
              <w:ind w:left="1014" w:hanging="283"/>
              <w:rPr>
                <w:rFonts w:cs="Arial"/>
                <w:b/>
                <w:bCs/>
                <w:sz w:val="18"/>
                <w:szCs w:val="18"/>
              </w:rPr>
            </w:pPr>
            <w:r w:rsidRPr="005D14BD">
              <w:rPr>
                <w:rFonts w:cs="Arial"/>
                <w:sz w:val="18"/>
                <w:szCs w:val="18"/>
              </w:rPr>
              <w:t xml:space="preserve">affected food contact surfaces </w:t>
            </w:r>
            <w:r>
              <w:rPr>
                <w:rFonts w:cs="Arial"/>
                <w:sz w:val="18"/>
                <w:szCs w:val="18"/>
              </w:rPr>
              <w:t>are</w:t>
            </w:r>
            <w:r w:rsidRPr="005D14BD">
              <w:rPr>
                <w:rFonts w:cs="Arial"/>
                <w:sz w:val="18"/>
                <w:szCs w:val="18"/>
              </w:rPr>
              <w:t xml:space="preserve"> cleaned and sanitised prior to reuse</w:t>
            </w:r>
            <w:r>
              <w:rPr>
                <w:rFonts w:cs="Arial"/>
                <w:sz w:val="18"/>
                <w:szCs w:val="18"/>
              </w:rPr>
              <w:t xml:space="preserve">, and </w:t>
            </w:r>
          </w:p>
          <w:p w:rsidR="00A40438" w:rsidRPr="00C9195C" w:rsidRDefault="00A40438" w:rsidP="0081395C">
            <w:pPr>
              <w:numPr>
                <w:ilvl w:val="0"/>
                <w:numId w:val="17"/>
              </w:numPr>
              <w:tabs>
                <w:tab w:val="clear" w:pos="720"/>
                <w:tab w:val="num" w:pos="1014"/>
              </w:tabs>
              <w:ind w:left="1014" w:hanging="283"/>
              <w:rPr>
                <w:rFonts w:cs="Arial"/>
                <w:b/>
                <w:bCs/>
                <w:sz w:val="18"/>
                <w:szCs w:val="18"/>
              </w:rPr>
            </w:pPr>
            <w:r w:rsidRPr="00DC340F">
              <w:rPr>
                <w:rFonts w:cs="Arial"/>
                <w:sz w:val="18"/>
                <w:szCs w:val="18"/>
              </w:rPr>
              <w:t xml:space="preserve">affected </w:t>
            </w:r>
            <w:r w:rsidR="00C91027">
              <w:rPr>
                <w:rFonts w:cs="Arial"/>
                <w:sz w:val="18"/>
                <w:szCs w:val="18"/>
              </w:rPr>
              <w:t>packaging is washed and sanitised (where practicable) prior to use, or</w:t>
            </w:r>
            <w:r w:rsidR="00C91027" w:rsidRPr="00DC340F">
              <w:rPr>
                <w:rFonts w:cs="Arial"/>
                <w:sz w:val="18"/>
                <w:szCs w:val="18"/>
              </w:rPr>
              <w:t xml:space="preserve"> </w:t>
            </w:r>
            <w:r w:rsidR="00C91027">
              <w:rPr>
                <w:rFonts w:cs="Arial"/>
                <w:sz w:val="18"/>
                <w:szCs w:val="18"/>
              </w:rPr>
              <w:t>not used for packing product.</w:t>
            </w:r>
          </w:p>
          <w:p w:rsidR="003449D9" w:rsidRDefault="003449D9" w:rsidP="00A40438">
            <w:pPr>
              <w:widowControl w:val="0"/>
              <w:tabs>
                <w:tab w:val="left" w:pos="-1440"/>
                <w:tab w:val="left" w:pos="343"/>
              </w:tabs>
              <w:ind w:left="448" w:hanging="448"/>
              <w:jc w:val="both"/>
              <w:rPr>
                <w:rFonts w:cs="Arial"/>
                <w:sz w:val="18"/>
                <w:szCs w:val="18"/>
              </w:rPr>
            </w:pPr>
          </w:p>
          <w:p w:rsidR="003449D9" w:rsidRPr="0040595D" w:rsidRDefault="00725AFC" w:rsidP="00725AFC">
            <w:pPr>
              <w:widowControl w:val="0"/>
              <w:tabs>
                <w:tab w:val="left" w:pos="-1440"/>
                <w:tab w:val="left" w:pos="343"/>
              </w:tabs>
              <w:spacing w:line="360" w:lineRule="auto"/>
              <w:ind w:left="448" w:hanging="448"/>
              <w:jc w:val="both"/>
              <w:rPr>
                <w:b/>
                <w:sz w:val="18"/>
                <w:szCs w:val="18"/>
                <w:lang w:val="en-GB"/>
              </w:rPr>
            </w:pPr>
            <w:r>
              <w:rPr>
                <w:rFonts w:cs="Arial"/>
                <w:b/>
                <w:sz w:val="18"/>
                <w:szCs w:val="18"/>
              </w:rPr>
              <w:t>3.5</w:t>
            </w:r>
            <w:r>
              <w:rPr>
                <w:rFonts w:cs="Arial"/>
                <w:b/>
                <w:sz w:val="18"/>
                <w:szCs w:val="18"/>
              </w:rPr>
              <w:tab/>
            </w:r>
            <w:r w:rsidR="003449D9" w:rsidRPr="0040595D">
              <w:rPr>
                <w:b/>
                <w:sz w:val="18"/>
                <w:szCs w:val="18"/>
                <w:lang w:val="en-GB"/>
              </w:rPr>
              <w:t xml:space="preserve">Monitoring </w:t>
            </w:r>
          </w:p>
          <w:p w:rsidR="003449D9" w:rsidRPr="00D40C8C" w:rsidRDefault="00AA5619" w:rsidP="00277D59">
            <w:pPr>
              <w:widowControl w:val="0"/>
              <w:tabs>
                <w:tab w:val="left" w:pos="-1440"/>
              </w:tabs>
              <w:spacing w:after="120"/>
              <w:ind w:left="720" w:hanging="720"/>
              <w:rPr>
                <w:sz w:val="18"/>
                <w:szCs w:val="18"/>
                <w:lang w:val="en-GB"/>
              </w:rPr>
            </w:pPr>
            <w:r>
              <w:rPr>
                <w:sz w:val="18"/>
                <w:szCs w:val="18"/>
                <w:lang w:val="en-GB"/>
              </w:rPr>
              <w:t xml:space="preserve">[   </w:t>
            </w:r>
            <w:r w:rsidR="00D12DA8">
              <w:rPr>
                <w:sz w:val="18"/>
                <w:szCs w:val="18"/>
                <w:lang w:val="en-GB"/>
              </w:rPr>
              <w:sym w:font="Wingdings" w:char="F0FC"/>
            </w:r>
            <w:r>
              <w:rPr>
                <w:sz w:val="18"/>
                <w:szCs w:val="18"/>
                <w:lang w:val="en-GB"/>
              </w:rPr>
              <w:t xml:space="preserve">   ]   </w:t>
            </w:r>
            <w:r w:rsidR="00D12DA8" w:rsidRPr="00A82949">
              <w:rPr>
                <w:sz w:val="18"/>
                <w:szCs w:val="18"/>
                <w:lang w:val="en-GB"/>
              </w:rPr>
              <w:t xml:space="preserve">Compliance with </w:t>
            </w:r>
            <w:r w:rsidR="00D12DA8">
              <w:rPr>
                <w:sz w:val="18"/>
                <w:szCs w:val="18"/>
                <w:lang w:val="en-GB"/>
              </w:rPr>
              <w:t>section</w:t>
            </w:r>
            <w:r w:rsidR="00187608">
              <w:rPr>
                <w:sz w:val="18"/>
                <w:szCs w:val="18"/>
                <w:lang w:val="en-GB"/>
              </w:rPr>
              <w:t xml:space="preserve">s </w:t>
            </w:r>
            <w:r w:rsidR="00D12DA8">
              <w:rPr>
                <w:sz w:val="18"/>
                <w:szCs w:val="18"/>
                <w:lang w:val="en-GB"/>
              </w:rPr>
              <w:t>3</w:t>
            </w:r>
            <w:r w:rsidR="00D12DA8" w:rsidRPr="00A82949">
              <w:rPr>
                <w:sz w:val="18"/>
                <w:szCs w:val="18"/>
                <w:lang w:val="en-GB"/>
              </w:rPr>
              <w:t xml:space="preserve"> </w:t>
            </w:r>
            <w:r w:rsidR="00187608">
              <w:rPr>
                <w:sz w:val="18"/>
                <w:szCs w:val="18"/>
                <w:lang w:val="en-GB"/>
              </w:rPr>
              <w:t>&amp; 4</w:t>
            </w:r>
            <w:r w:rsidR="00277D59">
              <w:rPr>
                <w:sz w:val="18"/>
                <w:szCs w:val="18"/>
                <w:lang w:val="en-GB"/>
              </w:rPr>
              <w:t xml:space="preserve"> of this attachment</w:t>
            </w:r>
            <w:r w:rsidR="00187608">
              <w:rPr>
                <w:sz w:val="18"/>
                <w:szCs w:val="18"/>
                <w:lang w:val="en-GB"/>
              </w:rPr>
              <w:t xml:space="preserve"> </w:t>
            </w:r>
            <w:r w:rsidR="00D12DA8">
              <w:rPr>
                <w:sz w:val="18"/>
                <w:szCs w:val="18"/>
                <w:lang w:val="en-GB"/>
              </w:rPr>
              <w:t xml:space="preserve">is </w:t>
            </w:r>
            <w:r w:rsidR="00D12DA8" w:rsidRPr="00A82949">
              <w:rPr>
                <w:sz w:val="18"/>
                <w:szCs w:val="18"/>
                <w:lang w:val="en-GB"/>
              </w:rPr>
              <w:t xml:space="preserve">checked </w:t>
            </w:r>
            <w:r w:rsidR="00085797">
              <w:rPr>
                <w:sz w:val="18"/>
                <w:szCs w:val="18"/>
                <w:lang w:val="en-GB"/>
              </w:rPr>
              <w:t xml:space="preserve">at least monthly </w:t>
            </w:r>
            <w:r w:rsidR="00D12DA8" w:rsidRPr="00A82949">
              <w:rPr>
                <w:sz w:val="18"/>
                <w:szCs w:val="18"/>
                <w:lang w:val="en-GB"/>
              </w:rPr>
              <w:t xml:space="preserve">by </w:t>
            </w:r>
            <w:r w:rsidR="00D12DA8">
              <w:rPr>
                <w:sz w:val="18"/>
                <w:szCs w:val="18"/>
                <w:lang w:val="en-GB"/>
              </w:rPr>
              <w:t xml:space="preserve">the responsible person </w:t>
            </w:r>
            <w:r w:rsidR="006444EA">
              <w:rPr>
                <w:sz w:val="18"/>
                <w:szCs w:val="18"/>
                <w:lang w:val="en-GB"/>
              </w:rPr>
              <w:t>(</w:t>
            </w:r>
            <w:r w:rsidR="006444EA" w:rsidRPr="006444EA">
              <w:rPr>
                <w:b/>
                <w:sz w:val="18"/>
                <w:szCs w:val="18"/>
                <w:lang w:val="en-GB"/>
              </w:rPr>
              <w:t>see Section 4: Document List</w:t>
            </w:r>
            <w:r w:rsidR="006444EA">
              <w:rPr>
                <w:sz w:val="18"/>
                <w:szCs w:val="18"/>
                <w:lang w:val="en-GB"/>
              </w:rPr>
              <w:t>).</w:t>
            </w:r>
          </w:p>
        </w:tc>
      </w:tr>
      <w:tr w:rsidR="003449D9">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3449D9" w:rsidRDefault="003449D9" w:rsidP="0093000B">
            <w:pPr>
              <w:widowControl w:val="0"/>
              <w:numPr>
                <w:ilvl w:val="0"/>
                <w:numId w:val="34"/>
              </w:numPr>
              <w:tabs>
                <w:tab w:val="left" w:pos="-1440"/>
              </w:tabs>
              <w:jc w:val="both"/>
              <w:rPr>
                <w:b/>
                <w:lang w:val="en-GB"/>
              </w:rPr>
            </w:pPr>
            <w:r>
              <w:rPr>
                <w:b/>
                <w:lang w:val="en-GB"/>
              </w:rPr>
              <w:t>Records</w:t>
            </w:r>
            <w:r w:rsidR="00AA5619">
              <w:rPr>
                <w:b/>
                <w:lang w:val="en-GB"/>
              </w:rPr>
              <w:t xml:space="preserve"> </w:t>
            </w:r>
            <w:r w:rsidR="00CE5193">
              <w:rPr>
                <w:b/>
                <w:lang w:val="en-GB"/>
              </w:rPr>
              <w:t>K</w:t>
            </w:r>
            <w:r w:rsidR="00AA5619">
              <w:rPr>
                <w:b/>
                <w:lang w:val="en-GB"/>
              </w:rPr>
              <w:t>ept</w:t>
            </w:r>
          </w:p>
        </w:tc>
      </w:tr>
      <w:tr w:rsidR="003449D9"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3449D9" w:rsidRDefault="00AA5619" w:rsidP="00F85BDF">
            <w:pPr>
              <w:widowControl w:val="0"/>
              <w:tabs>
                <w:tab w:val="left" w:pos="-1440"/>
              </w:tabs>
              <w:spacing w:before="120" w:line="360" w:lineRule="auto"/>
              <w:jc w:val="both"/>
              <w:rPr>
                <w:sz w:val="18"/>
                <w:szCs w:val="18"/>
                <w:lang w:val="en-GB"/>
              </w:rPr>
            </w:pPr>
            <w:r>
              <w:rPr>
                <w:sz w:val="18"/>
                <w:szCs w:val="18"/>
                <w:lang w:val="en-GB"/>
              </w:rPr>
              <w:t xml:space="preserve">[   </w:t>
            </w:r>
            <w:r w:rsidR="00D12DA8">
              <w:rPr>
                <w:sz w:val="18"/>
                <w:szCs w:val="18"/>
                <w:lang w:val="en-GB"/>
              </w:rPr>
              <w:sym w:font="Wingdings" w:char="F0FC"/>
            </w:r>
            <w:r>
              <w:rPr>
                <w:sz w:val="18"/>
                <w:szCs w:val="18"/>
                <w:lang w:val="en-GB"/>
              </w:rPr>
              <w:t xml:space="preserve">   ]   </w:t>
            </w:r>
            <w:r w:rsidR="00FE758A">
              <w:rPr>
                <w:sz w:val="18"/>
                <w:szCs w:val="18"/>
                <w:lang w:val="en-GB"/>
              </w:rPr>
              <w:t>Approved</w:t>
            </w:r>
            <w:r w:rsidR="003449D9">
              <w:rPr>
                <w:sz w:val="18"/>
                <w:szCs w:val="18"/>
                <w:lang w:val="en-GB"/>
              </w:rPr>
              <w:t xml:space="preserve"> chemicals </w:t>
            </w:r>
            <w:r w:rsidR="00FE758A">
              <w:rPr>
                <w:sz w:val="18"/>
                <w:szCs w:val="18"/>
                <w:lang w:val="en-GB"/>
              </w:rPr>
              <w:t xml:space="preserve">used on premises </w:t>
            </w:r>
            <w:r w:rsidR="003449D9" w:rsidRPr="008C32CB">
              <w:rPr>
                <w:sz w:val="18"/>
                <w:szCs w:val="18"/>
                <w:lang w:val="en-GB"/>
              </w:rPr>
              <w:t>(</w:t>
            </w:r>
            <w:r w:rsidR="003449D9">
              <w:rPr>
                <w:sz w:val="18"/>
                <w:szCs w:val="18"/>
                <w:lang w:val="en-GB"/>
              </w:rPr>
              <w:t xml:space="preserve">e.g. </w:t>
            </w:r>
            <w:r w:rsidR="00FE758A">
              <w:rPr>
                <w:sz w:val="18"/>
                <w:szCs w:val="18"/>
                <w:lang w:val="en-GB"/>
              </w:rPr>
              <w:t xml:space="preserve">list, </w:t>
            </w:r>
            <w:r w:rsidR="003449D9">
              <w:rPr>
                <w:sz w:val="18"/>
                <w:szCs w:val="18"/>
                <w:lang w:val="en-GB"/>
              </w:rPr>
              <w:t>r</w:t>
            </w:r>
            <w:r w:rsidR="003449D9" w:rsidRPr="008C32CB">
              <w:rPr>
                <w:sz w:val="18"/>
                <w:szCs w:val="18"/>
                <w:lang w:val="en-GB"/>
              </w:rPr>
              <w:t>eceipts</w:t>
            </w:r>
            <w:r w:rsidR="00FE758A">
              <w:rPr>
                <w:sz w:val="18"/>
                <w:szCs w:val="18"/>
                <w:lang w:val="en-GB"/>
              </w:rPr>
              <w:t>, delivery dockets, invoices</w:t>
            </w:r>
            <w:r w:rsidR="003449D9">
              <w:rPr>
                <w:sz w:val="18"/>
                <w:szCs w:val="18"/>
                <w:lang w:val="en-GB"/>
              </w:rPr>
              <w:t>)</w:t>
            </w:r>
          </w:p>
          <w:p w:rsidR="003449D9" w:rsidRPr="00D40C8C" w:rsidRDefault="00AA5619" w:rsidP="00F85BDF">
            <w:pPr>
              <w:widowControl w:val="0"/>
              <w:tabs>
                <w:tab w:val="left" w:pos="-1440"/>
              </w:tabs>
              <w:spacing w:after="120"/>
              <w:jc w:val="both"/>
              <w:rPr>
                <w:sz w:val="18"/>
                <w:szCs w:val="18"/>
                <w:lang w:val="en-GB"/>
              </w:rPr>
            </w:pPr>
            <w:r>
              <w:rPr>
                <w:sz w:val="18"/>
                <w:szCs w:val="18"/>
                <w:lang w:val="en-GB"/>
              </w:rPr>
              <w:t xml:space="preserve">[   </w:t>
            </w:r>
            <w:r w:rsidR="00D12DA8">
              <w:rPr>
                <w:sz w:val="18"/>
                <w:szCs w:val="18"/>
                <w:lang w:val="en-GB"/>
              </w:rPr>
              <w:sym w:font="Wingdings" w:char="F0FC"/>
            </w:r>
            <w:r>
              <w:rPr>
                <w:sz w:val="18"/>
                <w:szCs w:val="18"/>
                <w:lang w:val="en-GB"/>
              </w:rPr>
              <w:t xml:space="preserve">   ]   Any p</w:t>
            </w:r>
            <w:r w:rsidR="00725AFC">
              <w:rPr>
                <w:sz w:val="18"/>
                <w:szCs w:val="18"/>
                <w:lang w:val="en-GB"/>
              </w:rPr>
              <w:t>roblems detected</w:t>
            </w:r>
            <w:r>
              <w:rPr>
                <w:sz w:val="18"/>
                <w:szCs w:val="18"/>
                <w:lang w:val="en-GB"/>
              </w:rPr>
              <w:t xml:space="preserve"> and the</w:t>
            </w:r>
            <w:r w:rsidR="00725AFC" w:rsidRPr="009F1B63">
              <w:rPr>
                <w:sz w:val="18"/>
                <w:szCs w:val="18"/>
                <w:lang w:val="en-GB"/>
              </w:rPr>
              <w:t xml:space="preserve"> corrective action taken</w:t>
            </w:r>
            <w:r w:rsidR="00725AFC">
              <w:rPr>
                <w:sz w:val="18"/>
                <w:szCs w:val="18"/>
                <w:lang w:val="en-GB"/>
              </w:rPr>
              <w:t xml:space="preserve"> </w:t>
            </w:r>
            <w:r w:rsidR="00A40438" w:rsidRPr="00BC3A77">
              <w:rPr>
                <w:sz w:val="18"/>
                <w:szCs w:val="18"/>
                <w:lang w:val="en-GB"/>
              </w:rPr>
              <w:t>(</w:t>
            </w:r>
            <w:r w:rsidR="00A40438">
              <w:rPr>
                <w:sz w:val="18"/>
                <w:szCs w:val="18"/>
                <w:lang w:val="en-GB"/>
              </w:rPr>
              <w:t xml:space="preserve">follow the procedure in </w:t>
            </w:r>
            <w:r w:rsidR="00A40438" w:rsidRPr="00EC0660">
              <w:rPr>
                <w:b/>
                <w:sz w:val="18"/>
                <w:szCs w:val="18"/>
                <w:lang w:val="en-GB"/>
              </w:rPr>
              <w:t>Attachment J</w:t>
            </w:r>
            <w:r w:rsidR="00A40438">
              <w:rPr>
                <w:sz w:val="18"/>
                <w:szCs w:val="18"/>
                <w:lang w:val="en-GB"/>
              </w:rPr>
              <w:t>, 3.1</w:t>
            </w:r>
            <w:r w:rsidR="00A40438" w:rsidRPr="00BC3A77">
              <w:rPr>
                <w:sz w:val="18"/>
                <w:szCs w:val="18"/>
                <w:lang w:val="en-GB"/>
              </w:rPr>
              <w:t>).</w:t>
            </w:r>
          </w:p>
        </w:tc>
      </w:tr>
    </w:tbl>
    <w:p w:rsidR="003449D9" w:rsidRDefault="003449D9" w:rsidP="00691D44"/>
    <w:p w:rsidR="00A82949" w:rsidRDefault="00A82949">
      <w:pPr>
        <w:sectPr w:rsidR="00A82949" w:rsidSect="00691D44">
          <w:headerReference w:type="default" r:id="rId20"/>
          <w:endnotePr>
            <w:numFmt w:val="decimal"/>
          </w:endnotePr>
          <w:pgSz w:w="11907" w:h="16840" w:code="9"/>
          <w:pgMar w:top="851" w:right="567" w:bottom="851" w:left="567" w:header="720" w:footer="720" w:gutter="0"/>
          <w:pgNumType w:start="1"/>
          <w:cols w:space="720"/>
        </w:sectPr>
      </w:pPr>
    </w:p>
    <w:tbl>
      <w:tblPr>
        <w:tblW w:w="0" w:type="auto"/>
        <w:tblInd w:w="120" w:type="dxa"/>
        <w:tblLayout w:type="fixed"/>
        <w:tblCellMar>
          <w:left w:w="120" w:type="dxa"/>
          <w:right w:w="120" w:type="dxa"/>
        </w:tblCellMar>
        <w:tblLook w:val="0000" w:firstRow="0" w:lastRow="0" w:firstColumn="0" w:lastColumn="0" w:noHBand="0" w:noVBand="0"/>
      </w:tblPr>
      <w:tblGrid>
        <w:gridCol w:w="10348"/>
      </w:tblGrid>
      <w:tr w:rsidR="00FA37BC">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FA37BC" w:rsidRDefault="00FA37BC" w:rsidP="0081395C">
            <w:pPr>
              <w:widowControl w:val="0"/>
              <w:numPr>
                <w:ilvl w:val="0"/>
                <w:numId w:val="63"/>
              </w:numPr>
              <w:tabs>
                <w:tab w:val="clear" w:pos="720"/>
                <w:tab w:val="left" w:pos="-1440"/>
                <w:tab w:val="num" w:pos="447"/>
              </w:tabs>
              <w:ind w:left="447" w:hanging="425"/>
              <w:jc w:val="both"/>
              <w:rPr>
                <w:b/>
                <w:lang w:val="en-GB"/>
              </w:rPr>
            </w:pPr>
            <w:r>
              <w:rPr>
                <w:b/>
                <w:lang w:val="en-GB"/>
              </w:rPr>
              <w:lastRenderedPageBreak/>
              <w:t>Purpose / Scope</w:t>
            </w:r>
          </w:p>
        </w:tc>
      </w:tr>
      <w:tr w:rsidR="00C16A08" w:rsidRPr="00FA37B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FA37BC" w:rsidRPr="00FA37BC" w:rsidRDefault="00C16A08" w:rsidP="00F34391">
            <w:pPr>
              <w:spacing w:before="120" w:after="120"/>
              <w:ind w:left="447"/>
              <w:rPr>
                <w:sz w:val="18"/>
                <w:szCs w:val="18"/>
                <w:lang w:val="en-GB"/>
              </w:rPr>
            </w:pPr>
            <w:r w:rsidRPr="00FA37BC">
              <w:rPr>
                <w:sz w:val="18"/>
                <w:szCs w:val="18"/>
              </w:rPr>
              <w:t xml:space="preserve">To ensure that all personnel are fit </w:t>
            </w:r>
            <w:r w:rsidR="004A5CDC">
              <w:rPr>
                <w:sz w:val="18"/>
                <w:szCs w:val="18"/>
              </w:rPr>
              <w:t>to</w:t>
            </w:r>
            <w:r w:rsidRPr="00FA37BC">
              <w:rPr>
                <w:sz w:val="18"/>
                <w:szCs w:val="18"/>
              </w:rPr>
              <w:t xml:space="preserve"> </w:t>
            </w:r>
            <w:r w:rsidR="007C2255">
              <w:rPr>
                <w:sz w:val="18"/>
                <w:szCs w:val="18"/>
              </w:rPr>
              <w:t>undertake</w:t>
            </w:r>
            <w:r w:rsidRPr="00FA37BC">
              <w:rPr>
                <w:sz w:val="18"/>
                <w:szCs w:val="18"/>
              </w:rPr>
              <w:t xml:space="preserve"> their duties </w:t>
            </w:r>
            <w:r w:rsidR="007C2255">
              <w:rPr>
                <w:sz w:val="18"/>
                <w:szCs w:val="18"/>
              </w:rPr>
              <w:t>in a</w:t>
            </w:r>
            <w:r w:rsidRPr="00FA37BC">
              <w:rPr>
                <w:sz w:val="18"/>
                <w:szCs w:val="18"/>
              </w:rPr>
              <w:t xml:space="preserve"> hygienic </w:t>
            </w:r>
            <w:r w:rsidR="007C2255">
              <w:rPr>
                <w:sz w:val="18"/>
                <w:szCs w:val="18"/>
              </w:rPr>
              <w:t>manner</w:t>
            </w:r>
            <w:r w:rsidRPr="00FA37BC">
              <w:rPr>
                <w:sz w:val="18"/>
                <w:szCs w:val="18"/>
                <w:lang w:val="en-GB"/>
              </w:rPr>
              <w:t xml:space="preserve"> </w:t>
            </w:r>
            <w:r w:rsidR="007C2255">
              <w:rPr>
                <w:sz w:val="18"/>
                <w:szCs w:val="18"/>
                <w:lang w:val="en-GB"/>
              </w:rPr>
              <w:t>t</w:t>
            </w:r>
            <w:r w:rsidRPr="00FA37BC">
              <w:rPr>
                <w:sz w:val="18"/>
                <w:szCs w:val="18"/>
                <w:lang w:val="en-GB"/>
              </w:rPr>
              <w:t xml:space="preserve">o minimise contamination of </w:t>
            </w:r>
            <w:r w:rsidR="007C2255">
              <w:rPr>
                <w:sz w:val="18"/>
                <w:szCs w:val="18"/>
                <w:lang w:val="en-GB"/>
              </w:rPr>
              <w:t>product</w:t>
            </w:r>
            <w:r w:rsidR="004A5CDC">
              <w:rPr>
                <w:sz w:val="18"/>
                <w:szCs w:val="18"/>
                <w:lang w:val="en-GB"/>
              </w:rPr>
              <w:t>.</w:t>
            </w:r>
          </w:p>
        </w:tc>
      </w:tr>
      <w:tr w:rsidR="00C16A08">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C16A08" w:rsidRDefault="00C16A08" w:rsidP="0081395C">
            <w:pPr>
              <w:widowControl w:val="0"/>
              <w:numPr>
                <w:ilvl w:val="0"/>
                <w:numId w:val="63"/>
              </w:numPr>
              <w:tabs>
                <w:tab w:val="clear" w:pos="720"/>
                <w:tab w:val="left" w:pos="-1440"/>
              </w:tabs>
              <w:spacing w:line="360" w:lineRule="auto"/>
              <w:ind w:left="447"/>
              <w:jc w:val="both"/>
              <w:rPr>
                <w:b/>
                <w:lang w:val="en-GB"/>
              </w:rPr>
            </w:pPr>
            <w:r>
              <w:rPr>
                <w:b/>
                <w:lang w:val="en-GB"/>
              </w:rPr>
              <w:t>Regulatory Requirements</w:t>
            </w:r>
            <w:r w:rsidR="00D30D3E">
              <w:rPr>
                <w:b/>
                <w:lang w:val="en-GB"/>
              </w:rPr>
              <w:t xml:space="preserve">   (See </w:t>
            </w:r>
            <w:hyperlink r:id="rId21" w:history="1">
              <w:r w:rsidR="00C65F06" w:rsidRPr="00D72084">
                <w:rPr>
                  <w:rStyle w:val="Hyperlink"/>
                  <w:b/>
                  <w:lang w:val="en-GB"/>
                </w:rPr>
                <w:t>http://www.nzfsa.govt.nz/animalproducts/legislation/index.htm</w:t>
              </w:r>
            </w:hyperlink>
            <w:r w:rsidR="00D30D3E">
              <w:rPr>
                <w:b/>
                <w:lang w:val="en-GB"/>
              </w:rPr>
              <w:t>)</w:t>
            </w:r>
          </w:p>
        </w:tc>
      </w:tr>
      <w:tr w:rsidR="00C16A08"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5A7D33" w:rsidRDefault="005A7D33" w:rsidP="00F34391">
            <w:pPr>
              <w:widowControl w:val="0"/>
              <w:tabs>
                <w:tab w:val="left" w:pos="-1440"/>
              </w:tabs>
              <w:spacing w:before="120" w:line="360" w:lineRule="auto"/>
              <w:ind w:left="448"/>
              <w:jc w:val="both"/>
              <w:rPr>
                <w:sz w:val="18"/>
                <w:szCs w:val="18"/>
                <w:lang w:val="en-GB"/>
              </w:rPr>
            </w:pPr>
            <w:r w:rsidRPr="00F233B2">
              <w:rPr>
                <w:sz w:val="18"/>
                <w:szCs w:val="18"/>
                <w:lang w:val="en-GB"/>
              </w:rPr>
              <w:t>Animal Product Regulation</w:t>
            </w:r>
            <w:r>
              <w:rPr>
                <w:sz w:val="18"/>
                <w:szCs w:val="18"/>
                <w:lang w:val="en-GB"/>
              </w:rPr>
              <w:t xml:space="preserve">s 2000, </w:t>
            </w:r>
            <w:r w:rsidR="00277D59">
              <w:rPr>
                <w:sz w:val="18"/>
                <w:szCs w:val="18"/>
                <w:lang w:val="en-GB"/>
              </w:rPr>
              <w:t>regulation</w:t>
            </w:r>
            <w:r>
              <w:rPr>
                <w:sz w:val="18"/>
                <w:szCs w:val="18"/>
                <w:lang w:val="en-GB"/>
              </w:rPr>
              <w:t xml:space="preserve"> 12.</w:t>
            </w:r>
          </w:p>
          <w:p w:rsidR="00B86DB2" w:rsidRPr="00D40C8C" w:rsidRDefault="005A7D33" w:rsidP="00F34391">
            <w:pPr>
              <w:widowControl w:val="0"/>
              <w:tabs>
                <w:tab w:val="left" w:pos="-1440"/>
              </w:tabs>
              <w:spacing w:after="120" w:line="360" w:lineRule="auto"/>
              <w:ind w:left="482" w:hanging="34"/>
              <w:jc w:val="both"/>
              <w:rPr>
                <w:sz w:val="18"/>
                <w:szCs w:val="18"/>
                <w:lang w:val="en-GB"/>
              </w:rPr>
            </w:pPr>
            <w:r>
              <w:rPr>
                <w:sz w:val="18"/>
                <w:szCs w:val="18"/>
                <w:lang w:val="en-GB"/>
              </w:rPr>
              <w:t>Animal Products (</w:t>
            </w:r>
            <w:r w:rsidRPr="00F233B2">
              <w:rPr>
                <w:sz w:val="18"/>
                <w:szCs w:val="18"/>
                <w:lang w:val="en-GB"/>
              </w:rPr>
              <w:t>Specification</w:t>
            </w:r>
            <w:r>
              <w:rPr>
                <w:sz w:val="18"/>
                <w:szCs w:val="18"/>
                <w:lang w:val="en-GB"/>
              </w:rPr>
              <w:t xml:space="preserve">s for Products Intended for </w:t>
            </w:r>
            <w:r w:rsidRPr="00F233B2">
              <w:rPr>
                <w:sz w:val="18"/>
                <w:szCs w:val="18"/>
                <w:lang w:val="en-GB"/>
              </w:rPr>
              <w:t>Human Consumption</w:t>
            </w:r>
            <w:r>
              <w:rPr>
                <w:sz w:val="18"/>
                <w:szCs w:val="18"/>
                <w:lang w:val="en-GB"/>
              </w:rPr>
              <w:t>) Notice, clause</w:t>
            </w:r>
            <w:r w:rsidRPr="00F233B2">
              <w:rPr>
                <w:sz w:val="18"/>
                <w:szCs w:val="18"/>
                <w:lang w:val="en-GB"/>
              </w:rPr>
              <w:t xml:space="preserve"> 2</w:t>
            </w:r>
            <w:r>
              <w:rPr>
                <w:sz w:val="18"/>
                <w:szCs w:val="18"/>
                <w:lang w:val="en-GB"/>
              </w:rPr>
              <w:t>3.</w:t>
            </w:r>
          </w:p>
        </w:tc>
      </w:tr>
      <w:tr w:rsidR="00C16A08">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C16A08" w:rsidRDefault="00C16A08" w:rsidP="0081395C">
            <w:pPr>
              <w:widowControl w:val="0"/>
              <w:numPr>
                <w:ilvl w:val="0"/>
                <w:numId w:val="63"/>
              </w:numPr>
              <w:tabs>
                <w:tab w:val="clear" w:pos="720"/>
                <w:tab w:val="left" w:pos="-1440"/>
              </w:tabs>
              <w:ind w:left="447"/>
              <w:jc w:val="both"/>
              <w:rPr>
                <w:b/>
                <w:lang w:val="en-GB"/>
              </w:rPr>
            </w:pPr>
            <w:r>
              <w:rPr>
                <w:b/>
                <w:lang w:val="en-GB"/>
              </w:rPr>
              <w:t xml:space="preserve">Procedures </w:t>
            </w:r>
          </w:p>
        </w:tc>
      </w:tr>
      <w:tr w:rsidR="00C16A08"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nil"/>
            </w:tcBorders>
          </w:tcPr>
          <w:p w:rsidR="00C16A08" w:rsidRPr="0048149D" w:rsidRDefault="00C16A08" w:rsidP="00F34391">
            <w:pPr>
              <w:pStyle w:val="Heading9"/>
              <w:spacing w:after="0"/>
              <w:ind w:left="482" w:hanging="482"/>
              <w:rPr>
                <w:b/>
                <w:sz w:val="18"/>
                <w:szCs w:val="18"/>
              </w:rPr>
            </w:pPr>
            <w:r>
              <w:rPr>
                <w:b/>
                <w:sz w:val="18"/>
                <w:szCs w:val="18"/>
              </w:rPr>
              <w:t>3.1</w:t>
            </w:r>
            <w:r>
              <w:rPr>
                <w:b/>
                <w:sz w:val="18"/>
                <w:szCs w:val="18"/>
              </w:rPr>
              <w:tab/>
            </w:r>
            <w:r w:rsidRPr="0048149D">
              <w:rPr>
                <w:b/>
                <w:sz w:val="18"/>
                <w:szCs w:val="18"/>
              </w:rPr>
              <w:t xml:space="preserve">Induction and </w:t>
            </w:r>
            <w:r>
              <w:rPr>
                <w:b/>
                <w:sz w:val="18"/>
                <w:szCs w:val="18"/>
              </w:rPr>
              <w:t>o</w:t>
            </w:r>
            <w:r w:rsidRPr="0048149D">
              <w:rPr>
                <w:b/>
                <w:sz w:val="18"/>
                <w:szCs w:val="18"/>
              </w:rPr>
              <w:t xml:space="preserve">n-going </w:t>
            </w:r>
            <w:r>
              <w:rPr>
                <w:b/>
                <w:sz w:val="18"/>
                <w:szCs w:val="18"/>
              </w:rPr>
              <w:t>s</w:t>
            </w:r>
            <w:r w:rsidRPr="0048149D">
              <w:rPr>
                <w:b/>
                <w:sz w:val="18"/>
                <w:szCs w:val="18"/>
              </w:rPr>
              <w:t xml:space="preserve">upervision of </w:t>
            </w:r>
            <w:r>
              <w:rPr>
                <w:b/>
                <w:sz w:val="18"/>
                <w:szCs w:val="18"/>
              </w:rPr>
              <w:t>w</w:t>
            </w:r>
            <w:r w:rsidRPr="0048149D">
              <w:rPr>
                <w:b/>
                <w:sz w:val="18"/>
                <w:szCs w:val="18"/>
              </w:rPr>
              <w:t>orkers</w:t>
            </w:r>
          </w:p>
          <w:p w:rsidR="00C16A08" w:rsidRPr="0048149D" w:rsidRDefault="008D09AE" w:rsidP="008D09AE">
            <w:pPr>
              <w:pStyle w:val="BodyTextIndent2"/>
              <w:widowControl/>
              <w:tabs>
                <w:tab w:val="clear" w:pos="-1440"/>
                <w:tab w:val="clear" w:pos="426"/>
              </w:tabs>
              <w:spacing w:line="360" w:lineRule="auto"/>
              <w:ind w:left="720" w:hanging="698"/>
              <w:jc w:val="left"/>
              <w:rPr>
                <w:rFonts w:cs="Arial"/>
                <w:sz w:val="18"/>
                <w:szCs w:val="18"/>
              </w:rPr>
            </w:pPr>
            <w:r w:rsidRPr="00C60D47">
              <w:rPr>
                <w:sz w:val="18"/>
                <w:szCs w:val="18"/>
              </w:rPr>
              <w:t xml:space="preserve">[   </w:t>
            </w:r>
            <w:r w:rsidR="00D12DA8">
              <w:rPr>
                <w:sz w:val="18"/>
                <w:szCs w:val="18"/>
              </w:rPr>
              <w:sym w:font="Wingdings" w:char="F0FC"/>
            </w:r>
            <w:r w:rsidRPr="00C60D47">
              <w:rPr>
                <w:sz w:val="18"/>
                <w:szCs w:val="18"/>
              </w:rPr>
              <w:t xml:space="preserve">   ]   </w:t>
            </w:r>
            <w:r w:rsidR="00C16A08">
              <w:rPr>
                <w:rFonts w:cs="Arial"/>
                <w:sz w:val="18"/>
                <w:szCs w:val="18"/>
              </w:rPr>
              <w:t xml:space="preserve">New workers are informed of their job description, </w:t>
            </w:r>
            <w:r w:rsidR="005340EE">
              <w:rPr>
                <w:rFonts w:cs="Arial"/>
                <w:sz w:val="18"/>
                <w:szCs w:val="18"/>
              </w:rPr>
              <w:t>health</w:t>
            </w:r>
            <w:r w:rsidR="00C16A08">
              <w:rPr>
                <w:rFonts w:cs="Arial"/>
                <w:sz w:val="18"/>
                <w:szCs w:val="18"/>
              </w:rPr>
              <w:t xml:space="preserve"> requirements, and </w:t>
            </w:r>
            <w:r w:rsidR="00C16A08" w:rsidRPr="0048149D">
              <w:rPr>
                <w:rFonts w:cs="Arial"/>
                <w:sz w:val="18"/>
                <w:szCs w:val="18"/>
              </w:rPr>
              <w:t xml:space="preserve">hygienic practices and procedures before </w:t>
            </w:r>
            <w:r w:rsidR="00C16A08">
              <w:rPr>
                <w:rFonts w:cs="Arial"/>
                <w:sz w:val="18"/>
                <w:szCs w:val="18"/>
              </w:rPr>
              <w:t>starting</w:t>
            </w:r>
            <w:r w:rsidR="00C16A08" w:rsidRPr="0048149D">
              <w:rPr>
                <w:rFonts w:cs="Arial"/>
                <w:sz w:val="18"/>
                <w:szCs w:val="18"/>
              </w:rPr>
              <w:t xml:space="preserve"> work.  </w:t>
            </w:r>
          </w:p>
          <w:p w:rsidR="00C16A08" w:rsidRDefault="008D09AE" w:rsidP="008D09AE">
            <w:pPr>
              <w:pStyle w:val="BodyTextIndent"/>
              <w:spacing w:after="0" w:line="360" w:lineRule="auto"/>
              <w:ind w:left="720" w:hanging="698"/>
              <w:rPr>
                <w:rFonts w:cs="Arial"/>
                <w:sz w:val="18"/>
                <w:szCs w:val="18"/>
              </w:rPr>
            </w:pPr>
            <w:r w:rsidRPr="00C60D47">
              <w:rPr>
                <w:sz w:val="18"/>
                <w:szCs w:val="18"/>
                <w:lang w:val="en-GB"/>
              </w:rPr>
              <w:t xml:space="preserve">[   </w:t>
            </w:r>
            <w:r w:rsidR="0095606E">
              <w:rPr>
                <w:sz w:val="18"/>
                <w:szCs w:val="18"/>
                <w:lang w:val="en-GB"/>
              </w:rPr>
              <w:sym w:font="Wingdings" w:char="F0FC"/>
            </w:r>
            <w:r w:rsidRPr="00C60D47">
              <w:rPr>
                <w:sz w:val="18"/>
                <w:szCs w:val="18"/>
                <w:lang w:val="en-GB"/>
              </w:rPr>
              <w:t xml:space="preserve">   ]   </w:t>
            </w:r>
            <w:r w:rsidR="00C16A08" w:rsidRPr="0048149D">
              <w:rPr>
                <w:rFonts w:cs="Arial"/>
                <w:sz w:val="18"/>
                <w:szCs w:val="18"/>
              </w:rPr>
              <w:t>Ongoing supervision</w:t>
            </w:r>
            <w:r w:rsidR="00F61B57">
              <w:rPr>
                <w:rFonts w:cs="Arial"/>
                <w:sz w:val="18"/>
                <w:szCs w:val="18"/>
              </w:rPr>
              <w:t xml:space="preserve"> and</w:t>
            </w:r>
            <w:r w:rsidR="00C16A08" w:rsidRPr="0048149D">
              <w:rPr>
                <w:rFonts w:cs="Arial"/>
                <w:sz w:val="18"/>
                <w:szCs w:val="18"/>
              </w:rPr>
              <w:t>/</w:t>
            </w:r>
            <w:r w:rsidR="00F61B57">
              <w:rPr>
                <w:rFonts w:cs="Arial"/>
                <w:sz w:val="18"/>
                <w:szCs w:val="18"/>
              </w:rPr>
              <w:t xml:space="preserve">or </w:t>
            </w:r>
            <w:r w:rsidR="00C16A08" w:rsidRPr="0048149D">
              <w:rPr>
                <w:rFonts w:cs="Arial"/>
                <w:sz w:val="18"/>
                <w:szCs w:val="18"/>
              </w:rPr>
              <w:t xml:space="preserve">training </w:t>
            </w:r>
            <w:r w:rsidR="0095606E">
              <w:rPr>
                <w:rFonts w:cs="Arial"/>
                <w:sz w:val="18"/>
                <w:szCs w:val="18"/>
              </w:rPr>
              <w:t>is</w:t>
            </w:r>
            <w:r w:rsidR="00C16A08" w:rsidRPr="0048149D">
              <w:rPr>
                <w:rFonts w:cs="Arial"/>
                <w:sz w:val="18"/>
                <w:szCs w:val="18"/>
              </w:rPr>
              <w:t xml:space="preserve"> provided to ensure that </w:t>
            </w:r>
            <w:r w:rsidR="00C16A08">
              <w:rPr>
                <w:rFonts w:cs="Arial"/>
                <w:sz w:val="18"/>
                <w:szCs w:val="18"/>
              </w:rPr>
              <w:t>new workers</w:t>
            </w:r>
            <w:r w:rsidR="00C16A08" w:rsidRPr="0048149D">
              <w:rPr>
                <w:rFonts w:cs="Arial"/>
                <w:sz w:val="18"/>
                <w:szCs w:val="18"/>
              </w:rPr>
              <w:t xml:space="preserve"> are adequately trained on their specific tasks </w:t>
            </w:r>
            <w:r w:rsidR="002E0B15">
              <w:rPr>
                <w:rFonts w:cs="Arial"/>
                <w:sz w:val="18"/>
                <w:szCs w:val="18"/>
              </w:rPr>
              <w:t>as provided for in this template</w:t>
            </w:r>
            <w:r w:rsidR="00C16A08" w:rsidRPr="0048149D">
              <w:rPr>
                <w:rFonts w:cs="Arial"/>
                <w:sz w:val="18"/>
                <w:szCs w:val="18"/>
              </w:rPr>
              <w:t xml:space="preserve">.  </w:t>
            </w:r>
          </w:p>
          <w:p w:rsidR="007C2255" w:rsidRPr="00F34391" w:rsidRDefault="008D09AE" w:rsidP="00F34391">
            <w:pPr>
              <w:pStyle w:val="BodyTextIndent"/>
              <w:spacing w:line="360" w:lineRule="auto"/>
              <w:ind w:left="720" w:hanging="697"/>
              <w:rPr>
                <w:rFonts w:cs="Arial"/>
                <w:sz w:val="18"/>
                <w:szCs w:val="18"/>
              </w:rPr>
            </w:pPr>
            <w:r w:rsidRPr="00F34391">
              <w:rPr>
                <w:sz w:val="18"/>
                <w:szCs w:val="18"/>
                <w:lang w:val="en-GB"/>
              </w:rPr>
              <w:t xml:space="preserve">[   </w:t>
            </w:r>
            <w:r w:rsidR="0095606E" w:rsidRPr="00F34391">
              <w:rPr>
                <w:sz w:val="18"/>
                <w:szCs w:val="18"/>
                <w:lang w:val="en-GB"/>
              </w:rPr>
              <w:t xml:space="preserve">   </w:t>
            </w:r>
            <w:r w:rsidRPr="00F34391">
              <w:rPr>
                <w:sz w:val="18"/>
                <w:szCs w:val="18"/>
                <w:lang w:val="en-GB"/>
              </w:rPr>
              <w:t xml:space="preserve">   ]   </w:t>
            </w:r>
            <w:r w:rsidR="00F61B57" w:rsidRPr="00F34391">
              <w:rPr>
                <w:sz w:val="18"/>
                <w:szCs w:val="18"/>
              </w:rPr>
              <w:t>Where appropriate, c</w:t>
            </w:r>
            <w:r w:rsidR="00C16A08" w:rsidRPr="00F34391">
              <w:rPr>
                <w:sz w:val="18"/>
                <w:szCs w:val="18"/>
              </w:rPr>
              <w:t>lear instructions on hand washing, use of protective clothing, and other hygienic practices are posted in the premises to reinforce the procedures.</w:t>
            </w:r>
          </w:p>
        </w:tc>
      </w:tr>
      <w:tr w:rsidR="00FD0154" w:rsidRPr="00FA37B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top w:val="nil"/>
              <w:bottom w:val="single" w:sz="2" w:space="0" w:color="000000"/>
            </w:tcBorders>
          </w:tcPr>
          <w:p w:rsidR="00FD0154" w:rsidRPr="006B355F" w:rsidRDefault="00FD0154" w:rsidP="00FD0154">
            <w:pPr>
              <w:spacing w:line="360" w:lineRule="auto"/>
              <w:ind w:left="480" w:hanging="480"/>
              <w:jc w:val="both"/>
              <w:rPr>
                <w:b/>
                <w:sz w:val="18"/>
                <w:szCs w:val="18"/>
              </w:rPr>
            </w:pPr>
            <w:r>
              <w:rPr>
                <w:b/>
                <w:sz w:val="18"/>
                <w:szCs w:val="18"/>
              </w:rPr>
              <w:t>3.2</w:t>
            </w:r>
            <w:r w:rsidRPr="006B355F">
              <w:rPr>
                <w:b/>
                <w:sz w:val="18"/>
                <w:szCs w:val="18"/>
              </w:rPr>
              <w:tab/>
            </w:r>
            <w:r>
              <w:rPr>
                <w:b/>
                <w:sz w:val="18"/>
                <w:szCs w:val="18"/>
              </w:rPr>
              <w:t xml:space="preserve">Sickness </w:t>
            </w:r>
            <w:r w:rsidR="00E31B27">
              <w:rPr>
                <w:b/>
                <w:sz w:val="18"/>
                <w:szCs w:val="18"/>
              </w:rPr>
              <w:t>p</w:t>
            </w:r>
            <w:r>
              <w:rPr>
                <w:b/>
                <w:sz w:val="18"/>
                <w:szCs w:val="18"/>
              </w:rPr>
              <w:t>olicy</w:t>
            </w:r>
          </w:p>
          <w:p w:rsidR="00E52C0B" w:rsidRDefault="00FD0154" w:rsidP="00FD0154">
            <w:pPr>
              <w:autoSpaceDE w:val="0"/>
              <w:autoSpaceDN w:val="0"/>
              <w:adjustRightInd w:val="0"/>
              <w:spacing w:line="360" w:lineRule="auto"/>
              <w:ind w:left="720" w:hanging="720"/>
              <w:rPr>
                <w:rFonts w:cs="Arial"/>
                <w:sz w:val="18"/>
                <w:szCs w:val="18"/>
                <w:lang w:val="en-US"/>
              </w:rPr>
            </w:pPr>
            <w:r w:rsidRPr="008D09AE">
              <w:rPr>
                <w:sz w:val="18"/>
                <w:szCs w:val="18"/>
                <w:lang w:val="en-GB"/>
              </w:rPr>
              <w:t xml:space="preserve">[   </w:t>
            </w:r>
            <w:r w:rsidR="004444A4">
              <w:rPr>
                <w:sz w:val="18"/>
                <w:szCs w:val="18"/>
                <w:lang w:val="en-GB"/>
              </w:rPr>
              <w:sym w:font="Wingdings" w:char="F0FC"/>
            </w:r>
            <w:r w:rsidRPr="008D09AE">
              <w:rPr>
                <w:sz w:val="18"/>
                <w:szCs w:val="18"/>
                <w:lang w:val="en-GB"/>
              </w:rPr>
              <w:t xml:space="preserve">   ]   </w:t>
            </w:r>
            <w:r w:rsidRPr="00FD0154">
              <w:rPr>
                <w:rFonts w:cs="Arial"/>
                <w:sz w:val="18"/>
                <w:szCs w:val="18"/>
                <w:lang w:val="en-US"/>
              </w:rPr>
              <w:t>No one (including an employee, contractor, maintenance worker, visitor etc) is permitted to be in a food-handling area if suffering</w:t>
            </w:r>
            <w:r w:rsidR="00E52C0B" w:rsidRPr="00FD0154">
              <w:rPr>
                <w:rFonts w:cs="Arial"/>
                <w:sz w:val="18"/>
                <w:szCs w:val="18"/>
                <w:lang w:val="en-US"/>
              </w:rPr>
              <w:t xml:space="preserve"> from</w:t>
            </w:r>
            <w:r w:rsidR="00E52C0B">
              <w:rPr>
                <w:rFonts w:cs="Arial"/>
                <w:sz w:val="18"/>
                <w:szCs w:val="18"/>
                <w:lang w:val="en-US"/>
              </w:rPr>
              <w:t>:</w:t>
            </w:r>
          </w:p>
          <w:p w:rsidR="00F0227D" w:rsidRPr="00C9195C" w:rsidRDefault="00FD0154" w:rsidP="0081395C">
            <w:pPr>
              <w:numPr>
                <w:ilvl w:val="0"/>
                <w:numId w:val="17"/>
              </w:numPr>
              <w:tabs>
                <w:tab w:val="clear" w:pos="720"/>
                <w:tab w:val="num" w:pos="1014"/>
              </w:tabs>
              <w:spacing w:line="360" w:lineRule="auto"/>
              <w:ind w:left="1014" w:hanging="283"/>
              <w:rPr>
                <w:rFonts w:cs="Arial"/>
                <w:b/>
                <w:bCs/>
                <w:sz w:val="18"/>
                <w:szCs w:val="18"/>
              </w:rPr>
            </w:pPr>
            <w:r w:rsidRPr="00FD0154">
              <w:rPr>
                <w:rFonts w:cs="Arial"/>
                <w:sz w:val="18"/>
                <w:szCs w:val="18"/>
                <w:lang w:val="en-US"/>
              </w:rPr>
              <w:t xml:space="preserve">vomiting or </w:t>
            </w:r>
            <w:r w:rsidR="009F2501">
              <w:rPr>
                <w:rFonts w:cs="Arial"/>
                <w:sz w:val="18"/>
                <w:szCs w:val="18"/>
                <w:lang w:val="en-US"/>
              </w:rPr>
              <w:t>diarrhea or has suffered from this in the previous 24 hours</w:t>
            </w:r>
            <w:r w:rsidRPr="00FD0154">
              <w:rPr>
                <w:rFonts w:cs="Arial"/>
                <w:sz w:val="18"/>
                <w:szCs w:val="18"/>
                <w:lang w:val="en-US"/>
              </w:rPr>
              <w:t>.</w:t>
            </w:r>
            <w:r w:rsidR="00F0227D" w:rsidRPr="00C9195C">
              <w:rPr>
                <w:rFonts w:cs="Arial"/>
                <w:b/>
                <w:bCs/>
                <w:sz w:val="18"/>
                <w:szCs w:val="18"/>
              </w:rPr>
              <w:t xml:space="preserve"> </w:t>
            </w:r>
          </w:p>
          <w:p w:rsidR="00F0227D" w:rsidRPr="00C9195C" w:rsidRDefault="00E52C0B" w:rsidP="0081395C">
            <w:pPr>
              <w:numPr>
                <w:ilvl w:val="0"/>
                <w:numId w:val="17"/>
              </w:numPr>
              <w:tabs>
                <w:tab w:val="clear" w:pos="720"/>
                <w:tab w:val="num" w:pos="1014"/>
              </w:tabs>
              <w:spacing w:line="360" w:lineRule="auto"/>
              <w:ind w:left="1014" w:hanging="283"/>
              <w:rPr>
                <w:rFonts w:cs="Arial"/>
                <w:b/>
                <w:bCs/>
                <w:sz w:val="18"/>
                <w:szCs w:val="18"/>
              </w:rPr>
            </w:pPr>
            <w:r w:rsidRPr="00FD0154">
              <w:rPr>
                <w:rFonts w:cs="Arial"/>
                <w:sz w:val="18"/>
                <w:szCs w:val="18"/>
                <w:lang w:val="en-US"/>
              </w:rPr>
              <w:t xml:space="preserve">jaundice (yellowing of the skin) </w:t>
            </w:r>
            <w:r w:rsidR="0049743A">
              <w:rPr>
                <w:rFonts w:cs="Arial"/>
                <w:sz w:val="18"/>
                <w:szCs w:val="18"/>
                <w:lang w:val="en-US"/>
              </w:rPr>
              <w:t xml:space="preserve">or </w:t>
            </w:r>
            <w:r w:rsidRPr="00FD0154">
              <w:rPr>
                <w:rFonts w:cs="Arial"/>
                <w:sz w:val="18"/>
                <w:szCs w:val="18"/>
                <w:lang w:val="en-US"/>
              </w:rPr>
              <w:t xml:space="preserve">who is suspected of having hepatitis A, or who has hepatitis A </w:t>
            </w:r>
            <w:r w:rsidRPr="00FD0154">
              <w:rPr>
                <w:rFonts w:cs="Arial"/>
                <w:i/>
                <w:iCs/>
                <w:sz w:val="18"/>
                <w:szCs w:val="18"/>
                <w:lang w:val="en-US"/>
              </w:rPr>
              <w:t>(see exclusion guidelines</w:t>
            </w:r>
            <w:r w:rsidR="002C35EE">
              <w:rPr>
                <w:rFonts w:cs="Arial"/>
                <w:i/>
                <w:iCs/>
                <w:sz w:val="18"/>
                <w:szCs w:val="18"/>
                <w:lang w:val="en-US"/>
              </w:rPr>
              <w:t xml:space="preserve"> in section 6 of Resource Manual </w:t>
            </w:r>
            <w:r w:rsidRPr="00FD0154">
              <w:rPr>
                <w:rFonts w:cs="Arial"/>
                <w:i/>
                <w:iCs/>
                <w:sz w:val="18"/>
                <w:szCs w:val="18"/>
                <w:lang w:val="en-US"/>
              </w:rPr>
              <w:t>)</w:t>
            </w:r>
            <w:r w:rsidR="002C35EE">
              <w:rPr>
                <w:rFonts w:cs="Arial"/>
                <w:i/>
                <w:iCs/>
                <w:sz w:val="18"/>
                <w:szCs w:val="18"/>
                <w:lang w:val="en-US"/>
              </w:rPr>
              <w:t>.</w:t>
            </w:r>
            <w:r w:rsidR="00F0227D" w:rsidRPr="00C9195C">
              <w:rPr>
                <w:rFonts w:cs="Arial"/>
                <w:b/>
                <w:bCs/>
                <w:sz w:val="18"/>
                <w:szCs w:val="18"/>
              </w:rPr>
              <w:t xml:space="preserve"> </w:t>
            </w:r>
          </w:p>
          <w:p w:rsidR="002C35EE" w:rsidRPr="00C9195C" w:rsidRDefault="00E52C0B" w:rsidP="0081395C">
            <w:pPr>
              <w:numPr>
                <w:ilvl w:val="0"/>
                <w:numId w:val="17"/>
              </w:numPr>
              <w:tabs>
                <w:tab w:val="clear" w:pos="720"/>
                <w:tab w:val="num" w:pos="1014"/>
              </w:tabs>
              <w:spacing w:line="360" w:lineRule="auto"/>
              <w:ind w:left="1014" w:hanging="283"/>
              <w:rPr>
                <w:rFonts w:cs="Arial"/>
                <w:b/>
                <w:bCs/>
                <w:sz w:val="18"/>
                <w:szCs w:val="18"/>
              </w:rPr>
            </w:pPr>
            <w:r w:rsidRPr="00FD0154">
              <w:rPr>
                <w:rFonts w:cs="Arial"/>
                <w:sz w:val="18"/>
                <w:szCs w:val="18"/>
                <w:lang w:val="en-US"/>
              </w:rPr>
              <w:t xml:space="preserve">scaly, weeping or infected skin that cannot be totally covered during food handling </w:t>
            </w:r>
            <w:r w:rsidR="002C35EE" w:rsidRPr="00FD0154">
              <w:rPr>
                <w:rFonts w:cs="Arial"/>
                <w:i/>
                <w:iCs/>
                <w:sz w:val="18"/>
                <w:szCs w:val="18"/>
                <w:lang w:val="en-US"/>
              </w:rPr>
              <w:t>(see exclusion guidelines</w:t>
            </w:r>
            <w:r w:rsidR="002C35EE">
              <w:rPr>
                <w:rFonts w:cs="Arial"/>
                <w:i/>
                <w:iCs/>
                <w:sz w:val="18"/>
                <w:szCs w:val="18"/>
                <w:lang w:val="en-US"/>
              </w:rPr>
              <w:t xml:space="preserve"> in section 6 of Resource Manual </w:t>
            </w:r>
            <w:r w:rsidR="002C35EE" w:rsidRPr="00FD0154">
              <w:rPr>
                <w:rFonts w:cs="Arial"/>
                <w:i/>
                <w:iCs/>
                <w:sz w:val="18"/>
                <w:szCs w:val="18"/>
                <w:lang w:val="en-US"/>
              </w:rPr>
              <w:t>)</w:t>
            </w:r>
            <w:r w:rsidR="002C35EE">
              <w:rPr>
                <w:rFonts w:cs="Arial"/>
                <w:i/>
                <w:iCs/>
                <w:sz w:val="18"/>
                <w:szCs w:val="18"/>
                <w:lang w:val="en-US"/>
              </w:rPr>
              <w:t>.</w:t>
            </w:r>
            <w:r w:rsidR="002C35EE" w:rsidRPr="00C9195C">
              <w:rPr>
                <w:rFonts w:cs="Arial"/>
                <w:b/>
                <w:bCs/>
                <w:sz w:val="18"/>
                <w:szCs w:val="18"/>
              </w:rPr>
              <w:t xml:space="preserve"> </w:t>
            </w:r>
          </w:p>
          <w:p w:rsidR="009D29F7" w:rsidRPr="00FD0154" w:rsidRDefault="002C35EE" w:rsidP="00F0227D">
            <w:pPr>
              <w:autoSpaceDE w:val="0"/>
              <w:autoSpaceDN w:val="0"/>
              <w:adjustRightInd w:val="0"/>
              <w:spacing w:line="360" w:lineRule="auto"/>
              <w:ind w:left="720" w:hanging="720"/>
              <w:rPr>
                <w:rFonts w:cs="Arial"/>
                <w:sz w:val="18"/>
                <w:szCs w:val="18"/>
                <w:lang w:val="en-US"/>
              </w:rPr>
            </w:pPr>
            <w:r w:rsidRPr="008D09AE">
              <w:rPr>
                <w:sz w:val="18"/>
                <w:szCs w:val="18"/>
                <w:lang w:val="en-GB"/>
              </w:rPr>
              <w:t xml:space="preserve"> </w:t>
            </w:r>
            <w:r w:rsidR="009D29F7" w:rsidRPr="008D09AE">
              <w:rPr>
                <w:sz w:val="18"/>
                <w:szCs w:val="18"/>
                <w:lang w:val="en-GB"/>
              </w:rPr>
              <w:t xml:space="preserve">[   </w:t>
            </w:r>
            <w:r w:rsidR="009D29F7">
              <w:rPr>
                <w:sz w:val="18"/>
                <w:szCs w:val="18"/>
                <w:lang w:val="en-GB"/>
              </w:rPr>
              <w:sym w:font="Wingdings" w:char="F0FC"/>
            </w:r>
            <w:r w:rsidR="009D29F7" w:rsidRPr="008D09AE">
              <w:rPr>
                <w:sz w:val="18"/>
                <w:szCs w:val="18"/>
                <w:lang w:val="en-GB"/>
              </w:rPr>
              <w:t xml:space="preserve">   ]   </w:t>
            </w:r>
            <w:r w:rsidR="009D29F7" w:rsidRPr="00FD0154">
              <w:rPr>
                <w:rFonts w:cs="Arial"/>
                <w:sz w:val="18"/>
                <w:szCs w:val="18"/>
                <w:lang w:val="en-US"/>
              </w:rPr>
              <w:t xml:space="preserve">If a food-handler </w:t>
            </w:r>
            <w:r w:rsidR="00D60AE3" w:rsidRPr="00FD0154">
              <w:rPr>
                <w:rFonts w:cs="Arial"/>
                <w:sz w:val="18"/>
                <w:szCs w:val="18"/>
                <w:lang w:val="en-US"/>
              </w:rPr>
              <w:t>vomit</w:t>
            </w:r>
            <w:r w:rsidR="00D60AE3">
              <w:rPr>
                <w:rFonts w:cs="Arial"/>
                <w:sz w:val="18"/>
                <w:szCs w:val="18"/>
                <w:lang w:val="en-US"/>
              </w:rPr>
              <w:t>s</w:t>
            </w:r>
            <w:r w:rsidR="00D60AE3" w:rsidRPr="00FD0154">
              <w:rPr>
                <w:rFonts w:cs="Arial"/>
                <w:sz w:val="18"/>
                <w:szCs w:val="18"/>
                <w:lang w:val="en-US"/>
              </w:rPr>
              <w:t xml:space="preserve"> whilst at work </w:t>
            </w:r>
            <w:r w:rsidR="00D60AE3">
              <w:rPr>
                <w:rFonts w:cs="Arial"/>
                <w:sz w:val="18"/>
                <w:szCs w:val="18"/>
                <w:lang w:val="en-US"/>
              </w:rPr>
              <w:t xml:space="preserve">or </w:t>
            </w:r>
            <w:r w:rsidR="009F2501" w:rsidRPr="00FD0154">
              <w:rPr>
                <w:rFonts w:cs="Arial"/>
                <w:sz w:val="18"/>
                <w:szCs w:val="18"/>
                <w:lang w:val="en-US"/>
              </w:rPr>
              <w:t>has vomit</w:t>
            </w:r>
            <w:r w:rsidR="009F2501">
              <w:rPr>
                <w:rFonts w:cs="Arial"/>
                <w:sz w:val="18"/>
                <w:szCs w:val="18"/>
                <w:lang w:val="en-US"/>
              </w:rPr>
              <w:t>ed</w:t>
            </w:r>
            <w:r w:rsidR="009F2501" w:rsidRPr="00FD0154">
              <w:rPr>
                <w:rFonts w:cs="Arial"/>
                <w:sz w:val="18"/>
                <w:szCs w:val="18"/>
                <w:lang w:val="en-US"/>
              </w:rPr>
              <w:t xml:space="preserve"> or had diarrhoea in the </w:t>
            </w:r>
            <w:r w:rsidR="009F2501">
              <w:rPr>
                <w:rFonts w:cs="Arial"/>
                <w:sz w:val="18"/>
                <w:szCs w:val="18"/>
                <w:lang w:val="en-US"/>
              </w:rPr>
              <w:t xml:space="preserve">previous </w:t>
            </w:r>
            <w:r w:rsidR="009F2501" w:rsidRPr="00FD0154">
              <w:rPr>
                <w:rFonts w:cs="Arial"/>
                <w:sz w:val="18"/>
                <w:szCs w:val="18"/>
                <w:lang w:val="en-US"/>
              </w:rPr>
              <w:t>24 hours</w:t>
            </w:r>
            <w:r w:rsidR="00D60AE3">
              <w:rPr>
                <w:rFonts w:cs="Arial"/>
                <w:sz w:val="18"/>
                <w:szCs w:val="18"/>
                <w:lang w:val="en-US"/>
              </w:rPr>
              <w:t>,</w:t>
            </w:r>
            <w:r w:rsidR="009F2501" w:rsidRPr="00FD0154">
              <w:rPr>
                <w:rFonts w:cs="Arial"/>
                <w:sz w:val="18"/>
                <w:szCs w:val="18"/>
                <w:lang w:val="en-US"/>
              </w:rPr>
              <w:t xml:space="preserve"> </w:t>
            </w:r>
            <w:r w:rsidR="009D29F7" w:rsidRPr="00FD0154">
              <w:rPr>
                <w:rFonts w:cs="Arial"/>
                <w:sz w:val="18"/>
                <w:szCs w:val="18"/>
                <w:lang w:val="en-US"/>
              </w:rPr>
              <w:t xml:space="preserve">this </w:t>
            </w:r>
            <w:r w:rsidR="009D29F7" w:rsidRPr="009C4D84">
              <w:rPr>
                <w:rFonts w:cs="Arial"/>
                <w:b/>
                <w:sz w:val="18"/>
                <w:szCs w:val="18"/>
                <w:lang w:val="en-US"/>
              </w:rPr>
              <w:t>must be reported immediately to the butcher</w:t>
            </w:r>
            <w:r w:rsidR="009D29F7" w:rsidRPr="00FD0154">
              <w:rPr>
                <w:rFonts w:cs="Arial"/>
                <w:sz w:val="18"/>
                <w:szCs w:val="18"/>
                <w:lang w:val="en-US"/>
              </w:rPr>
              <w:t>.</w:t>
            </w:r>
            <w:r w:rsidR="009D29F7">
              <w:rPr>
                <w:rFonts w:cs="Arial"/>
                <w:sz w:val="18"/>
                <w:szCs w:val="18"/>
                <w:lang w:val="en-US"/>
              </w:rPr>
              <w:t xml:space="preserve"> </w:t>
            </w:r>
            <w:r w:rsidR="009D29F7" w:rsidRPr="00FD0154">
              <w:rPr>
                <w:rFonts w:cs="Arial"/>
                <w:sz w:val="18"/>
                <w:szCs w:val="18"/>
                <w:lang w:val="en-US"/>
              </w:rPr>
              <w:t>The food handler must be excluded immediately from all food handling areas.</w:t>
            </w:r>
            <w:r w:rsidR="009D29F7">
              <w:rPr>
                <w:rFonts w:cs="Arial"/>
                <w:sz w:val="18"/>
                <w:szCs w:val="18"/>
                <w:lang w:val="en-US"/>
              </w:rPr>
              <w:t xml:space="preserve">  </w:t>
            </w:r>
            <w:r w:rsidR="009D29F7" w:rsidRPr="00FD0154">
              <w:rPr>
                <w:rFonts w:cs="Arial"/>
                <w:sz w:val="18"/>
                <w:szCs w:val="18"/>
                <w:lang w:val="en-US"/>
              </w:rPr>
              <w:t>The affected area and all contaminated surfaces, including equipment and utensils must be cleaned and sanitised (this may also include toilet seats, handles, taps, etc in staff facilities where appropriate).</w:t>
            </w:r>
            <w:r w:rsidR="009D29F7">
              <w:rPr>
                <w:rFonts w:cs="Arial"/>
                <w:sz w:val="18"/>
                <w:szCs w:val="18"/>
                <w:lang w:val="en-US"/>
              </w:rPr>
              <w:t xml:space="preserve">  </w:t>
            </w:r>
            <w:r w:rsidR="009D29F7" w:rsidRPr="00FD0154">
              <w:rPr>
                <w:rFonts w:cs="Arial"/>
                <w:sz w:val="18"/>
                <w:szCs w:val="18"/>
                <w:lang w:val="en-US"/>
              </w:rPr>
              <w:t>Any food that may have become contaminated must be disposed of.</w:t>
            </w:r>
          </w:p>
          <w:p w:rsidR="00FD0154" w:rsidRDefault="00FD0154" w:rsidP="009D29F7">
            <w:pPr>
              <w:autoSpaceDE w:val="0"/>
              <w:autoSpaceDN w:val="0"/>
              <w:adjustRightInd w:val="0"/>
              <w:spacing w:line="360" w:lineRule="auto"/>
              <w:ind w:left="720" w:hanging="720"/>
              <w:rPr>
                <w:rFonts w:cs="Arial"/>
                <w:i/>
                <w:iCs/>
                <w:sz w:val="18"/>
                <w:szCs w:val="18"/>
                <w:lang w:val="en-US"/>
              </w:rPr>
            </w:pPr>
            <w:r w:rsidRPr="008D09AE">
              <w:rPr>
                <w:sz w:val="18"/>
                <w:szCs w:val="18"/>
                <w:lang w:val="en-GB"/>
              </w:rPr>
              <w:t xml:space="preserve">[   </w:t>
            </w:r>
            <w:r w:rsidR="004444A4">
              <w:rPr>
                <w:sz w:val="18"/>
                <w:szCs w:val="18"/>
                <w:lang w:val="en-GB"/>
              </w:rPr>
              <w:sym w:font="Wingdings" w:char="F0FC"/>
            </w:r>
            <w:r w:rsidRPr="008D09AE">
              <w:rPr>
                <w:sz w:val="18"/>
                <w:szCs w:val="18"/>
                <w:lang w:val="en-GB"/>
              </w:rPr>
              <w:t xml:space="preserve">   ]   </w:t>
            </w:r>
            <w:r w:rsidRPr="00FD0154">
              <w:rPr>
                <w:rFonts w:cs="Arial"/>
                <w:sz w:val="18"/>
                <w:szCs w:val="18"/>
                <w:lang w:val="en-US"/>
              </w:rPr>
              <w:t>Any food handler</w:t>
            </w:r>
            <w:r>
              <w:rPr>
                <w:rFonts w:cs="Arial"/>
                <w:sz w:val="18"/>
                <w:szCs w:val="18"/>
                <w:lang w:val="en-US"/>
              </w:rPr>
              <w:t xml:space="preserve"> </w:t>
            </w:r>
            <w:r w:rsidRPr="00FD0154">
              <w:rPr>
                <w:rFonts w:cs="Arial"/>
                <w:sz w:val="18"/>
                <w:szCs w:val="18"/>
                <w:lang w:val="en-US"/>
              </w:rPr>
              <w:t>who has had two or more episodes of diarrh</w:t>
            </w:r>
            <w:r w:rsidR="00C7557A">
              <w:rPr>
                <w:rFonts w:cs="Arial"/>
                <w:sz w:val="18"/>
                <w:szCs w:val="18"/>
                <w:lang w:val="en-US"/>
              </w:rPr>
              <w:t xml:space="preserve">oea </w:t>
            </w:r>
            <w:r w:rsidRPr="00FD0154">
              <w:rPr>
                <w:rFonts w:cs="Arial"/>
                <w:sz w:val="18"/>
                <w:szCs w:val="18"/>
                <w:lang w:val="en-US"/>
              </w:rPr>
              <w:t xml:space="preserve">or </w:t>
            </w:r>
            <w:r w:rsidRPr="00FD0154">
              <w:rPr>
                <w:rFonts w:cs="Arial"/>
                <w:b/>
                <w:bCs/>
                <w:sz w:val="18"/>
                <w:szCs w:val="18"/>
                <w:lang w:val="en-US"/>
              </w:rPr>
              <w:t xml:space="preserve">any </w:t>
            </w:r>
            <w:r w:rsidRPr="00FD0154">
              <w:rPr>
                <w:rFonts w:cs="Arial"/>
                <w:sz w:val="18"/>
                <w:szCs w:val="18"/>
                <w:lang w:val="en-US"/>
              </w:rPr>
              <w:t>vomiting within a 24 hour period must seek medical advice and have a faecal specimen analysed to identify the cause of illness</w:t>
            </w:r>
            <w:r w:rsidRPr="00FD0154">
              <w:rPr>
                <w:rFonts w:cs="Arial"/>
                <w:i/>
                <w:iCs/>
                <w:sz w:val="18"/>
                <w:szCs w:val="18"/>
                <w:lang w:val="en-US"/>
              </w:rPr>
              <w:t>.</w:t>
            </w:r>
          </w:p>
          <w:p w:rsidR="00FD0154" w:rsidRPr="00355D6E" w:rsidRDefault="00FD0154" w:rsidP="009B3FB2">
            <w:pPr>
              <w:spacing w:line="360" w:lineRule="auto"/>
              <w:rPr>
                <w:rFonts w:cs="Arial"/>
                <w:b/>
                <w:bCs/>
                <w:sz w:val="18"/>
                <w:szCs w:val="18"/>
              </w:rPr>
            </w:pPr>
            <w:r w:rsidRPr="008D09AE">
              <w:rPr>
                <w:sz w:val="18"/>
                <w:szCs w:val="18"/>
                <w:lang w:val="en-GB"/>
              </w:rPr>
              <w:t xml:space="preserve">[   </w:t>
            </w:r>
            <w:r w:rsidR="004444A4">
              <w:rPr>
                <w:sz w:val="18"/>
                <w:szCs w:val="18"/>
                <w:lang w:val="en-GB"/>
              </w:rPr>
              <w:sym w:font="Wingdings" w:char="F0FC"/>
            </w:r>
            <w:r w:rsidRPr="008D09AE">
              <w:rPr>
                <w:sz w:val="18"/>
                <w:szCs w:val="18"/>
                <w:lang w:val="en-GB"/>
              </w:rPr>
              <w:t xml:space="preserve">   ]   </w:t>
            </w:r>
            <w:r>
              <w:rPr>
                <w:sz w:val="18"/>
                <w:szCs w:val="18"/>
                <w:lang w:val="en-GB"/>
              </w:rPr>
              <w:t xml:space="preserve">The butcher </w:t>
            </w:r>
            <w:r w:rsidRPr="00FD0154">
              <w:rPr>
                <w:rFonts w:cs="Arial"/>
                <w:sz w:val="18"/>
                <w:szCs w:val="18"/>
                <w:lang w:val="en-US"/>
              </w:rPr>
              <w:t xml:space="preserve">must ensure the food-handler is excluded from the premises until they meet the appropriate clearance criteria </w:t>
            </w:r>
            <w:r w:rsidR="00355D6E" w:rsidRPr="00FD0154">
              <w:rPr>
                <w:rFonts w:cs="Arial"/>
                <w:i/>
                <w:iCs/>
                <w:sz w:val="18"/>
                <w:szCs w:val="18"/>
                <w:lang w:val="en-US"/>
              </w:rPr>
              <w:t>(see exclusion guidelines</w:t>
            </w:r>
            <w:r w:rsidR="00355D6E">
              <w:rPr>
                <w:rFonts w:cs="Arial"/>
                <w:i/>
                <w:iCs/>
                <w:sz w:val="18"/>
                <w:szCs w:val="18"/>
                <w:lang w:val="en-US"/>
              </w:rPr>
              <w:t xml:space="preserve"> in section 6 of Resource Manual).</w:t>
            </w:r>
            <w:r w:rsidR="00355D6E" w:rsidRPr="00C9195C">
              <w:rPr>
                <w:rFonts w:cs="Arial"/>
                <w:b/>
                <w:bCs/>
                <w:sz w:val="18"/>
                <w:szCs w:val="18"/>
              </w:rPr>
              <w:t xml:space="preserve"> </w:t>
            </w:r>
          </w:p>
          <w:p w:rsidR="00FD0154" w:rsidRPr="00FD0154" w:rsidRDefault="00FD0154" w:rsidP="00FD0154">
            <w:pPr>
              <w:autoSpaceDE w:val="0"/>
              <w:autoSpaceDN w:val="0"/>
              <w:adjustRightInd w:val="0"/>
              <w:spacing w:line="360" w:lineRule="auto"/>
              <w:ind w:left="720" w:hanging="720"/>
              <w:rPr>
                <w:rFonts w:cs="Arial"/>
                <w:sz w:val="18"/>
                <w:szCs w:val="18"/>
                <w:lang w:val="en-US"/>
              </w:rPr>
            </w:pPr>
            <w:r w:rsidRPr="008D09AE">
              <w:rPr>
                <w:sz w:val="18"/>
                <w:szCs w:val="18"/>
                <w:lang w:val="en-GB"/>
              </w:rPr>
              <w:t xml:space="preserve">[   </w:t>
            </w:r>
            <w:r w:rsidR="004444A4">
              <w:rPr>
                <w:sz w:val="18"/>
                <w:szCs w:val="18"/>
                <w:lang w:val="en-GB"/>
              </w:rPr>
              <w:sym w:font="Wingdings" w:char="F0FC"/>
            </w:r>
            <w:r w:rsidRPr="008D09AE">
              <w:rPr>
                <w:sz w:val="18"/>
                <w:szCs w:val="18"/>
                <w:lang w:val="en-GB"/>
              </w:rPr>
              <w:t xml:space="preserve">   ]   </w:t>
            </w:r>
            <w:r w:rsidR="003C1345">
              <w:rPr>
                <w:rFonts w:cs="Arial"/>
                <w:sz w:val="18"/>
                <w:szCs w:val="18"/>
                <w:lang w:val="en-US"/>
              </w:rPr>
              <w:t>The butcher</w:t>
            </w:r>
            <w:r w:rsidRPr="00FD0154">
              <w:rPr>
                <w:rFonts w:cs="Arial"/>
                <w:sz w:val="18"/>
                <w:szCs w:val="18"/>
                <w:lang w:val="en-US"/>
              </w:rPr>
              <w:t xml:space="preserve"> may determine whether a sick food handler </w:t>
            </w:r>
            <w:r w:rsidR="003C1345">
              <w:rPr>
                <w:rFonts w:cs="Arial"/>
                <w:sz w:val="18"/>
                <w:szCs w:val="18"/>
                <w:lang w:val="en-US"/>
              </w:rPr>
              <w:t>can</w:t>
            </w:r>
            <w:r w:rsidRPr="00FD0154">
              <w:rPr>
                <w:rFonts w:cs="Arial"/>
                <w:sz w:val="18"/>
                <w:szCs w:val="18"/>
                <w:lang w:val="en-US"/>
              </w:rPr>
              <w:t xml:space="preserve"> be given </w:t>
            </w:r>
            <w:r w:rsidRPr="00846FEB">
              <w:rPr>
                <w:rFonts w:cs="Arial"/>
                <w:iCs/>
                <w:sz w:val="18"/>
                <w:szCs w:val="18"/>
                <w:lang w:val="en-US"/>
              </w:rPr>
              <w:t>alternative work</w:t>
            </w:r>
            <w:r w:rsidRPr="00FD0154">
              <w:rPr>
                <w:rFonts w:cs="Arial"/>
                <w:i/>
                <w:iCs/>
                <w:sz w:val="18"/>
                <w:szCs w:val="18"/>
                <w:lang w:val="en-US"/>
              </w:rPr>
              <w:t xml:space="preserve"> </w:t>
            </w:r>
            <w:r w:rsidRPr="00FD0154">
              <w:rPr>
                <w:rFonts w:cs="Arial"/>
                <w:sz w:val="18"/>
                <w:szCs w:val="18"/>
                <w:lang w:val="en-US"/>
              </w:rPr>
              <w:t>that does not involve direct contact with open food, or with surfaces and equipment in areas where food is stored or processed.</w:t>
            </w:r>
          </w:p>
          <w:p w:rsidR="00FD0154" w:rsidRPr="00FD0154" w:rsidRDefault="00FD0154" w:rsidP="00FD0154">
            <w:pPr>
              <w:autoSpaceDE w:val="0"/>
              <w:autoSpaceDN w:val="0"/>
              <w:adjustRightInd w:val="0"/>
              <w:spacing w:line="360" w:lineRule="auto"/>
              <w:rPr>
                <w:rFonts w:cs="Arial"/>
                <w:sz w:val="18"/>
                <w:szCs w:val="18"/>
                <w:lang w:val="en-US"/>
              </w:rPr>
            </w:pPr>
            <w:r w:rsidRPr="008D09AE">
              <w:rPr>
                <w:sz w:val="18"/>
                <w:szCs w:val="18"/>
                <w:lang w:val="en-GB"/>
              </w:rPr>
              <w:t xml:space="preserve">[   </w:t>
            </w:r>
            <w:r w:rsidR="004444A4">
              <w:rPr>
                <w:sz w:val="18"/>
                <w:szCs w:val="18"/>
                <w:lang w:val="en-GB"/>
              </w:rPr>
              <w:sym w:font="Wingdings" w:char="F0FC"/>
            </w:r>
            <w:r w:rsidRPr="008D09AE">
              <w:rPr>
                <w:sz w:val="18"/>
                <w:szCs w:val="18"/>
                <w:lang w:val="en-GB"/>
              </w:rPr>
              <w:t xml:space="preserve">   ]   </w:t>
            </w:r>
            <w:r w:rsidRPr="00FD0154">
              <w:rPr>
                <w:rFonts w:cs="Arial"/>
                <w:sz w:val="18"/>
                <w:szCs w:val="18"/>
                <w:lang w:val="en-US"/>
              </w:rPr>
              <w:t xml:space="preserve">A record of all employee illnesses </w:t>
            </w:r>
            <w:r w:rsidR="00577A8F">
              <w:rPr>
                <w:rFonts w:cs="Arial"/>
                <w:sz w:val="18"/>
                <w:szCs w:val="18"/>
                <w:lang w:val="en-US"/>
              </w:rPr>
              <w:t>is</w:t>
            </w:r>
            <w:r w:rsidRPr="00FD0154">
              <w:rPr>
                <w:rFonts w:cs="Arial"/>
                <w:sz w:val="18"/>
                <w:szCs w:val="18"/>
                <w:lang w:val="en-US"/>
              </w:rPr>
              <w:t xml:space="preserve"> kept.</w:t>
            </w:r>
          </w:p>
          <w:p w:rsidR="00FD0154" w:rsidRDefault="00FD0154" w:rsidP="00FD0154">
            <w:pPr>
              <w:autoSpaceDE w:val="0"/>
              <w:autoSpaceDN w:val="0"/>
              <w:adjustRightInd w:val="0"/>
              <w:spacing w:line="360" w:lineRule="auto"/>
              <w:ind w:left="720" w:hanging="720"/>
              <w:rPr>
                <w:rFonts w:cs="Arial"/>
                <w:sz w:val="18"/>
                <w:szCs w:val="18"/>
                <w:lang w:val="en-US"/>
              </w:rPr>
            </w:pPr>
            <w:r w:rsidRPr="008D09AE">
              <w:rPr>
                <w:sz w:val="18"/>
                <w:szCs w:val="18"/>
                <w:lang w:val="en-GB"/>
              </w:rPr>
              <w:t xml:space="preserve">[   </w:t>
            </w:r>
            <w:r w:rsidR="004444A4">
              <w:rPr>
                <w:sz w:val="18"/>
                <w:szCs w:val="18"/>
                <w:lang w:val="en-GB"/>
              </w:rPr>
              <w:sym w:font="Wingdings" w:char="F0FC"/>
            </w:r>
            <w:r w:rsidRPr="008D09AE">
              <w:rPr>
                <w:sz w:val="18"/>
                <w:szCs w:val="18"/>
                <w:lang w:val="en-GB"/>
              </w:rPr>
              <w:t xml:space="preserve">   ]   </w:t>
            </w:r>
            <w:r w:rsidRPr="00FD0154">
              <w:rPr>
                <w:rFonts w:cs="Arial"/>
                <w:sz w:val="18"/>
                <w:szCs w:val="18"/>
                <w:lang w:val="en-US"/>
              </w:rPr>
              <w:t>If in the application of this policy the management is uncertain whether or not a food handler may pose a risk, advice will be sought from the local public health unit.</w:t>
            </w:r>
          </w:p>
          <w:p w:rsidR="00C102BF" w:rsidRDefault="00D44B3F" w:rsidP="00FD0154">
            <w:pPr>
              <w:autoSpaceDE w:val="0"/>
              <w:autoSpaceDN w:val="0"/>
              <w:adjustRightInd w:val="0"/>
              <w:ind w:left="720" w:hanging="720"/>
              <w:rPr>
                <w:rFonts w:cs="Arial"/>
                <w:i/>
                <w:sz w:val="18"/>
                <w:szCs w:val="18"/>
                <w:lang w:val="en-US"/>
              </w:rPr>
            </w:pPr>
            <w:r w:rsidRPr="004444A4">
              <w:rPr>
                <w:rFonts w:cs="Arial"/>
                <w:i/>
                <w:sz w:val="18"/>
                <w:szCs w:val="18"/>
                <w:lang w:val="en-US"/>
              </w:rPr>
              <w:t>NB: Further details and exclusion guidelines are given in the Resource Manual.</w:t>
            </w:r>
          </w:p>
          <w:p w:rsidR="00F34391" w:rsidRDefault="00F34391" w:rsidP="00FD0154">
            <w:pPr>
              <w:autoSpaceDE w:val="0"/>
              <w:autoSpaceDN w:val="0"/>
              <w:adjustRightInd w:val="0"/>
              <w:ind w:left="720" w:hanging="720"/>
              <w:rPr>
                <w:rFonts w:cs="Arial"/>
                <w:i/>
                <w:sz w:val="18"/>
                <w:szCs w:val="18"/>
                <w:lang w:val="en-US"/>
              </w:rPr>
            </w:pPr>
          </w:p>
          <w:p w:rsidR="00F34391" w:rsidRPr="006B355F" w:rsidRDefault="00F34391" w:rsidP="0081395C">
            <w:pPr>
              <w:numPr>
                <w:ilvl w:val="1"/>
                <w:numId w:val="16"/>
              </w:numPr>
              <w:tabs>
                <w:tab w:val="clear" w:pos="360"/>
                <w:tab w:val="num" w:pos="480"/>
              </w:tabs>
              <w:spacing w:line="360" w:lineRule="auto"/>
              <w:rPr>
                <w:rFonts w:cs="Arial"/>
                <w:b/>
                <w:sz w:val="18"/>
                <w:szCs w:val="18"/>
              </w:rPr>
            </w:pPr>
            <w:r w:rsidRPr="006B355F">
              <w:rPr>
                <w:rFonts w:cs="Arial"/>
                <w:b/>
                <w:sz w:val="18"/>
                <w:szCs w:val="18"/>
              </w:rPr>
              <w:t xml:space="preserve">Protective </w:t>
            </w:r>
            <w:r w:rsidR="001D16F6">
              <w:rPr>
                <w:rFonts w:cs="Arial"/>
                <w:b/>
                <w:sz w:val="18"/>
                <w:szCs w:val="18"/>
              </w:rPr>
              <w:t>c</w:t>
            </w:r>
            <w:r w:rsidRPr="006B355F">
              <w:rPr>
                <w:rFonts w:cs="Arial"/>
                <w:b/>
                <w:sz w:val="18"/>
                <w:szCs w:val="18"/>
              </w:rPr>
              <w:t xml:space="preserve">lothing </w:t>
            </w:r>
          </w:p>
          <w:p w:rsidR="00F34391" w:rsidRPr="008D09AE" w:rsidRDefault="00F34391" w:rsidP="00F34391">
            <w:pPr>
              <w:pStyle w:val="BodyText2"/>
              <w:widowControl/>
              <w:tabs>
                <w:tab w:val="clear" w:pos="426"/>
              </w:tabs>
              <w:spacing w:line="360" w:lineRule="auto"/>
              <w:ind w:left="720" w:hanging="698"/>
              <w:jc w:val="left"/>
              <w:rPr>
                <w:rFonts w:cs="Arial"/>
                <w:b w:val="0"/>
                <w:sz w:val="18"/>
                <w:szCs w:val="18"/>
              </w:rPr>
            </w:pPr>
            <w:r w:rsidRPr="008D09AE">
              <w:rPr>
                <w:b w:val="0"/>
                <w:sz w:val="18"/>
                <w:szCs w:val="18"/>
              </w:rPr>
              <w:t xml:space="preserve">[   </w:t>
            </w:r>
            <w:r>
              <w:rPr>
                <w:sz w:val="18"/>
                <w:szCs w:val="18"/>
              </w:rPr>
              <w:sym w:font="Wingdings" w:char="F0FC"/>
            </w:r>
            <w:r w:rsidRPr="008D09AE">
              <w:rPr>
                <w:b w:val="0"/>
                <w:sz w:val="18"/>
                <w:szCs w:val="18"/>
              </w:rPr>
              <w:t xml:space="preserve">   ]   </w:t>
            </w:r>
            <w:r w:rsidRPr="008D09AE">
              <w:rPr>
                <w:rFonts w:cs="Arial"/>
                <w:b w:val="0"/>
                <w:sz w:val="18"/>
                <w:szCs w:val="18"/>
              </w:rPr>
              <w:t xml:space="preserve">All personnel who enter </w:t>
            </w:r>
            <w:r>
              <w:rPr>
                <w:rFonts w:cs="Arial"/>
                <w:b w:val="0"/>
                <w:sz w:val="18"/>
                <w:szCs w:val="18"/>
              </w:rPr>
              <w:t>processing areas</w:t>
            </w:r>
            <w:r w:rsidRPr="008D09AE">
              <w:rPr>
                <w:rFonts w:cs="Arial"/>
                <w:b w:val="0"/>
                <w:sz w:val="18"/>
                <w:szCs w:val="18"/>
              </w:rPr>
              <w:t xml:space="preserve"> wear suitable clean protective clothing and foot wear.  </w:t>
            </w:r>
          </w:p>
          <w:p w:rsidR="00F34391" w:rsidRPr="008D09AE" w:rsidRDefault="00F34391" w:rsidP="00F34391">
            <w:pPr>
              <w:pStyle w:val="BodyText2"/>
              <w:widowControl/>
              <w:tabs>
                <w:tab w:val="clear" w:pos="426"/>
              </w:tabs>
              <w:spacing w:line="360" w:lineRule="auto"/>
              <w:ind w:left="720" w:hanging="698"/>
              <w:jc w:val="left"/>
              <w:rPr>
                <w:rFonts w:cs="Arial"/>
                <w:b w:val="0"/>
                <w:sz w:val="18"/>
                <w:szCs w:val="18"/>
              </w:rPr>
            </w:pPr>
            <w:r w:rsidRPr="008D09AE">
              <w:rPr>
                <w:b w:val="0"/>
                <w:sz w:val="18"/>
                <w:szCs w:val="18"/>
              </w:rPr>
              <w:t xml:space="preserve">[   </w:t>
            </w:r>
            <w:r>
              <w:rPr>
                <w:sz w:val="18"/>
                <w:szCs w:val="18"/>
              </w:rPr>
              <w:sym w:font="Wingdings" w:char="F0FC"/>
            </w:r>
            <w:r w:rsidRPr="008D09AE">
              <w:rPr>
                <w:b w:val="0"/>
                <w:sz w:val="18"/>
                <w:szCs w:val="18"/>
              </w:rPr>
              <w:t xml:space="preserve">   ]   Outer protective clothing is changed </w:t>
            </w:r>
            <w:r w:rsidRPr="008D09AE">
              <w:rPr>
                <w:rFonts w:cs="Arial"/>
                <w:b w:val="0"/>
                <w:sz w:val="18"/>
                <w:szCs w:val="18"/>
              </w:rPr>
              <w:t xml:space="preserve">when </w:t>
            </w:r>
            <w:r>
              <w:rPr>
                <w:rFonts w:cs="Arial"/>
                <w:b w:val="0"/>
                <w:sz w:val="18"/>
                <w:szCs w:val="18"/>
              </w:rPr>
              <w:t>i</w:t>
            </w:r>
            <w:r w:rsidRPr="008D09AE">
              <w:rPr>
                <w:rFonts w:cs="Arial"/>
                <w:b w:val="0"/>
                <w:sz w:val="18"/>
                <w:szCs w:val="18"/>
              </w:rPr>
              <w:t xml:space="preserve">t </w:t>
            </w:r>
            <w:r>
              <w:rPr>
                <w:rFonts w:cs="Arial"/>
                <w:b w:val="0"/>
                <w:sz w:val="18"/>
                <w:szCs w:val="18"/>
              </w:rPr>
              <w:t>is</w:t>
            </w:r>
            <w:r w:rsidRPr="008D09AE">
              <w:rPr>
                <w:rFonts w:cs="Arial"/>
                <w:b w:val="0"/>
                <w:sz w:val="18"/>
                <w:szCs w:val="18"/>
              </w:rPr>
              <w:t xml:space="preserve"> visibly </w:t>
            </w:r>
            <w:r>
              <w:rPr>
                <w:rFonts w:cs="Arial"/>
                <w:b w:val="0"/>
                <w:sz w:val="18"/>
                <w:szCs w:val="18"/>
              </w:rPr>
              <w:t>soiled</w:t>
            </w:r>
            <w:r w:rsidRPr="008D09AE">
              <w:rPr>
                <w:b w:val="0"/>
                <w:sz w:val="18"/>
                <w:szCs w:val="18"/>
              </w:rPr>
              <w:t xml:space="preserve"> </w:t>
            </w:r>
            <w:r>
              <w:rPr>
                <w:b w:val="0"/>
                <w:sz w:val="18"/>
                <w:szCs w:val="18"/>
              </w:rPr>
              <w:t xml:space="preserve">and at least </w:t>
            </w:r>
            <w:r w:rsidRPr="008D09AE">
              <w:rPr>
                <w:b w:val="0"/>
                <w:sz w:val="18"/>
                <w:szCs w:val="18"/>
              </w:rPr>
              <w:t>daily</w:t>
            </w:r>
            <w:r w:rsidRPr="008D09AE">
              <w:rPr>
                <w:rFonts w:cs="Arial"/>
                <w:b w:val="0"/>
                <w:sz w:val="18"/>
                <w:szCs w:val="18"/>
              </w:rPr>
              <w:t>.</w:t>
            </w:r>
          </w:p>
          <w:p w:rsidR="00F34391" w:rsidRPr="00F34391" w:rsidRDefault="00F34391" w:rsidP="00F34391">
            <w:pPr>
              <w:pStyle w:val="BodyText2"/>
              <w:widowControl/>
              <w:tabs>
                <w:tab w:val="clear" w:pos="426"/>
              </w:tabs>
              <w:spacing w:line="360" w:lineRule="auto"/>
              <w:ind w:left="720" w:hanging="698"/>
              <w:jc w:val="left"/>
              <w:rPr>
                <w:rFonts w:cs="Arial"/>
                <w:b w:val="0"/>
                <w:sz w:val="18"/>
                <w:szCs w:val="18"/>
              </w:rPr>
            </w:pPr>
            <w:r w:rsidRPr="00F34391">
              <w:rPr>
                <w:b w:val="0"/>
                <w:sz w:val="18"/>
                <w:szCs w:val="18"/>
              </w:rPr>
              <w:t xml:space="preserve">[   </w:t>
            </w:r>
            <w:r w:rsidRPr="00F34391">
              <w:rPr>
                <w:b w:val="0"/>
                <w:sz w:val="18"/>
                <w:szCs w:val="18"/>
              </w:rPr>
              <w:sym w:font="Wingdings" w:char="F0FC"/>
            </w:r>
            <w:r w:rsidRPr="00F34391">
              <w:rPr>
                <w:b w:val="0"/>
                <w:sz w:val="18"/>
                <w:szCs w:val="18"/>
              </w:rPr>
              <w:t xml:space="preserve">   ]   Outer protective clothing is changed after handling/processing of raw product and before handling/processing of cooked or ready-to-eat products.  This does not apply in the retail area</w:t>
            </w:r>
            <w:r w:rsidRPr="00F34391">
              <w:rPr>
                <w:rFonts w:cs="Arial"/>
                <w:b w:val="0"/>
                <w:sz w:val="18"/>
                <w:szCs w:val="18"/>
              </w:rPr>
              <w:t>.</w:t>
            </w:r>
          </w:p>
        </w:tc>
      </w:tr>
      <w:tr w:rsidR="00FA37BC" w:rsidRPr="00FA37B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top w:val="single" w:sz="2" w:space="0" w:color="000000"/>
              <w:bottom w:val="single" w:sz="8" w:space="0" w:color="000000"/>
            </w:tcBorders>
          </w:tcPr>
          <w:p w:rsidR="00FA37BC" w:rsidRDefault="00FA37BC" w:rsidP="00F61B57">
            <w:pPr>
              <w:pStyle w:val="BodyText2"/>
              <w:tabs>
                <w:tab w:val="num" w:pos="900"/>
              </w:tabs>
              <w:overflowPunct w:val="0"/>
              <w:autoSpaceDE w:val="0"/>
              <w:autoSpaceDN w:val="0"/>
              <w:adjustRightInd w:val="0"/>
              <w:spacing w:line="360" w:lineRule="auto"/>
              <w:jc w:val="left"/>
              <w:textAlignment w:val="baseline"/>
              <w:rPr>
                <w:rFonts w:cs="Arial"/>
                <w:sz w:val="18"/>
                <w:szCs w:val="18"/>
              </w:rPr>
            </w:pPr>
          </w:p>
          <w:p w:rsidR="00FA37BC" w:rsidRPr="006B355F" w:rsidRDefault="00FA37BC" w:rsidP="0081395C">
            <w:pPr>
              <w:numPr>
                <w:ilvl w:val="1"/>
                <w:numId w:val="16"/>
              </w:numPr>
              <w:tabs>
                <w:tab w:val="clear" w:pos="360"/>
                <w:tab w:val="num" w:pos="480"/>
              </w:tabs>
              <w:spacing w:line="360" w:lineRule="auto"/>
              <w:rPr>
                <w:rFonts w:cs="Arial"/>
                <w:b/>
                <w:sz w:val="18"/>
                <w:szCs w:val="18"/>
              </w:rPr>
            </w:pPr>
            <w:r w:rsidRPr="006B355F">
              <w:rPr>
                <w:rFonts w:cs="Arial"/>
                <w:b/>
                <w:sz w:val="18"/>
                <w:szCs w:val="18"/>
              </w:rPr>
              <w:t>Washing of hands and arms</w:t>
            </w:r>
          </w:p>
          <w:p w:rsidR="00FA37BC" w:rsidRPr="006B355F" w:rsidRDefault="00FA37BC" w:rsidP="008D09AE">
            <w:pPr>
              <w:pStyle w:val="BodyTextIndent"/>
              <w:spacing w:after="0" w:line="360" w:lineRule="auto"/>
              <w:ind w:left="22"/>
              <w:rPr>
                <w:rFonts w:cs="Arial"/>
                <w:sz w:val="18"/>
                <w:szCs w:val="18"/>
              </w:rPr>
            </w:pPr>
            <w:r w:rsidRPr="006B355F">
              <w:rPr>
                <w:rFonts w:cs="Arial"/>
                <w:sz w:val="18"/>
                <w:szCs w:val="18"/>
              </w:rPr>
              <w:t xml:space="preserve">All </w:t>
            </w:r>
            <w:r>
              <w:rPr>
                <w:rFonts w:cs="Arial"/>
                <w:sz w:val="18"/>
                <w:szCs w:val="18"/>
              </w:rPr>
              <w:t>personnel</w:t>
            </w:r>
            <w:r w:rsidRPr="006B355F">
              <w:rPr>
                <w:rFonts w:cs="Arial"/>
                <w:sz w:val="18"/>
                <w:szCs w:val="18"/>
              </w:rPr>
              <w:t xml:space="preserve"> are required to wash </w:t>
            </w:r>
            <w:r w:rsidR="00E163C3">
              <w:rPr>
                <w:rFonts w:cs="Arial"/>
                <w:sz w:val="18"/>
                <w:szCs w:val="18"/>
              </w:rPr>
              <w:t xml:space="preserve">their </w:t>
            </w:r>
            <w:r w:rsidRPr="006B355F">
              <w:rPr>
                <w:rFonts w:cs="Arial"/>
                <w:sz w:val="18"/>
                <w:szCs w:val="18"/>
              </w:rPr>
              <w:t xml:space="preserve">hands: </w:t>
            </w:r>
          </w:p>
          <w:p w:rsidR="00FA37BC" w:rsidRDefault="008D09AE" w:rsidP="008D09AE">
            <w:pPr>
              <w:pStyle w:val="BodyTextIndent"/>
              <w:spacing w:after="0" w:line="360" w:lineRule="auto"/>
              <w:ind w:left="22"/>
              <w:rPr>
                <w:rFonts w:cs="Arial"/>
                <w:sz w:val="18"/>
                <w:szCs w:val="18"/>
              </w:rPr>
            </w:pPr>
            <w:r w:rsidRPr="00C60D47">
              <w:rPr>
                <w:sz w:val="18"/>
                <w:szCs w:val="18"/>
                <w:lang w:val="en-GB"/>
              </w:rPr>
              <w:t xml:space="preserve">[   </w:t>
            </w:r>
            <w:r w:rsidR="006F61E3">
              <w:rPr>
                <w:sz w:val="18"/>
                <w:szCs w:val="18"/>
                <w:lang w:val="en-GB"/>
              </w:rPr>
              <w:sym w:font="Wingdings" w:char="F0FC"/>
            </w:r>
            <w:r w:rsidRPr="00C60D47">
              <w:rPr>
                <w:sz w:val="18"/>
                <w:szCs w:val="18"/>
                <w:lang w:val="en-GB"/>
              </w:rPr>
              <w:t xml:space="preserve">   ]   </w:t>
            </w:r>
            <w:r w:rsidR="001032D9">
              <w:rPr>
                <w:rFonts w:cs="Arial"/>
                <w:sz w:val="18"/>
                <w:szCs w:val="18"/>
              </w:rPr>
              <w:t>before commencing work</w:t>
            </w:r>
            <w:r w:rsidR="00FA37BC">
              <w:rPr>
                <w:rFonts w:cs="Arial"/>
                <w:sz w:val="18"/>
                <w:szCs w:val="18"/>
              </w:rPr>
              <w:t>;</w:t>
            </w:r>
            <w:r w:rsidR="00FA37BC" w:rsidRPr="006B355F">
              <w:rPr>
                <w:rFonts w:cs="Arial"/>
                <w:sz w:val="18"/>
                <w:szCs w:val="18"/>
              </w:rPr>
              <w:t xml:space="preserve"> </w:t>
            </w:r>
          </w:p>
          <w:p w:rsidR="00FA37BC" w:rsidRPr="006B355F" w:rsidRDefault="008D09AE" w:rsidP="008D09AE">
            <w:pPr>
              <w:pStyle w:val="BodyTextIndent"/>
              <w:spacing w:after="0" w:line="360" w:lineRule="auto"/>
              <w:ind w:left="22"/>
              <w:rPr>
                <w:rFonts w:cs="Arial"/>
                <w:sz w:val="18"/>
                <w:szCs w:val="18"/>
              </w:rPr>
            </w:pPr>
            <w:r w:rsidRPr="00C60D47">
              <w:rPr>
                <w:sz w:val="18"/>
                <w:szCs w:val="18"/>
                <w:lang w:val="en-GB"/>
              </w:rPr>
              <w:t xml:space="preserve">[   </w:t>
            </w:r>
            <w:r w:rsidR="006F61E3">
              <w:rPr>
                <w:sz w:val="18"/>
                <w:szCs w:val="18"/>
                <w:lang w:val="en-GB"/>
              </w:rPr>
              <w:sym w:font="Wingdings" w:char="F0FC"/>
            </w:r>
            <w:r w:rsidRPr="00C60D47">
              <w:rPr>
                <w:sz w:val="18"/>
                <w:szCs w:val="18"/>
                <w:lang w:val="en-GB"/>
              </w:rPr>
              <w:t xml:space="preserve">   ]   </w:t>
            </w:r>
            <w:r w:rsidR="00FA37BC">
              <w:rPr>
                <w:rFonts w:cs="Arial"/>
                <w:sz w:val="18"/>
                <w:szCs w:val="18"/>
              </w:rPr>
              <w:t xml:space="preserve">after </w:t>
            </w:r>
            <w:r w:rsidR="00E163C3">
              <w:rPr>
                <w:rFonts w:cs="Arial"/>
                <w:sz w:val="18"/>
                <w:szCs w:val="18"/>
              </w:rPr>
              <w:t>every</w:t>
            </w:r>
            <w:r w:rsidR="00FA37BC">
              <w:rPr>
                <w:rFonts w:cs="Arial"/>
                <w:sz w:val="18"/>
                <w:szCs w:val="18"/>
              </w:rPr>
              <w:t xml:space="preserve"> toilet</w:t>
            </w:r>
            <w:r w:rsidR="00E163C3">
              <w:rPr>
                <w:rFonts w:cs="Arial"/>
                <w:sz w:val="18"/>
                <w:szCs w:val="18"/>
              </w:rPr>
              <w:t xml:space="preserve"> visit</w:t>
            </w:r>
            <w:r w:rsidR="00FA37BC">
              <w:rPr>
                <w:rFonts w:cs="Arial"/>
                <w:sz w:val="18"/>
                <w:szCs w:val="18"/>
              </w:rPr>
              <w:t>;</w:t>
            </w:r>
          </w:p>
          <w:p w:rsidR="00FA37BC" w:rsidRDefault="008D09AE" w:rsidP="008D09AE">
            <w:pPr>
              <w:pStyle w:val="BodyTextIndent"/>
              <w:spacing w:after="0" w:line="360" w:lineRule="auto"/>
              <w:ind w:left="22"/>
              <w:rPr>
                <w:rFonts w:cs="Arial"/>
                <w:sz w:val="18"/>
                <w:szCs w:val="18"/>
              </w:rPr>
            </w:pPr>
            <w:r w:rsidRPr="00C60D47">
              <w:rPr>
                <w:sz w:val="18"/>
                <w:szCs w:val="18"/>
                <w:lang w:val="en-GB"/>
              </w:rPr>
              <w:t xml:space="preserve">[   </w:t>
            </w:r>
            <w:r w:rsidR="006F61E3">
              <w:rPr>
                <w:sz w:val="18"/>
                <w:szCs w:val="18"/>
                <w:lang w:val="en-GB"/>
              </w:rPr>
              <w:sym w:font="Wingdings" w:char="F0FC"/>
            </w:r>
            <w:r w:rsidRPr="00C60D47">
              <w:rPr>
                <w:sz w:val="18"/>
                <w:szCs w:val="18"/>
                <w:lang w:val="en-GB"/>
              </w:rPr>
              <w:t xml:space="preserve">   ]   </w:t>
            </w:r>
            <w:r w:rsidR="00FA37BC" w:rsidRPr="006B355F">
              <w:rPr>
                <w:rFonts w:cs="Arial"/>
                <w:sz w:val="18"/>
                <w:szCs w:val="18"/>
              </w:rPr>
              <w:t xml:space="preserve">after </w:t>
            </w:r>
            <w:r w:rsidR="00FA37BC">
              <w:rPr>
                <w:rFonts w:cs="Arial"/>
                <w:sz w:val="18"/>
                <w:szCs w:val="18"/>
              </w:rPr>
              <w:t xml:space="preserve">handling or </w:t>
            </w:r>
            <w:r w:rsidR="00FA37BC" w:rsidRPr="006B355F">
              <w:rPr>
                <w:rFonts w:cs="Arial"/>
                <w:sz w:val="18"/>
                <w:szCs w:val="18"/>
              </w:rPr>
              <w:t xml:space="preserve">coming into contact with </w:t>
            </w:r>
            <w:r w:rsidR="00D90807">
              <w:rPr>
                <w:rFonts w:cs="Arial"/>
                <w:sz w:val="18"/>
                <w:szCs w:val="18"/>
              </w:rPr>
              <w:t>dirty</w:t>
            </w:r>
            <w:r w:rsidR="00E163C3">
              <w:rPr>
                <w:rFonts w:cs="Arial"/>
                <w:sz w:val="18"/>
                <w:szCs w:val="18"/>
              </w:rPr>
              <w:t xml:space="preserve"> equipment or </w:t>
            </w:r>
            <w:r w:rsidR="00E163C3" w:rsidRPr="006B355F">
              <w:rPr>
                <w:rFonts w:cs="Arial"/>
                <w:sz w:val="18"/>
                <w:szCs w:val="18"/>
              </w:rPr>
              <w:t>surface</w:t>
            </w:r>
            <w:r w:rsidR="00E163C3">
              <w:rPr>
                <w:rFonts w:cs="Arial"/>
                <w:sz w:val="18"/>
                <w:szCs w:val="18"/>
              </w:rPr>
              <w:t xml:space="preserve">s or </w:t>
            </w:r>
            <w:r w:rsidR="00FA37BC">
              <w:rPr>
                <w:rFonts w:cs="Arial"/>
                <w:sz w:val="18"/>
                <w:szCs w:val="18"/>
              </w:rPr>
              <w:t xml:space="preserve">waste </w:t>
            </w:r>
            <w:r w:rsidR="00FA37BC" w:rsidRPr="006B355F">
              <w:rPr>
                <w:rFonts w:cs="Arial"/>
                <w:sz w:val="18"/>
                <w:szCs w:val="18"/>
              </w:rPr>
              <w:t>material</w:t>
            </w:r>
            <w:r w:rsidR="00FA37BC">
              <w:rPr>
                <w:rFonts w:cs="Arial"/>
                <w:sz w:val="18"/>
                <w:szCs w:val="18"/>
              </w:rPr>
              <w:t xml:space="preserve">; </w:t>
            </w:r>
          </w:p>
          <w:p w:rsidR="00E163C3" w:rsidRDefault="00E163C3" w:rsidP="00E163C3">
            <w:pPr>
              <w:pStyle w:val="BodyTextIndent"/>
              <w:spacing w:after="0" w:line="360" w:lineRule="auto"/>
              <w:ind w:left="22"/>
              <w:rPr>
                <w:rFonts w:cs="Arial"/>
                <w:sz w:val="18"/>
                <w:szCs w:val="18"/>
              </w:rPr>
            </w:pPr>
            <w:r w:rsidRPr="00C60D47">
              <w:rPr>
                <w:sz w:val="18"/>
                <w:szCs w:val="18"/>
                <w:lang w:val="en-GB"/>
              </w:rPr>
              <w:t xml:space="preserve">[   </w:t>
            </w:r>
            <w:r w:rsidR="006F61E3">
              <w:rPr>
                <w:sz w:val="18"/>
                <w:szCs w:val="18"/>
                <w:lang w:val="en-GB"/>
              </w:rPr>
              <w:sym w:font="Wingdings" w:char="F0FC"/>
            </w:r>
            <w:r w:rsidRPr="00C60D47">
              <w:rPr>
                <w:sz w:val="18"/>
                <w:szCs w:val="18"/>
                <w:lang w:val="en-GB"/>
              </w:rPr>
              <w:t xml:space="preserve">   ]   </w:t>
            </w:r>
            <w:r>
              <w:rPr>
                <w:rFonts w:cs="Arial"/>
                <w:sz w:val="18"/>
                <w:szCs w:val="18"/>
              </w:rPr>
              <w:t xml:space="preserve">after contaminating hands from coughing, </w:t>
            </w:r>
            <w:r w:rsidRPr="006B355F">
              <w:rPr>
                <w:rFonts w:cs="Arial"/>
                <w:sz w:val="18"/>
                <w:szCs w:val="18"/>
              </w:rPr>
              <w:t>sneezing</w:t>
            </w:r>
            <w:r>
              <w:rPr>
                <w:rFonts w:cs="Arial"/>
                <w:sz w:val="18"/>
                <w:szCs w:val="18"/>
              </w:rPr>
              <w:t xml:space="preserve">, and </w:t>
            </w:r>
            <w:r w:rsidRPr="006B355F">
              <w:rPr>
                <w:rFonts w:cs="Arial"/>
                <w:sz w:val="18"/>
                <w:szCs w:val="18"/>
              </w:rPr>
              <w:t>blowing the nose</w:t>
            </w:r>
            <w:r>
              <w:rPr>
                <w:rFonts w:cs="Arial"/>
                <w:sz w:val="18"/>
                <w:szCs w:val="18"/>
              </w:rPr>
              <w:t>; or</w:t>
            </w:r>
          </w:p>
          <w:p w:rsidR="00E163C3" w:rsidRPr="00E163C3" w:rsidRDefault="00E163C3" w:rsidP="00E163C3">
            <w:pPr>
              <w:pStyle w:val="BodyTextIndent"/>
              <w:spacing w:after="0" w:line="360" w:lineRule="auto"/>
              <w:ind w:left="22"/>
              <w:rPr>
                <w:rFonts w:cs="Arial"/>
                <w:sz w:val="18"/>
                <w:szCs w:val="18"/>
              </w:rPr>
            </w:pPr>
            <w:r w:rsidRPr="00C60D47">
              <w:rPr>
                <w:sz w:val="18"/>
                <w:szCs w:val="18"/>
                <w:lang w:val="en-GB"/>
              </w:rPr>
              <w:t xml:space="preserve">[   </w:t>
            </w:r>
            <w:r w:rsidR="006F61E3">
              <w:rPr>
                <w:sz w:val="18"/>
                <w:szCs w:val="18"/>
                <w:lang w:val="en-GB"/>
              </w:rPr>
              <w:sym w:font="Wingdings" w:char="F0FC"/>
            </w:r>
            <w:r w:rsidRPr="00C60D47">
              <w:rPr>
                <w:sz w:val="18"/>
                <w:szCs w:val="18"/>
                <w:lang w:val="en-GB"/>
              </w:rPr>
              <w:t xml:space="preserve">   ]   </w:t>
            </w:r>
            <w:r>
              <w:rPr>
                <w:rFonts w:cs="Arial"/>
                <w:sz w:val="18"/>
                <w:szCs w:val="18"/>
              </w:rPr>
              <w:t>at any time they become soiled</w:t>
            </w:r>
            <w:r w:rsidRPr="00E163C3">
              <w:rPr>
                <w:rFonts w:cs="Arial"/>
                <w:sz w:val="18"/>
                <w:szCs w:val="18"/>
              </w:rPr>
              <w:t>.</w:t>
            </w:r>
          </w:p>
          <w:p w:rsidR="00605E21" w:rsidRDefault="00605E21" w:rsidP="00B84E62">
            <w:pPr>
              <w:pStyle w:val="BodyTextIndent"/>
              <w:spacing w:after="0" w:line="360" w:lineRule="auto"/>
              <w:ind w:left="22"/>
              <w:rPr>
                <w:rFonts w:cs="Arial"/>
                <w:sz w:val="18"/>
                <w:szCs w:val="18"/>
              </w:rPr>
            </w:pPr>
          </w:p>
          <w:p w:rsidR="00B84E62" w:rsidRPr="00605E21" w:rsidRDefault="00743BB9" w:rsidP="00B84E62">
            <w:pPr>
              <w:pStyle w:val="BodyTextIndent"/>
              <w:spacing w:after="0" w:line="360" w:lineRule="auto"/>
              <w:ind w:left="22"/>
              <w:rPr>
                <w:rFonts w:cs="Arial"/>
                <w:sz w:val="18"/>
                <w:szCs w:val="18"/>
              </w:rPr>
            </w:pPr>
            <w:r w:rsidRPr="00605E21">
              <w:rPr>
                <w:rFonts w:cs="Arial"/>
                <w:sz w:val="18"/>
                <w:szCs w:val="18"/>
              </w:rPr>
              <w:t>Hand</w:t>
            </w:r>
            <w:r w:rsidR="00B84E62" w:rsidRPr="00605E21">
              <w:rPr>
                <w:rFonts w:cs="Arial"/>
                <w:sz w:val="18"/>
                <w:szCs w:val="18"/>
              </w:rPr>
              <w:t xml:space="preserve">-washing and </w:t>
            </w:r>
            <w:r w:rsidR="00B84E62" w:rsidRPr="00605E21">
              <w:rPr>
                <w:bCs/>
                <w:sz w:val="18"/>
                <w:szCs w:val="18"/>
                <w:lang w:val="en-GB"/>
              </w:rPr>
              <w:t xml:space="preserve">drying </w:t>
            </w:r>
            <w:r>
              <w:rPr>
                <w:bCs/>
                <w:sz w:val="18"/>
                <w:szCs w:val="18"/>
                <w:lang w:val="en-GB"/>
              </w:rPr>
              <w:t>should</w:t>
            </w:r>
            <w:r w:rsidR="00B84E62" w:rsidRPr="00605E21">
              <w:rPr>
                <w:bCs/>
                <w:sz w:val="18"/>
                <w:szCs w:val="18"/>
                <w:lang w:val="en-GB"/>
              </w:rPr>
              <w:t xml:space="preserve"> involve</w:t>
            </w:r>
            <w:r w:rsidR="00B84E62" w:rsidRPr="00605E21">
              <w:rPr>
                <w:rFonts w:cs="Arial"/>
                <w:sz w:val="18"/>
                <w:szCs w:val="18"/>
              </w:rPr>
              <w:t xml:space="preserve">: </w:t>
            </w:r>
          </w:p>
          <w:p w:rsidR="00F0227D" w:rsidRPr="00C9195C" w:rsidRDefault="00605E21" w:rsidP="00F0227D">
            <w:pPr>
              <w:numPr>
                <w:ilvl w:val="0"/>
                <w:numId w:val="13"/>
              </w:numPr>
              <w:spacing w:line="360" w:lineRule="auto"/>
              <w:rPr>
                <w:rFonts w:cs="Arial"/>
                <w:b/>
                <w:bCs/>
                <w:sz w:val="18"/>
                <w:szCs w:val="18"/>
              </w:rPr>
            </w:pPr>
            <w:r w:rsidRPr="006A6961">
              <w:rPr>
                <w:bCs/>
                <w:sz w:val="18"/>
                <w:szCs w:val="18"/>
                <w:lang w:val="en-GB"/>
              </w:rPr>
              <w:t>rinse hands in warm water (5 seconds)</w:t>
            </w:r>
            <w:r w:rsidR="00B84E62" w:rsidRPr="006A6961">
              <w:rPr>
                <w:rFonts w:cs="Arial"/>
                <w:sz w:val="18"/>
                <w:szCs w:val="18"/>
              </w:rPr>
              <w:t xml:space="preserve">; </w:t>
            </w:r>
          </w:p>
          <w:p w:rsidR="00F0227D" w:rsidRPr="00C9195C" w:rsidRDefault="00605E21" w:rsidP="00F0227D">
            <w:pPr>
              <w:numPr>
                <w:ilvl w:val="0"/>
                <w:numId w:val="13"/>
              </w:numPr>
              <w:spacing w:line="360" w:lineRule="auto"/>
              <w:rPr>
                <w:rFonts w:cs="Arial"/>
                <w:b/>
                <w:bCs/>
                <w:sz w:val="18"/>
                <w:szCs w:val="18"/>
              </w:rPr>
            </w:pPr>
            <w:r w:rsidRPr="006A6961">
              <w:rPr>
                <w:bCs/>
                <w:sz w:val="18"/>
                <w:szCs w:val="18"/>
                <w:lang w:val="en-GB"/>
              </w:rPr>
              <w:t>apply soap or sanitizer and rinse hands (15 seconds)</w:t>
            </w:r>
            <w:r w:rsidR="00B84E62" w:rsidRPr="006A6961">
              <w:rPr>
                <w:rFonts w:cs="Arial"/>
                <w:sz w:val="18"/>
                <w:szCs w:val="18"/>
              </w:rPr>
              <w:t>;</w:t>
            </w:r>
            <w:r w:rsidR="00F0227D" w:rsidRPr="00C9195C">
              <w:rPr>
                <w:rFonts w:cs="Arial"/>
                <w:b/>
                <w:bCs/>
                <w:sz w:val="18"/>
                <w:szCs w:val="18"/>
              </w:rPr>
              <w:t xml:space="preserve"> </w:t>
            </w:r>
          </w:p>
          <w:p w:rsidR="00F0227D" w:rsidRPr="00C9195C" w:rsidRDefault="00605E21" w:rsidP="00F0227D">
            <w:pPr>
              <w:numPr>
                <w:ilvl w:val="0"/>
                <w:numId w:val="13"/>
              </w:numPr>
              <w:spacing w:line="360" w:lineRule="auto"/>
              <w:rPr>
                <w:rFonts w:cs="Arial"/>
                <w:b/>
                <w:bCs/>
                <w:sz w:val="18"/>
                <w:szCs w:val="18"/>
              </w:rPr>
            </w:pPr>
            <w:r w:rsidRPr="006A6961">
              <w:rPr>
                <w:bCs/>
                <w:sz w:val="18"/>
                <w:szCs w:val="18"/>
                <w:lang w:val="en-GB"/>
              </w:rPr>
              <w:t>rinse off soap or sanitizer in warm water (5 seconds)</w:t>
            </w:r>
            <w:r w:rsidR="00B84E62" w:rsidRPr="006A6961">
              <w:rPr>
                <w:rFonts w:cs="Arial"/>
                <w:sz w:val="18"/>
                <w:szCs w:val="18"/>
              </w:rPr>
              <w:t>;</w:t>
            </w:r>
            <w:r w:rsidR="00F0227D" w:rsidRPr="00C9195C">
              <w:rPr>
                <w:rFonts w:cs="Arial"/>
                <w:b/>
                <w:bCs/>
                <w:sz w:val="18"/>
                <w:szCs w:val="18"/>
              </w:rPr>
              <w:t xml:space="preserve"> </w:t>
            </w:r>
          </w:p>
          <w:p w:rsidR="00F0227D" w:rsidRPr="00C9195C" w:rsidRDefault="00605E21" w:rsidP="00F0227D">
            <w:pPr>
              <w:numPr>
                <w:ilvl w:val="0"/>
                <w:numId w:val="13"/>
              </w:numPr>
              <w:spacing w:line="360" w:lineRule="auto"/>
              <w:rPr>
                <w:rFonts w:cs="Arial"/>
                <w:b/>
                <w:bCs/>
                <w:sz w:val="18"/>
                <w:szCs w:val="18"/>
              </w:rPr>
            </w:pPr>
            <w:r w:rsidRPr="006A6961">
              <w:rPr>
                <w:bCs/>
                <w:sz w:val="18"/>
                <w:szCs w:val="18"/>
                <w:lang w:val="en-GB"/>
              </w:rPr>
              <w:t>drying hands (10 seconds)</w:t>
            </w:r>
            <w:r w:rsidRPr="006A6961">
              <w:rPr>
                <w:rFonts w:cs="Arial"/>
                <w:sz w:val="18"/>
                <w:szCs w:val="18"/>
              </w:rPr>
              <w:t>.</w:t>
            </w:r>
          </w:p>
          <w:p w:rsidR="00E163C3" w:rsidRDefault="00E163C3" w:rsidP="008D09AE">
            <w:pPr>
              <w:pStyle w:val="BodyTextIndent"/>
              <w:spacing w:after="0" w:line="360" w:lineRule="auto"/>
              <w:ind w:left="22"/>
              <w:rPr>
                <w:rFonts w:cs="Arial"/>
                <w:sz w:val="18"/>
                <w:szCs w:val="18"/>
              </w:rPr>
            </w:pPr>
          </w:p>
          <w:p w:rsidR="00FA37BC" w:rsidRPr="006B355F" w:rsidRDefault="00FA37BC" w:rsidP="0081395C">
            <w:pPr>
              <w:pStyle w:val="BodyTextIndent"/>
              <w:numPr>
                <w:ilvl w:val="1"/>
                <w:numId w:val="16"/>
              </w:numPr>
              <w:tabs>
                <w:tab w:val="clear" w:pos="360"/>
                <w:tab w:val="num" w:pos="480"/>
              </w:tabs>
              <w:spacing w:after="0" w:line="360" w:lineRule="auto"/>
              <w:rPr>
                <w:rFonts w:cs="Arial"/>
                <w:b/>
                <w:sz w:val="18"/>
                <w:szCs w:val="18"/>
              </w:rPr>
            </w:pPr>
            <w:r w:rsidRPr="006B355F">
              <w:rPr>
                <w:rFonts w:cs="Arial"/>
                <w:b/>
                <w:sz w:val="18"/>
                <w:szCs w:val="18"/>
              </w:rPr>
              <w:t>Behaviour</w:t>
            </w:r>
          </w:p>
          <w:p w:rsidR="00FA37BC" w:rsidRDefault="008D09AE" w:rsidP="008D09AE">
            <w:pPr>
              <w:pStyle w:val="BodyTextIndent"/>
              <w:spacing w:after="0" w:line="360" w:lineRule="auto"/>
              <w:ind w:left="720" w:hanging="720"/>
              <w:rPr>
                <w:rFonts w:cs="Arial"/>
                <w:sz w:val="18"/>
                <w:szCs w:val="18"/>
              </w:rPr>
            </w:pPr>
            <w:r w:rsidRPr="00C60D47">
              <w:rPr>
                <w:sz w:val="18"/>
                <w:szCs w:val="18"/>
                <w:lang w:val="en-GB"/>
              </w:rPr>
              <w:t xml:space="preserve">[   </w:t>
            </w:r>
            <w:r w:rsidR="006F61E3">
              <w:rPr>
                <w:sz w:val="18"/>
                <w:szCs w:val="18"/>
                <w:lang w:val="en-GB"/>
              </w:rPr>
              <w:sym w:font="Wingdings" w:char="F0FC"/>
            </w:r>
            <w:r w:rsidRPr="00C60D47">
              <w:rPr>
                <w:sz w:val="18"/>
                <w:szCs w:val="18"/>
                <w:lang w:val="en-GB"/>
              </w:rPr>
              <w:t xml:space="preserve">   ]   </w:t>
            </w:r>
            <w:r w:rsidR="00FA37BC">
              <w:rPr>
                <w:rFonts w:cs="Arial"/>
                <w:sz w:val="18"/>
                <w:szCs w:val="18"/>
              </w:rPr>
              <w:t xml:space="preserve">All personnel behave in a manner that prevents the contamination of </w:t>
            </w:r>
            <w:r w:rsidR="008D677D">
              <w:rPr>
                <w:rFonts w:cs="Arial"/>
                <w:sz w:val="18"/>
                <w:szCs w:val="18"/>
              </w:rPr>
              <w:t>product</w:t>
            </w:r>
            <w:r w:rsidR="00FA37BC">
              <w:rPr>
                <w:rFonts w:cs="Arial"/>
                <w:sz w:val="18"/>
                <w:szCs w:val="18"/>
              </w:rPr>
              <w:t>, packaging, equipment and the processing environment.</w:t>
            </w:r>
            <w:r w:rsidR="002C5AB3">
              <w:rPr>
                <w:rFonts w:cs="Arial"/>
                <w:sz w:val="18"/>
                <w:szCs w:val="18"/>
              </w:rPr>
              <w:t xml:space="preserve">  Eating, drinking, s</w:t>
            </w:r>
            <w:r w:rsidR="002C5AB3" w:rsidRPr="006B355F">
              <w:rPr>
                <w:rFonts w:cs="Arial"/>
                <w:sz w:val="18"/>
                <w:szCs w:val="18"/>
              </w:rPr>
              <w:t>moking</w:t>
            </w:r>
            <w:r w:rsidR="002C5AB3">
              <w:rPr>
                <w:rFonts w:cs="Arial"/>
                <w:sz w:val="18"/>
                <w:szCs w:val="18"/>
              </w:rPr>
              <w:t xml:space="preserve"> or</w:t>
            </w:r>
            <w:r w:rsidR="002C5AB3" w:rsidRPr="006B355F">
              <w:rPr>
                <w:rFonts w:cs="Arial"/>
                <w:sz w:val="18"/>
                <w:szCs w:val="18"/>
              </w:rPr>
              <w:t xml:space="preserve"> </w:t>
            </w:r>
            <w:r w:rsidR="002C5AB3">
              <w:rPr>
                <w:rFonts w:cs="Arial"/>
                <w:sz w:val="18"/>
                <w:szCs w:val="18"/>
              </w:rPr>
              <w:t>sp</w:t>
            </w:r>
            <w:r w:rsidR="002C5AB3" w:rsidRPr="009767D5">
              <w:rPr>
                <w:rFonts w:cs="Arial"/>
                <w:sz w:val="18"/>
                <w:szCs w:val="18"/>
              </w:rPr>
              <w:t>itting</w:t>
            </w:r>
            <w:r w:rsidR="002C5AB3">
              <w:rPr>
                <w:rFonts w:cs="Arial"/>
                <w:sz w:val="18"/>
                <w:szCs w:val="18"/>
              </w:rPr>
              <w:t xml:space="preserve"> are not allowed inside the processing areas.</w:t>
            </w:r>
          </w:p>
          <w:p w:rsidR="00FA37BC" w:rsidRDefault="00FA37BC" w:rsidP="00F61B57">
            <w:pPr>
              <w:pStyle w:val="BodyTextIndent"/>
              <w:spacing w:after="0" w:line="360" w:lineRule="auto"/>
              <w:ind w:left="480" w:hanging="480"/>
              <w:rPr>
                <w:rFonts w:cs="Arial"/>
                <w:b/>
                <w:sz w:val="18"/>
                <w:szCs w:val="18"/>
              </w:rPr>
            </w:pPr>
          </w:p>
          <w:p w:rsidR="00FA37BC" w:rsidRPr="000D0D5B" w:rsidRDefault="00FA37BC" w:rsidP="00F61B57">
            <w:pPr>
              <w:pStyle w:val="BodyText2"/>
              <w:spacing w:line="360" w:lineRule="auto"/>
              <w:jc w:val="left"/>
              <w:rPr>
                <w:sz w:val="18"/>
                <w:szCs w:val="18"/>
              </w:rPr>
            </w:pPr>
            <w:r w:rsidRPr="000D0D5B">
              <w:rPr>
                <w:sz w:val="18"/>
                <w:szCs w:val="18"/>
              </w:rPr>
              <w:t>3.</w:t>
            </w:r>
            <w:r w:rsidR="004865D2">
              <w:rPr>
                <w:sz w:val="18"/>
                <w:szCs w:val="18"/>
              </w:rPr>
              <w:t>6</w:t>
            </w:r>
            <w:r w:rsidRPr="000D0D5B">
              <w:rPr>
                <w:sz w:val="18"/>
                <w:szCs w:val="18"/>
              </w:rPr>
              <w:t xml:space="preserve"> </w:t>
            </w:r>
            <w:r w:rsidRPr="000D0D5B">
              <w:rPr>
                <w:sz w:val="18"/>
                <w:szCs w:val="18"/>
              </w:rPr>
              <w:tab/>
              <w:t xml:space="preserve">Visitors and </w:t>
            </w:r>
            <w:r w:rsidR="001D16F6">
              <w:rPr>
                <w:sz w:val="18"/>
                <w:szCs w:val="18"/>
              </w:rPr>
              <w:t>c</w:t>
            </w:r>
            <w:r w:rsidRPr="000D0D5B">
              <w:rPr>
                <w:sz w:val="18"/>
                <w:szCs w:val="18"/>
              </w:rPr>
              <w:t>ontractors</w:t>
            </w:r>
          </w:p>
          <w:p w:rsidR="00FA37BC" w:rsidRPr="006B355F" w:rsidRDefault="008D09AE" w:rsidP="008D09AE">
            <w:pPr>
              <w:spacing w:line="360" w:lineRule="auto"/>
              <w:rPr>
                <w:sz w:val="18"/>
                <w:szCs w:val="18"/>
              </w:rPr>
            </w:pPr>
            <w:r w:rsidRPr="00C60D47">
              <w:rPr>
                <w:sz w:val="18"/>
                <w:szCs w:val="18"/>
                <w:lang w:val="en-GB"/>
              </w:rPr>
              <w:t xml:space="preserve">[   </w:t>
            </w:r>
            <w:r w:rsidR="006F61E3">
              <w:rPr>
                <w:sz w:val="18"/>
                <w:szCs w:val="18"/>
                <w:lang w:val="en-GB"/>
              </w:rPr>
              <w:sym w:font="Wingdings" w:char="F0FC"/>
            </w:r>
            <w:r w:rsidRPr="00C60D47">
              <w:rPr>
                <w:sz w:val="18"/>
                <w:szCs w:val="18"/>
                <w:lang w:val="en-GB"/>
              </w:rPr>
              <w:t xml:space="preserve">   ]   </w:t>
            </w:r>
            <w:r w:rsidR="00AB19A9" w:rsidRPr="006B355F">
              <w:rPr>
                <w:sz w:val="18"/>
                <w:szCs w:val="18"/>
              </w:rPr>
              <w:t xml:space="preserve">Visitors </w:t>
            </w:r>
            <w:r w:rsidR="00FA37BC" w:rsidRPr="006B355F">
              <w:rPr>
                <w:sz w:val="18"/>
                <w:szCs w:val="18"/>
              </w:rPr>
              <w:t xml:space="preserve">and contractors are required to report to the </w:t>
            </w:r>
            <w:r w:rsidR="00ED6075">
              <w:rPr>
                <w:sz w:val="18"/>
                <w:szCs w:val="18"/>
              </w:rPr>
              <w:t xml:space="preserve">butcher </w:t>
            </w:r>
            <w:r w:rsidR="008D677D">
              <w:rPr>
                <w:sz w:val="18"/>
                <w:szCs w:val="18"/>
              </w:rPr>
              <w:t>on arrival at the premises</w:t>
            </w:r>
            <w:r w:rsidR="00FA37BC" w:rsidRPr="006B355F">
              <w:rPr>
                <w:sz w:val="18"/>
                <w:szCs w:val="18"/>
              </w:rPr>
              <w:t>.</w:t>
            </w:r>
          </w:p>
          <w:p w:rsidR="00F61B57" w:rsidRDefault="008D09AE" w:rsidP="008D09AE">
            <w:pPr>
              <w:spacing w:line="360" w:lineRule="auto"/>
              <w:ind w:left="720" w:hanging="720"/>
              <w:rPr>
                <w:sz w:val="18"/>
                <w:szCs w:val="18"/>
              </w:rPr>
            </w:pPr>
            <w:r w:rsidRPr="00C60D47">
              <w:rPr>
                <w:sz w:val="18"/>
                <w:szCs w:val="18"/>
                <w:lang w:val="en-GB"/>
              </w:rPr>
              <w:t xml:space="preserve">[   </w:t>
            </w:r>
            <w:r w:rsidR="006F61E3">
              <w:rPr>
                <w:sz w:val="18"/>
                <w:szCs w:val="18"/>
                <w:lang w:val="en-GB"/>
              </w:rPr>
              <w:sym w:font="Wingdings" w:char="F0FC"/>
            </w:r>
            <w:r w:rsidRPr="00C60D47">
              <w:rPr>
                <w:sz w:val="18"/>
                <w:szCs w:val="18"/>
                <w:lang w:val="en-GB"/>
              </w:rPr>
              <w:t xml:space="preserve">   ]   </w:t>
            </w:r>
            <w:r w:rsidR="00C750CA">
              <w:rPr>
                <w:sz w:val="18"/>
                <w:szCs w:val="18"/>
                <w:lang w:val="en-GB"/>
              </w:rPr>
              <w:t xml:space="preserve">If a visitor </w:t>
            </w:r>
            <w:r w:rsidR="00C750CA">
              <w:rPr>
                <w:sz w:val="18"/>
                <w:szCs w:val="18"/>
              </w:rPr>
              <w:t>or</w:t>
            </w:r>
            <w:r w:rsidR="00FA37BC" w:rsidRPr="006B355F">
              <w:rPr>
                <w:sz w:val="18"/>
                <w:szCs w:val="18"/>
              </w:rPr>
              <w:t xml:space="preserve"> contractor </w:t>
            </w:r>
            <w:r w:rsidR="004F4E8E">
              <w:rPr>
                <w:sz w:val="18"/>
                <w:szCs w:val="18"/>
              </w:rPr>
              <w:t>is</w:t>
            </w:r>
            <w:r w:rsidR="0027686A">
              <w:rPr>
                <w:sz w:val="18"/>
                <w:szCs w:val="18"/>
              </w:rPr>
              <w:t xml:space="preserve"> visibl</w:t>
            </w:r>
            <w:r w:rsidR="004F4E8E">
              <w:rPr>
                <w:sz w:val="18"/>
                <w:szCs w:val="18"/>
              </w:rPr>
              <w:t>y</w:t>
            </w:r>
            <w:r w:rsidR="0027686A">
              <w:rPr>
                <w:sz w:val="18"/>
                <w:szCs w:val="18"/>
              </w:rPr>
              <w:t xml:space="preserve"> </w:t>
            </w:r>
            <w:r w:rsidR="00C750CA">
              <w:rPr>
                <w:sz w:val="18"/>
                <w:szCs w:val="18"/>
              </w:rPr>
              <w:t xml:space="preserve">ill </w:t>
            </w:r>
            <w:r w:rsidR="009F6491">
              <w:rPr>
                <w:sz w:val="18"/>
                <w:szCs w:val="18"/>
              </w:rPr>
              <w:t xml:space="preserve">the butcher has the right to deny them access to </w:t>
            </w:r>
            <w:r w:rsidR="00DA3145">
              <w:rPr>
                <w:sz w:val="18"/>
                <w:szCs w:val="18"/>
              </w:rPr>
              <w:t xml:space="preserve">operative </w:t>
            </w:r>
            <w:r w:rsidR="00FA37BC" w:rsidRPr="006B355F">
              <w:rPr>
                <w:sz w:val="18"/>
                <w:szCs w:val="18"/>
              </w:rPr>
              <w:t>pro</w:t>
            </w:r>
            <w:r w:rsidR="00FA37BC">
              <w:rPr>
                <w:sz w:val="18"/>
                <w:szCs w:val="18"/>
              </w:rPr>
              <w:t>cessing</w:t>
            </w:r>
            <w:r w:rsidR="00FA37BC" w:rsidRPr="006B355F">
              <w:rPr>
                <w:sz w:val="18"/>
                <w:szCs w:val="18"/>
              </w:rPr>
              <w:t xml:space="preserve"> area</w:t>
            </w:r>
            <w:r w:rsidR="00C750CA">
              <w:rPr>
                <w:sz w:val="18"/>
                <w:szCs w:val="18"/>
              </w:rPr>
              <w:t>s</w:t>
            </w:r>
            <w:r w:rsidR="008D677D">
              <w:rPr>
                <w:sz w:val="18"/>
                <w:szCs w:val="18"/>
              </w:rPr>
              <w:t>.</w:t>
            </w:r>
          </w:p>
          <w:p w:rsidR="00FA37BC" w:rsidRPr="006B355F" w:rsidRDefault="008D09AE" w:rsidP="00F34391">
            <w:pPr>
              <w:spacing w:line="360" w:lineRule="auto"/>
              <w:ind w:left="720" w:hanging="720"/>
              <w:rPr>
                <w:sz w:val="18"/>
                <w:szCs w:val="18"/>
              </w:rPr>
            </w:pPr>
            <w:r w:rsidRPr="00C60D47">
              <w:rPr>
                <w:sz w:val="18"/>
                <w:szCs w:val="18"/>
                <w:lang w:val="en-GB"/>
              </w:rPr>
              <w:t xml:space="preserve">[   </w:t>
            </w:r>
            <w:r w:rsidR="006F61E3">
              <w:rPr>
                <w:sz w:val="18"/>
                <w:szCs w:val="18"/>
                <w:lang w:val="en-GB"/>
              </w:rPr>
              <w:sym w:font="Wingdings" w:char="F0FC"/>
            </w:r>
            <w:r w:rsidRPr="00C60D47">
              <w:rPr>
                <w:sz w:val="18"/>
                <w:szCs w:val="18"/>
                <w:lang w:val="en-GB"/>
              </w:rPr>
              <w:t xml:space="preserve">   ]   </w:t>
            </w:r>
            <w:r w:rsidR="00FA37BC" w:rsidRPr="006B355F">
              <w:rPr>
                <w:sz w:val="18"/>
                <w:szCs w:val="18"/>
              </w:rPr>
              <w:t xml:space="preserve">Visitors and contractors </w:t>
            </w:r>
            <w:r w:rsidR="00C53F90">
              <w:rPr>
                <w:sz w:val="18"/>
                <w:szCs w:val="18"/>
              </w:rPr>
              <w:t xml:space="preserve">who may have contact with the product or product contact equipment </w:t>
            </w:r>
            <w:r w:rsidR="00FA37BC" w:rsidRPr="006B355F">
              <w:rPr>
                <w:sz w:val="18"/>
                <w:szCs w:val="18"/>
              </w:rPr>
              <w:t xml:space="preserve">are required to wear clean protective </w:t>
            </w:r>
            <w:r w:rsidR="00FA37BC">
              <w:rPr>
                <w:sz w:val="18"/>
                <w:szCs w:val="18"/>
              </w:rPr>
              <w:t>clothing and footwear</w:t>
            </w:r>
            <w:r w:rsidR="00FA37BC" w:rsidRPr="006B355F">
              <w:rPr>
                <w:sz w:val="18"/>
                <w:szCs w:val="18"/>
              </w:rPr>
              <w:t xml:space="preserve"> provided </w:t>
            </w:r>
            <w:r w:rsidR="00C53F90">
              <w:rPr>
                <w:sz w:val="18"/>
                <w:szCs w:val="18"/>
              </w:rPr>
              <w:t xml:space="preserve">by </w:t>
            </w:r>
            <w:r w:rsidR="00FA37BC" w:rsidRPr="006B355F">
              <w:rPr>
                <w:sz w:val="18"/>
                <w:szCs w:val="18"/>
              </w:rPr>
              <w:t xml:space="preserve">or approved by the </w:t>
            </w:r>
            <w:r w:rsidR="006F61E3">
              <w:rPr>
                <w:sz w:val="18"/>
                <w:szCs w:val="18"/>
              </w:rPr>
              <w:t>butcher</w:t>
            </w:r>
            <w:r w:rsidR="00FA37BC">
              <w:rPr>
                <w:sz w:val="18"/>
                <w:szCs w:val="18"/>
              </w:rPr>
              <w:t xml:space="preserve"> </w:t>
            </w:r>
            <w:r w:rsidR="00C53F90">
              <w:rPr>
                <w:sz w:val="18"/>
                <w:szCs w:val="18"/>
              </w:rPr>
              <w:t>in</w:t>
            </w:r>
            <w:r w:rsidR="00FA37BC" w:rsidRPr="006B355F">
              <w:rPr>
                <w:sz w:val="18"/>
                <w:szCs w:val="18"/>
              </w:rPr>
              <w:t xml:space="preserve"> </w:t>
            </w:r>
            <w:r w:rsidR="00DA3145">
              <w:rPr>
                <w:sz w:val="18"/>
                <w:szCs w:val="18"/>
              </w:rPr>
              <w:t xml:space="preserve">operative </w:t>
            </w:r>
            <w:r w:rsidR="00FA37BC" w:rsidRPr="006B355F">
              <w:rPr>
                <w:sz w:val="18"/>
                <w:szCs w:val="18"/>
              </w:rPr>
              <w:t xml:space="preserve">processing areas.  </w:t>
            </w:r>
          </w:p>
          <w:p w:rsidR="00FA37BC" w:rsidRPr="006B355F" w:rsidRDefault="008D09AE" w:rsidP="008D09AE">
            <w:pPr>
              <w:spacing w:line="360" w:lineRule="auto"/>
              <w:rPr>
                <w:sz w:val="18"/>
                <w:szCs w:val="18"/>
              </w:rPr>
            </w:pPr>
            <w:r w:rsidRPr="00C60D47">
              <w:rPr>
                <w:sz w:val="18"/>
                <w:szCs w:val="18"/>
                <w:lang w:val="en-GB"/>
              </w:rPr>
              <w:t xml:space="preserve">[   </w:t>
            </w:r>
            <w:r w:rsidR="006F61E3">
              <w:rPr>
                <w:sz w:val="18"/>
                <w:szCs w:val="18"/>
                <w:lang w:val="en-GB"/>
              </w:rPr>
              <w:sym w:font="Wingdings" w:char="F0FC"/>
            </w:r>
            <w:r w:rsidRPr="00C60D47">
              <w:rPr>
                <w:sz w:val="18"/>
                <w:szCs w:val="18"/>
                <w:lang w:val="en-GB"/>
              </w:rPr>
              <w:t xml:space="preserve">   ]   </w:t>
            </w:r>
            <w:r w:rsidR="00BE4BF6">
              <w:rPr>
                <w:sz w:val="18"/>
                <w:szCs w:val="18"/>
                <w:lang w:val="en-GB"/>
              </w:rPr>
              <w:t xml:space="preserve">Product is protected or removed while </w:t>
            </w:r>
            <w:r w:rsidR="00FA37BC" w:rsidRPr="006B355F">
              <w:rPr>
                <w:sz w:val="18"/>
                <w:szCs w:val="18"/>
              </w:rPr>
              <w:t>a contractor</w:t>
            </w:r>
            <w:r w:rsidR="00BE4BF6">
              <w:rPr>
                <w:sz w:val="18"/>
                <w:szCs w:val="18"/>
              </w:rPr>
              <w:t xml:space="preserve"> i</w:t>
            </w:r>
            <w:r w:rsidR="00FA37BC" w:rsidRPr="006B355F">
              <w:rPr>
                <w:sz w:val="18"/>
                <w:szCs w:val="18"/>
              </w:rPr>
              <w:t xml:space="preserve">s </w:t>
            </w:r>
            <w:r w:rsidR="008D677D">
              <w:rPr>
                <w:sz w:val="18"/>
                <w:szCs w:val="18"/>
              </w:rPr>
              <w:t>w</w:t>
            </w:r>
            <w:r w:rsidR="00BE4BF6">
              <w:rPr>
                <w:sz w:val="18"/>
                <w:szCs w:val="18"/>
              </w:rPr>
              <w:t>orking</w:t>
            </w:r>
            <w:r w:rsidR="008D677D">
              <w:rPr>
                <w:sz w:val="18"/>
                <w:szCs w:val="18"/>
              </w:rPr>
              <w:t xml:space="preserve"> in processing areas</w:t>
            </w:r>
            <w:r w:rsidR="00FA37BC" w:rsidRPr="006B355F">
              <w:rPr>
                <w:sz w:val="18"/>
                <w:szCs w:val="18"/>
              </w:rPr>
              <w:t>.</w:t>
            </w:r>
          </w:p>
          <w:p w:rsidR="00FA37BC" w:rsidRPr="00BB7E31" w:rsidRDefault="00FA37BC" w:rsidP="00F61B57">
            <w:pPr>
              <w:spacing w:line="360" w:lineRule="auto"/>
              <w:rPr>
                <w:rFonts w:cs="Arial"/>
                <w:sz w:val="18"/>
                <w:szCs w:val="18"/>
              </w:rPr>
            </w:pPr>
          </w:p>
          <w:p w:rsidR="00FA37BC" w:rsidRDefault="00FA37BC" w:rsidP="00F61B57">
            <w:pPr>
              <w:autoSpaceDE w:val="0"/>
              <w:autoSpaceDN w:val="0"/>
              <w:adjustRightInd w:val="0"/>
              <w:spacing w:line="360" w:lineRule="auto"/>
              <w:ind w:left="480" w:hanging="480"/>
              <w:rPr>
                <w:b/>
                <w:sz w:val="18"/>
                <w:szCs w:val="18"/>
                <w:lang w:val="en-GB"/>
              </w:rPr>
            </w:pPr>
            <w:r>
              <w:rPr>
                <w:b/>
                <w:sz w:val="18"/>
                <w:szCs w:val="18"/>
                <w:lang w:val="en-GB"/>
              </w:rPr>
              <w:t>3.</w:t>
            </w:r>
            <w:r w:rsidR="004865D2">
              <w:rPr>
                <w:b/>
                <w:sz w:val="18"/>
                <w:szCs w:val="18"/>
                <w:lang w:val="en-GB"/>
              </w:rPr>
              <w:t>7</w:t>
            </w:r>
            <w:r>
              <w:rPr>
                <w:b/>
                <w:sz w:val="18"/>
                <w:szCs w:val="18"/>
                <w:lang w:val="en-GB"/>
              </w:rPr>
              <w:tab/>
              <w:t xml:space="preserve">Handling and disposition </w:t>
            </w:r>
          </w:p>
          <w:p w:rsidR="00FA37BC" w:rsidRPr="005D14BD" w:rsidRDefault="00F0227D" w:rsidP="00F61B57">
            <w:pPr>
              <w:autoSpaceDE w:val="0"/>
              <w:autoSpaceDN w:val="0"/>
              <w:adjustRightInd w:val="0"/>
              <w:spacing w:line="360" w:lineRule="auto"/>
              <w:rPr>
                <w:rFonts w:cs="Arial"/>
                <w:sz w:val="18"/>
                <w:szCs w:val="18"/>
              </w:rPr>
            </w:pPr>
            <w:r w:rsidRPr="00C60D47">
              <w:rPr>
                <w:sz w:val="18"/>
                <w:szCs w:val="18"/>
                <w:lang w:val="en-GB"/>
              </w:rPr>
              <w:t xml:space="preserve">[   </w:t>
            </w:r>
            <w:r>
              <w:rPr>
                <w:sz w:val="18"/>
                <w:szCs w:val="18"/>
                <w:lang w:val="en-GB"/>
              </w:rPr>
              <w:sym w:font="Wingdings" w:char="F0FC"/>
            </w:r>
            <w:r w:rsidRPr="00C60D47">
              <w:rPr>
                <w:sz w:val="18"/>
                <w:szCs w:val="18"/>
                <w:lang w:val="en-GB"/>
              </w:rPr>
              <w:t xml:space="preserve">   ]   </w:t>
            </w:r>
            <w:r w:rsidR="00FA37BC" w:rsidRPr="005D14BD">
              <w:rPr>
                <w:rFonts w:cs="Arial"/>
                <w:sz w:val="18"/>
                <w:szCs w:val="18"/>
              </w:rPr>
              <w:t xml:space="preserve">When contamination </w:t>
            </w:r>
            <w:r w:rsidR="000929BC">
              <w:rPr>
                <w:rFonts w:cs="Arial"/>
                <w:sz w:val="18"/>
                <w:szCs w:val="18"/>
              </w:rPr>
              <w:t>occurs</w:t>
            </w:r>
            <w:r w:rsidR="00804F33">
              <w:rPr>
                <w:rFonts w:cs="Arial"/>
                <w:sz w:val="18"/>
                <w:szCs w:val="18"/>
              </w:rPr>
              <w:t>,</w:t>
            </w:r>
            <w:r w:rsidR="000929BC">
              <w:rPr>
                <w:rFonts w:cs="Arial"/>
                <w:sz w:val="18"/>
                <w:szCs w:val="18"/>
              </w:rPr>
              <w:t xml:space="preserve"> e.g</w:t>
            </w:r>
            <w:r w:rsidR="004865D2">
              <w:rPr>
                <w:rFonts w:cs="Arial"/>
                <w:sz w:val="18"/>
                <w:szCs w:val="18"/>
              </w:rPr>
              <w:t>.</w:t>
            </w:r>
            <w:r w:rsidR="000929BC">
              <w:rPr>
                <w:rFonts w:cs="Arial"/>
                <w:sz w:val="18"/>
                <w:szCs w:val="18"/>
              </w:rPr>
              <w:t xml:space="preserve"> from</w:t>
            </w:r>
            <w:r w:rsidR="00FA37BC">
              <w:rPr>
                <w:rFonts w:cs="Arial"/>
                <w:sz w:val="18"/>
                <w:szCs w:val="18"/>
              </w:rPr>
              <w:t xml:space="preserve"> </w:t>
            </w:r>
            <w:r w:rsidR="00232658">
              <w:rPr>
                <w:rFonts w:cs="Arial"/>
                <w:sz w:val="18"/>
                <w:szCs w:val="18"/>
              </w:rPr>
              <w:t xml:space="preserve">human </w:t>
            </w:r>
            <w:r w:rsidR="00FA37BC">
              <w:rPr>
                <w:rFonts w:cs="Arial"/>
                <w:sz w:val="18"/>
                <w:szCs w:val="18"/>
              </w:rPr>
              <w:t>blood</w:t>
            </w:r>
            <w:r w:rsidR="00804F33">
              <w:rPr>
                <w:rFonts w:cs="Arial"/>
                <w:sz w:val="18"/>
                <w:szCs w:val="18"/>
              </w:rPr>
              <w:t xml:space="preserve"> or</w:t>
            </w:r>
            <w:r w:rsidR="000929BC">
              <w:rPr>
                <w:rFonts w:cs="Arial"/>
                <w:sz w:val="18"/>
                <w:szCs w:val="18"/>
              </w:rPr>
              <w:t xml:space="preserve"> </w:t>
            </w:r>
            <w:r w:rsidR="007C7B7C">
              <w:rPr>
                <w:rFonts w:cs="Arial"/>
                <w:sz w:val="18"/>
                <w:szCs w:val="18"/>
              </w:rPr>
              <w:t>pus</w:t>
            </w:r>
            <w:r w:rsidR="00FA37BC">
              <w:rPr>
                <w:rFonts w:cs="Arial"/>
                <w:sz w:val="18"/>
                <w:szCs w:val="18"/>
              </w:rPr>
              <w:t>,</w:t>
            </w:r>
            <w:r w:rsidR="00FA37BC" w:rsidRPr="005D14BD">
              <w:rPr>
                <w:rFonts w:cs="Arial"/>
                <w:sz w:val="18"/>
                <w:szCs w:val="18"/>
              </w:rPr>
              <w:t xml:space="preserve"> the following actions </w:t>
            </w:r>
            <w:r w:rsidR="00FA37BC">
              <w:rPr>
                <w:rFonts w:cs="Arial"/>
                <w:sz w:val="18"/>
                <w:szCs w:val="18"/>
              </w:rPr>
              <w:t xml:space="preserve">are </w:t>
            </w:r>
            <w:r w:rsidR="00FA37BC" w:rsidRPr="005D14BD">
              <w:rPr>
                <w:rFonts w:cs="Arial"/>
                <w:sz w:val="18"/>
                <w:szCs w:val="18"/>
              </w:rPr>
              <w:t>carried out:</w:t>
            </w:r>
          </w:p>
          <w:p w:rsidR="00F0227D" w:rsidRPr="00C9195C" w:rsidRDefault="00FA37BC" w:rsidP="0081395C">
            <w:pPr>
              <w:numPr>
                <w:ilvl w:val="0"/>
                <w:numId w:val="17"/>
              </w:numPr>
              <w:tabs>
                <w:tab w:val="clear" w:pos="720"/>
                <w:tab w:val="num" w:pos="1014"/>
              </w:tabs>
              <w:spacing w:line="360" w:lineRule="auto"/>
              <w:ind w:left="1014" w:hanging="283"/>
              <w:rPr>
                <w:rFonts w:cs="Arial"/>
                <w:b/>
                <w:bCs/>
                <w:sz w:val="18"/>
                <w:szCs w:val="18"/>
              </w:rPr>
            </w:pPr>
            <w:r w:rsidRPr="005D14BD">
              <w:rPr>
                <w:rFonts w:cs="Arial"/>
                <w:sz w:val="18"/>
                <w:szCs w:val="18"/>
              </w:rPr>
              <w:t xml:space="preserve">affected </w:t>
            </w:r>
            <w:r w:rsidR="008D677D">
              <w:rPr>
                <w:rFonts w:cs="Arial"/>
                <w:sz w:val="18"/>
                <w:szCs w:val="18"/>
              </w:rPr>
              <w:t>products</w:t>
            </w:r>
            <w:r w:rsidRPr="005D14BD">
              <w:rPr>
                <w:rFonts w:cs="Arial"/>
                <w:sz w:val="18"/>
                <w:szCs w:val="18"/>
              </w:rPr>
              <w:t xml:space="preserve"> </w:t>
            </w:r>
            <w:r>
              <w:rPr>
                <w:rFonts w:cs="Arial"/>
                <w:sz w:val="18"/>
                <w:szCs w:val="18"/>
              </w:rPr>
              <w:t>are</w:t>
            </w:r>
            <w:r w:rsidRPr="005D14BD">
              <w:rPr>
                <w:rFonts w:cs="Arial"/>
                <w:sz w:val="18"/>
                <w:szCs w:val="18"/>
              </w:rPr>
              <w:t xml:space="preserve"> consider</w:t>
            </w:r>
            <w:r>
              <w:rPr>
                <w:rFonts w:cs="Arial"/>
                <w:sz w:val="18"/>
                <w:szCs w:val="18"/>
              </w:rPr>
              <w:t xml:space="preserve">ed unfit for human </w:t>
            </w:r>
            <w:r w:rsidR="00F61B57">
              <w:rPr>
                <w:rFonts w:cs="Arial"/>
                <w:sz w:val="18"/>
                <w:szCs w:val="18"/>
              </w:rPr>
              <w:t xml:space="preserve">or animal </w:t>
            </w:r>
            <w:r>
              <w:rPr>
                <w:rFonts w:cs="Arial"/>
                <w:sz w:val="18"/>
                <w:szCs w:val="18"/>
              </w:rPr>
              <w:t>consumption</w:t>
            </w:r>
            <w:r w:rsidR="00C8784B">
              <w:rPr>
                <w:rFonts w:cs="Arial"/>
                <w:sz w:val="18"/>
                <w:szCs w:val="18"/>
              </w:rPr>
              <w:t>;</w:t>
            </w:r>
            <w:r w:rsidR="00F0227D" w:rsidRPr="00C9195C">
              <w:rPr>
                <w:rFonts w:cs="Arial"/>
                <w:b/>
                <w:bCs/>
                <w:sz w:val="18"/>
                <w:szCs w:val="18"/>
              </w:rPr>
              <w:t xml:space="preserve"> </w:t>
            </w:r>
          </w:p>
          <w:p w:rsidR="00F0227D" w:rsidRPr="00C9195C" w:rsidRDefault="00FA37BC" w:rsidP="0081395C">
            <w:pPr>
              <w:numPr>
                <w:ilvl w:val="0"/>
                <w:numId w:val="17"/>
              </w:numPr>
              <w:tabs>
                <w:tab w:val="clear" w:pos="720"/>
                <w:tab w:val="num" w:pos="1014"/>
              </w:tabs>
              <w:spacing w:line="360" w:lineRule="auto"/>
              <w:ind w:left="1014" w:hanging="283"/>
              <w:rPr>
                <w:rFonts w:cs="Arial"/>
                <w:b/>
                <w:bCs/>
                <w:sz w:val="18"/>
                <w:szCs w:val="18"/>
              </w:rPr>
            </w:pPr>
            <w:r w:rsidRPr="005D14BD">
              <w:rPr>
                <w:rFonts w:cs="Arial"/>
                <w:sz w:val="18"/>
                <w:szCs w:val="18"/>
              </w:rPr>
              <w:t xml:space="preserve">affected food contact surfaces </w:t>
            </w:r>
            <w:r>
              <w:rPr>
                <w:rFonts w:cs="Arial"/>
                <w:sz w:val="18"/>
                <w:szCs w:val="18"/>
              </w:rPr>
              <w:t>are</w:t>
            </w:r>
            <w:r w:rsidRPr="005D14BD">
              <w:rPr>
                <w:rFonts w:cs="Arial"/>
                <w:sz w:val="18"/>
                <w:szCs w:val="18"/>
              </w:rPr>
              <w:t xml:space="preserve"> clean</w:t>
            </w:r>
            <w:r w:rsidR="00C8784B">
              <w:rPr>
                <w:rFonts w:cs="Arial"/>
                <w:sz w:val="18"/>
                <w:szCs w:val="18"/>
              </w:rPr>
              <w:t>ed and sanitised prior to reuse;</w:t>
            </w:r>
            <w:r>
              <w:rPr>
                <w:rFonts w:cs="Arial"/>
                <w:sz w:val="18"/>
                <w:szCs w:val="18"/>
              </w:rPr>
              <w:t xml:space="preserve"> and</w:t>
            </w:r>
          </w:p>
          <w:p w:rsidR="00F0227D" w:rsidRPr="00C9195C" w:rsidRDefault="00FA37BC" w:rsidP="0081395C">
            <w:pPr>
              <w:numPr>
                <w:ilvl w:val="0"/>
                <w:numId w:val="17"/>
              </w:numPr>
              <w:tabs>
                <w:tab w:val="clear" w:pos="720"/>
                <w:tab w:val="num" w:pos="1014"/>
              </w:tabs>
              <w:spacing w:line="360" w:lineRule="auto"/>
              <w:ind w:left="1014" w:hanging="283"/>
              <w:rPr>
                <w:rFonts w:cs="Arial"/>
                <w:b/>
                <w:bCs/>
                <w:sz w:val="18"/>
                <w:szCs w:val="18"/>
              </w:rPr>
            </w:pPr>
            <w:r w:rsidRPr="005D14BD">
              <w:rPr>
                <w:rFonts w:cs="Arial"/>
                <w:sz w:val="18"/>
                <w:szCs w:val="18"/>
              </w:rPr>
              <w:t xml:space="preserve">affected packaging materials </w:t>
            </w:r>
            <w:r>
              <w:rPr>
                <w:rFonts w:cs="Arial"/>
                <w:sz w:val="18"/>
                <w:szCs w:val="18"/>
              </w:rPr>
              <w:t>are</w:t>
            </w:r>
            <w:r w:rsidRPr="005D14BD">
              <w:rPr>
                <w:rFonts w:cs="Arial"/>
                <w:sz w:val="18"/>
                <w:szCs w:val="18"/>
              </w:rPr>
              <w:t xml:space="preserve"> not used for packing of </w:t>
            </w:r>
            <w:r w:rsidR="008D677D">
              <w:rPr>
                <w:rFonts w:cs="Arial"/>
                <w:sz w:val="18"/>
                <w:szCs w:val="18"/>
              </w:rPr>
              <w:t>products</w:t>
            </w:r>
            <w:r w:rsidRPr="005D14BD">
              <w:rPr>
                <w:rFonts w:cs="Arial"/>
                <w:sz w:val="18"/>
                <w:szCs w:val="18"/>
              </w:rPr>
              <w:t>.</w:t>
            </w:r>
            <w:r w:rsidR="00F0227D" w:rsidRPr="00C9195C">
              <w:rPr>
                <w:rFonts w:cs="Arial"/>
                <w:b/>
                <w:bCs/>
                <w:sz w:val="18"/>
                <w:szCs w:val="18"/>
              </w:rPr>
              <w:t xml:space="preserve"> </w:t>
            </w:r>
          </w:p>
          <w:p w:rsidR="00FA37BC" w:rsidRDefault="00FA37BC" w:rsidP="00F61B57">
            <w:pPr>
              <w:widowControl w:val="0"/>
              <w:tabs>
                <w:tab w:val="left" w:pos="-1440"/>
                <w:tab w:val="left" w:pos="343"/>
              </w:tabs>
              <w:spacing w:line="360" w:lineRule="auto"/>
              <w:ind w:left="447" w:hanging="447"/>
              <w:rPr>
                <w:b/>
                <w:sz w:val="18"/>
                <w:szCs w:val="18"/>
              </w:rPr>
            </w:pPr>
          </w:p>
          <w:p w:rsidR="00FA37BC" w:rsidRDefault="00FA37BC" w:rsidP="00F61B57">
            <w:pPr>
              <w:widowControl w:val="0"/>
              <w:tabs>
                <w:tab w:val="left" w:pos="-1440"/>
                <w:tab w:val="left" w:pos="480"/>
              </w:tabs>
              <w:spacing w:line="360" w:lineRule="auto"/>
              <w:ind w:left="447" w:hanging="447"/>
              <w:rPr>
                <w:sz w:val="18"/>
                <w:szCs w:val="18"/>
                <w:lang w:val="en-GB"/>
              </w:rPr>
            </w:pPr>
            <w:r>
              <w:rPr>
                <w:b/>
                <w:sz w:val="18"/>
                <w:szCs w:val="18"/>
                <w:lang w:val="en-GB"/>
              </w:rPr>
              <w:t>3.8</w:t>
            </w:r>
            <w:r>
              <w:rPr>
                <w:b/>
                <w:sz w:val="18"/>
                <w:szCs w:val="18"/>
                <w:lang w:val="en-GB"/>
              </w:rPr>
              <w:tab/>
            </w:r>
            <w:r>
              <w:rPr>
                <w:b/>
                <w:sz w:val="18"/>
                <w:szCs w:val="18"/>
                <w:lang w:val="en-GB"/>
              </w:rPr>
              <w:tab/>
            </w:r>
            <w:r w:rsidRPr="00775CE5">
              <w:rPr>
                <w:b/>
                <w:sz w:val="18"/>
                <w:szCs w:val="18"/>
                <w:lang w:val="en-GB"/>
              </w:rPr>
              <w:t>Monitoring</w:t>
            </w:r>
            <w:r>
              <w:rPr>
                <w:sz w:val="18"/>
                <w:szCs w:val="18"/>
                <w:lang w:val="en-GB"/>
              </w:rPr>
              <w:t xml:space="preserve"> </w:t>
            </w:r>
          </w:p>
          <w:p w:rsidR="00FA37BC" w:rsidRPr="00FA37BC" w:rsidRDefault="006F61E3" w:rsidP="00277D59">
            <w:pPr>
              <w:spacing w:line="360" w:lineRule="auto"/>
              <w:ind w:left="720" w:hanging="720"/>
              <w:rPr>
                <w:sz w:val="18"/>
                <w:szCs w:val="18"/>
              </w:rPr>
            </w:pPr>
            <w:r>
              <w:rPr>
                <w:sz w:val="18"/>
                <w:szCs w:val="18"/>
                <w:lang w:val="en-GB"/>
              </w:rPr>
              <w:t xml:space="preserve">[   </w:t>
            </w:r>
            <w:r>
              <w:rPr>
                <w:sz w:val="18"/>
                <w:szCs w:val="18"/>
                <w:lang w:val="en-GB"/>
              </w:rPr>
              <w:sym w:font="Wingdings" w:char="F0FC"/>
            </w:r>
            <w:r>
              <w:rPr>
                <w:sz w:val="18"/>
                <w:szCs w:val="18"/>
                <w:lang w:val="en-GB"/>
              </w:rPr>
              <w:t xml:space="preserve">   ]   </w:t>
            </w:r>
            <w:r w:rsidRPr="00A82949">
              <w:rPr>
                <w:sz w:val="18"/>
                <w:szCs w:val="18"/>
                <w:lang w:val="en-GB"/>
              </w:rPr>
              <w:t xml:space="preserve">Compliance with </w:t>
            </w:r>
            <w:r>
              <w:rPr>
                <w:sz w:val="18"/>
                <w:szCs w:val="18"/>
                <w:lang w:val="en-GB"/>
              </w:rPr>
              <w:t>section</w:t>
            </w:r>
            <w:r w:rsidR="00187608">
              <w:rPr>
                <w:sz w:val="18"/>
                <w:szCs w:val="18"/>
                <w:lang w:val="en-GB"/>
              </w:rPr>
              <w:t>s</w:t>
            </w:r>
            <w:r>
              <w:rPr>
                <w:sz w:val="18"/>
                <w:szCs w:val="18"/>
                <w:lang w:val="en-GB"/>
              </w:rPr>
              <w:t xml:space="preserve"> 3</w:t>
            </w:r>
            <w:r w:rsidRPr="00A82949">
              <w:rPr>
                <w:sz w:val="18"/>
                <w:szCs w:val="18"/>
                <w:lang w:val="en-GB"/>
              </w:rPr>
              <w:t xml:space="preserve"> </w:t>
            </w:r>
            <w:r w:rsidR="00187608">
              <w:rPr>
                <w:sz w:val="18"/>
                <w:szCs w:val="18"/>
                <w:lang w:val="en-GB"/>
              </w:rPr>
              <w:t>&amp; 4</w:t>
            </w:r>
            <w:r w:rsidR="00277D59">
              <w:rPr>
                <w:sz w:val="18"/>
                <w:szCs w:val="18"/>
                <w:lang w:val="en-GB"/>
              </w:rPr>
              <w:t xml:space="preserve"> of this attachment</w:t>
            </w:r>
            <w:r w:rsidR="00187608">
              <w:rPr>
                <w:sz w:val="18"/>
                <w:szCs w:val="18"/>
                <w:lang w:val="en-GB"/>
              </w:rPr>
              <w:t xml:space="preserve"> </w:t>
            </w:r>
            <w:r>
              <w:rPr>
                <w:sz w:val="18"/>
                <w:szCs w:val="18"/>
                <w:lang w:val="en-GB"/>
              </w:rPr>
              <w:t xml:space="preserve">is </w:t>
            </w:r>
            <w:r w:rsidRPr="00A82949">
              <w:rPr>
                <w:sz w:val="18"/>
                <w:szCs w:val="18"/>
                <w:lang w:val="en-GB"/>
              </w:rPr>
              <w:t xml:space="preserve">checked </w:t>
            </w:r>
            <w:r w:rsidR="00085797">
              <w:rPr>
                <w:sz w:val="18"/>
                <w:szCs w:val="18"/>
                <w:lang w:val="en-GB"/>
              </w:rPr>
              <w:t xml:space="preserve">at least monthly </w:t>
            </w:r>
            <w:r w:rsidRPr="00A82949">
              <w:rPr>
                <w:sz w:val="18"/>
                <w:szCs w:val="18"/>
                <w:lang w:val="en-GB"/>
              </w:rPr>
              <w:t xml:space="preserve">by </w:t>
            </w:r>
            <w:r>
              <w:rPr>
                <w:sz w:val="18"/>
                <w:szCs w:val="18"/>
                <w:lang w:val="en-GB"/>
              </w:rPr>
              <w:t xml:space="preserve">the responsible person </w:t>
            </w:r>
            <w:r w:rsidR="006444EA">
              <w:rPr>
                <w:sz w:val="18"/>
                <w:szCs w:val="18"/>
                <w:lang w:val="en-GB"/>
              </w:rPr>
              <w:t>(</w:t>
            </w:r>
            <w:r w:rsidR="006444EA" w:rsidRPr="006444EA">
              <w:rPr>
                <w:b/>
                <w:sz w:val="18"/>
                <w:szCs w:val="18"/>
                <w:lang w:val="en-GB"/>
              </w:rPr>
              <w:t>see Section 4: Document List</w:t>
            </w:r>
            <w:r w:rsidR="006444EA">
              <w:rPr>
                <w:sz w:val="18"/>
                <w:szCs w:val="18"/>
                <w:lang w:val="en-GB"/>
              </w:rPr>
              <w:t>).</w:t>
            </w:r>
          </w:p>
        </w:tc>
      </w:tr>
      <w:tr w:rsidR="00C16A08">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C16A08" w:rsidRDefault="00C16A08" w:rsidP="0081395C">
            <w:pPr>
              <w:widowControl w:val="0"/>
              <w:numPr>
                <w:ilvl w:val="0"/>
                <w:numId w:val="63"/>
              </w:numPr>
              <w:tabs>
                <w:tab w:val="clear" w:pos="720"/>
                <w:tab w:val="left" w:pos="-1440"/>
              </w:tabs>
              <w:spacing w:line="360" w:lineRule="auto"/>
              <w:ind w:left="447"/>
              <w:jc w:val="both"/>
              <w:rPr>
                <w:b/>
                <w:lang w:val="en-GB"/>
              </w:rPr>
            </w:pPr>
            <w:r>
              <w:rPr>
                <w:b/>
                <w:lang w:val="en-GB"/>
              </w:rPr>
              <w:t>Records</w:t>
            </w:r>
            <w:r w:rsidR="008D09AE">
              <w:rPr>
                <w:b/>
                <w:lang w:val="en-GB"/>
              </w:rPr>
              <w:t xml:space="preserve"> </w:t>
            </w:r>
            <w:r w:rsidR="001D16F6">
              <w:rPr>
                <w:b/>
                <w:lang w:val="en-GB"/>
              </w:rPr>
              <w:t>K</w:t>
            </w:r>
            <w:r w:rsidR="008D09AE">
              <w:rPr>
                <w:b/>
                <w:lang w:val="en-GB"/>
              </w:rPr>
              <w:t>ept</w:t>
            </w:r>
          </w:p>
        </w:tc>
      </w:tr>
      <w:tr w:rsidR="00C16A08"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C16A08" w:rsidRDefault="008D09AE" w:rsidP="00F34391">
            <w:pPr>
              <w:widowControl w:val="0"/>
              <w:tabs>
                <w:tab w:val="left" w:pos="-1440"/>
              </w:tabs>
              <w:spacing w:before="120" w:line="360" w:lineRule="auto"/>
              <w:jc w:val="both"/>
              <w:rPr>
                <w:sz w:val="18"/>
                <w:szCs w:val="18"/>
                <w:lang w:val="en-GB"/>
              </w:rPr>
            </w:pPr>
            <w:r w:rsidRPr="00C60D47">
              <w:rPr>
                <w:sz w:val="18"/>
                <w:szCs w:val="18"/>
                <w:lang w:val="en-GB"/>
              </w:rPr>
              <w:t xml:space="preserve">[   </w:t>
            </w:r>
            <w:r w:rsidR="006F61E3">
              <w:rPr>
                <w:sz w:val="18"/>
                <w:szCs w:val="18"/>
                <w:lang w:val="en-GB"/>
              </w:rPr>
              <w:sym w:font="Wingdings" w:char="F0FC"/>
            </w:r>
            <w:r w:rsidRPr="00C60D47">
              <w:rPr>
                <w:sz w:val="18"/>
                <w:szCs w:val="18"/>
                <w:lang w:val="en-GB"/>
              </w:rPr>
              <w:t xml:space="preserve">   ]   </w:t>
            </w:r>
            <w:r w:rsidR="00F61B57">
              <w:rPr>
                <w:sz w:val="18"/>
                <w:szCs w:val="18"/>
                <w:lang w:val="en-GB"/>
              </w:rPr>
              <w:t>Records showing compliance with section 3.2 above (i</w:t>
            </w:r>
            <w:r>
              <w:rPr>
                <w:sz w:val="18"/>
                <w:szCs w:val="18"/>
                <w:lang w:val="en-GB"/>
              </w:rPr>
              <w:t xml:space="preserve">ncluding </w:t>
            </w:r>
            <w:r w:rsidR="00FD0154">
              <w:rPr>
                <w:sz w:val="18"/>
                <w:szCs w:val="18"/>
                <w:lang w:val="en-GB"/>
              </w:rPr>
              <w:t xml:space="preserve">sickness records and </w:t>
            </w:r>
            <w:r>
              <w:rPr>
                <w:sz w:val="18"/>
                <w:szCs w:val="18"/>
                <w:lang w:val="en-GB"/>
              </w:rPr>
              <w:t>medical certificates)</w:t>
            </w:r>
          </w:p>
          <w:p w:rsidR="00F61B57" w:rsidRDefault="008D09AE" w:rsidP="008D09AE">
            <w:pPr>
              <w:widowControl w:val="0"/>
              <w:tabs>
                <w:tab w:val="left" w:pos="-1440"/>
              </w:tabs>
              <w:spacing w:line="360" w:lineRule="auto"/>
              <w:jc w:val="both"/>
              <w:rPr>
                <w:sz w:val="18"/>
                <w:szCs w:val="18"/>
                <w:lang w:val="en-GB"/>
              </w:rPr>
            </w:pPr>
            <w:r w:rsidRPr="00C60D47">
              <w:rPr>
                <w:sz w:val="18"/>
                <w:szCs w:val="18"/>
                <w:lang w:val="en-GB"/>
              </w:rPr>
              <w:t xml:space="preserve">[   </w:t>
            </w:r>
            <w:r w:rsidR="006F61E3">
              <w:rPr>
                <w:sz w:val="18"/>
                <w:szCs w:val="18"/>
                <w:lang w:val="en-GB"/>
              </w:rPr>
              <w:sym w:font="Wingdings" w:char="F0FC"/>
            </w:r>
            <w:r w:rsidRPr="00C60D47">
              <w:rPr>
                <w:sz w:val="18"/>
                <w:szCs w:val="18"/>
                <w:lang w:val="en-GB"/>
              </w:rPr>
              <w:t xml:space="preserve">   ]   </w:t>
            </w:r>
            <w:r w:rsidR="00F61B57">
              <w:rPr>
                <w:sz w:val="18"/>
                <w:szCs w:val="18"/>
                <w:lang w:val="en-GB"/>
              </w:rPr>
              <w:t>Induction / training records.</w:t>
            </w:r>
          </w:p>
          <w:p w:rsidR="00C16A08" w:rsidRPr="00D40C8C" w:rsidRDefault="008D09AE" w:rsidP="00F34391">
            <w:pPr>
              <w:widowControl w:val="0"/>
              <w:tabs>
                <w:tab w:val="left" w:pos="-1440"/>
              </w:tabs>
              <w:spacing w:line="360" w:lineRule="auto"/>
              <w:rPr>
                <w:sz w:val="18"/>
                <w:szCs w:val="18"/>
                <w:lang w:val="en-GB"/>
              </w:rPr>
            </w:pPr>
            <w:r w:rsidRPr="00C60D47">
              <w:rPr>
                <w:sz w:val="18"/>
                <w:szCs w:val="18"/>
                <w:lang w:val="en-GB"/>
              </w:rPr>
              <w:t xml:space="preserve">[   </w:t>
            </w:r>
            <w:r w:rsidR="006F61E3">
              <w:rPr>
                <w:sz w:val="18"/>
                <w:szCs w:val="18"/>
                <w:lang w:val="en-GB"/>
              </w:rPr>
              <w:sym w:font="Wingdings" w:char="F0FC"/>
            </w:r>
            <w:r w:rsidRPr="00C60D47">
              <w:rPr>
                <w:sz w:val="18"/>
                <w:szCs w:val="18"/>
                <w:lang w:val="en-GB"/>
              </w:rPr>
              <w:t xml:space="preserve">   ]   </w:t>
            </w:r>
            <w:r>
              <w:rPr>
                <w:sz w:val="18"/>
                <w:szCs w:val="18"/>
                <w:lang w:val="en-GB"/>
              </w:rPr>
              <w:t>A</w:t>
            </w:r>
            <w:r w:rsidR="00F61B57">
              <w:rPr>
                <w:sz w:val="18"/>
                <w:szCs w:val="18"/>
                <w:lang w:val="en-GB"/>
              </w:rPr>
              <w:t>ny problems detected</w:t>
            </w:r>
            <w:r>
              <w:rPr>
                <w:sz w:val="18"/>
                <w:szCs w:val="18"/>
                <w:lang w:val="en-GB"/>
              </w:rPr>
              <w:t>,</w:t>
            </w:r>
            <w:r w:rsidR="00F61B57">
              <w:rPr>
                <w:sz w:val="18"/>
                <w:szCs w:val="18"/>
                <w:lang w:val="en-GB"/>
              </w:rPr>
              <w:t xml:space="preserve"> and</w:t>
            </w:r>
            <w:r>
              <w:rPr>
                <w:sz w:val="18"/>
                <w:szCs w:val="18"/>
                <w:lang w:val="en-GB"/>
              </w:rPr>
              <w:t xml:space="preserve"> </w:t>
            </w:r>
            <w:r w:rsidR="00F61B57">
              <w:rPr>
                <w:sz w:val="18"/>
                <w:szCs w:val="18"/>
                <w:lang w:val="en-GB"/>
              </w:rPr>
              <w:t>a</w:t>
            </w:r>
            <w:r w:rsidR="00F61B57" w:rsidRPr="009F1B63">
              <w:rPr>
                <w:sz w:val="18"/>
                <w:szCs w:val="18"/>
                <w:lang w:val="en-GB"/>
              </w:rPr>
              <w:t>ny corrective action taken</w:t>
            </w:r>
            <w:r w:rsidR="00F61B57">
              <w:rPr>
                <w:sz w:val="18"/>
                <w:szCs w:val="18"/>
                <w:lang w:val="en-GB"/>
              </w:rPr>
              <w:t xml:space="preserve"> </w:t>
            </w:r>
            <w:r w:rsidR="00A40438" w:rsidRPr="00BC3A77">
              <w:rPr>
                <w:sz w:val="18"/>
                <w:szCs w:val="18"/>
                <w:lang w:val="en-GB"/>
              </w:rPr>
              <w:t>(</w:t>
            </w:r>
            <w:r w:rsidR="00A40438">
              <w:rPr>
                <w:sz w:val="18"/>
                <w:szCs w:val="18"/>
                <w:lang w:val="en-GB"/>
              </w:rPr>
              <w:t xml:space="preserve">follow the procedure in </w:t>
            </w:r>
            <w:r w:rsidR="00A40438" w:rsidRPr="00EC0660">
              <w:rPr>
                <w:b/>
                <w:sz w:val="18"/>
                <w:szCs w:val="18"/>
                <w:lang w:val="en-GB"/>
              </w:rPr>
              <w:t>Attachment J</w:t>
            </w:r>
            <w:r w:rsidR="00A40438">
              <w:rPr>
                <w:sz w:val="18"/>
                <w:szCs w:val="18"/>
                <w:lang w:val="en-GB"/>
              </w:rPr>
              <w:t>, 3.1</w:t>
            </w:r>
            <w:r w:rsidR="00A40438" w:rsidRPr="00BC3A77">
              <w:rPr>
                <w:sz w:val="18"/>
                <w:szCs w:val="18"/>
                <w:lang w:val="en-GB"/>
              </w:rPr>
              <w:t>)</w:t>
            </w:r>
            <w:r w:rsidR="00A40438">
              <w:rPr>
                <w:sz w:val="18"/>
                <w:szCs w:val="18"/>
                <w:lang w:val="en-GB"/>
              </w:rPr>
              <w:t>.</w:t>
            </w:r>
          </w:p>
        </w:tc>
      </w:tr>
    </w:tbl>
    <w:p w:rsidR="007C2255" w:rsidRDefault="007C2255" w:rsidP="00691D44"/>
    <w:p w:rsidR="00C16A08" w:rsidRDefault="00C16A08" w:rsidP="00691D44">
      <w:pPr>
        <w:sectPr w:rsidR="00C16A08" w:rsidSect="00A82949">
          <w:headerReference w:type="default" r:id="rId22"/>
          <w:endnotePr>
            <w:numFmt w:val="decimal"/>
          </w:endnotePr>
          <w:pgSz w:w="11907" w:h="16840" w:code="9"/>
          <w:pgMar w:top="851" w:right="567" w:bottom="851" w:left="567" w:header="720" w:footer="720" w:gutter="0"/>
          <w:pgNumType w:start="1"/>
          <w:cols w:space="720"/>
        </w:sectPr>
      </w:pPr>
    </w:p>
    <w:tbl>
      <w:tblPr>
        <w:tblW w:w="0" w:type="auto"/>
        <w:tblInd w:w="120" w:type="dxa"/>
        <w:tblLayout w:type="fixed"/>
        <w:tblCellMar>
          <w:left w:w="120" w:type="dxa"/>
          <w:right w:w="120" w:type="dxa"/>
        </w:tblCellMar>
        <w:tblLook w:val="0000" w:firstRow="0" w:lastRow="0" w:firstColumn="0" w:lastColumn="0" w:noHBand="0" w:noVBand="0"/>
      </w:tblPr>
      <w:tblGrid>
        <w:gridCol w:w="10348"/>
      </w:tblGrid>
      <w:tr w:rsidR="00FA37BC">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FA37BC" w:rsidRDefault="00FA37BC" w:rsidP="00FA37BC">
            <w:pPr>
              <w:widowControl w:val="0"/>
              <w:numPr>
                <w:ilvl w:val="0"/>
                <w:numId w:val="36"/>
              </w:numPr>
              <w:tabs>
                <w:tab w:val="left" w:pos="-1440"/>
              </w:tabs>
              <w:jc w:val="both"/>
              <w:rPr>
                <w:b/>
                <w:lang w:val="en-GB"/>
              </w:rPr>
            </w:pPr>
            <w:r>
              <w:rPr>
                <w:b/>
                <w:lang w:val="en-GB"/>
              </w:rPr>
              <w:lastRenderedPageBreak/>
              <w:t>Purpose / Scope</w:t>
            </w:r>
          </w:p>
        </w:tc>
      </w:tr>
      <w:tr w:rsidR="000D6EFD">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533937" w:rsidRPr="00C4212F" w:rsidRDefault="000D6EFD" w:rsidP="00B67808">
            <w:pPr>
              <w:spacing w:before="120" w:after="120" w:line="360" w:lineRule="auto"/>
              <w:ind w:left="448"/>
              <w:rPr>
                <w:sz w:val="18"/>
                <w:szCs w:val="18"/>
              </w:rPr>
            </w:pPr>
            <w:r w:rsidRPr="003522A1">
              <w:rPr>
                <w:sz w:val="18"/>
                <w:szCs w:val="18"/>
                <w:lang w:val="en-GB"/>
              </w:rPr>
              <w:t xml:space="preserve">To </w:t>
            </w:r>
            <w:r>
              <w:rPr>
                <w:sz w:val="18"/>
                <w:szCs w:val="18"/>
                <w:lang w:val="en-GB"/>
              </w:rPr>
              <w:t>ensure the effective</w:t>
            </w:r>
            <w:r w:rsidRPr="003522A1">
              <w:rPr>
                <w:sz w:val="18"/>
                <w:szCs w:val="18"/>
              </w:rPr>
              <w:t xml:space="preserve"> cleaning and sanitation of </w:t>
            </w:r>
            <w:r w:rsidR="00C32291">
              <w:rPr>
                <w:sz w:val="18"/>
                <w:szCs w:val="18"/>
              </w:rPr>
              <w:t xml:space="preserve">the </w:t>
            </w:r>
            <w:r w:rsidR="00F62F63">
              <w:rPr>
                <w:sz w:val="18"/>
                <w:szCs w:val="18"/>
              </w:rPr>
              <w:t>butchery</w:t>
            </w:r>
            <w:r w:rsidR="00F71895">
              <w:rPr>
                <w:sz w:val="18"/>
                <w:szCs w:val="18"/>
              </w:rPr>
              <w:t xml:space="preserve"> facilities and equipment</w:t>
            </w:r>
            <w:r w:rsidR="00F62F63">
              <w:rPr>
                <w:sz w:val="18"/>
                <w:szCs w:val="18"/>
              </w:rPr>
              <w:t>.</w:t>
            </w:r>
          </w:p>
        </w:tc>
      </w:tr>
      <w:tr w:rsidR="000D6EFD">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0D6EFD" w:rsidRDefault="000D6EFD" w:rsidP="0093000B">
            <w:pPr>
              <w:widowControl w:val="0"/>
              <w:numPr>
                <w:ilvl w:val="0"/>
                <w:numId w:val="36"/>
              </w:numPr>
              <w:tabs>
                <w:tab w:val="left" w:pos="-1440"/>
              </w:tabs>
              <w:spacing w:line="360" w:lineRule="auto"/>
              <w:jc w:val="both"/>
              <w:rPr>
                <w:b/>
                <w:lang w:val="en-GB"/>
              </w:rPr>
            </w:pPr>
            <w:r>
              <w:rPr>
                <w:b/>
                <w:lang w:val="en-GB"/>
              </w:rPr>
              <w:t>Regulatory Requirements</w:t>
            </w:r>
            <w:r w:rsidR="00D30D3E">
              <w:rPr>
                <w:b/>
                <w:lang w:val="en-GB"/>
              </w:rPr>
              <w:t xml:space="preserve">   (See </w:t>
            </w:r>
            <w:hyperlink r:id="rId23" w:history="1">
              <w:r w:rsidR="00286069" w:rsidRPr="00D72084">
                <w:rPr>
                  <w:rStyle w:val="Hyperlink"/>
                  <w:b/>
                  <w:lang w:val="en-GB"/>
                </w:rPr>
                <w:t>http://www.nzfsa.govt.nz/animalproducts/legislation/index.htm</w:t>
              </w:r>
            </w:hyperlink>
            <w:r w:rsidR="00D30D3E">
              <w:rPr>
                <w:b/>
                <w:lang w:val="en-GB"/>
              </w:rPr>
              <w:t>)</w:t>
            </w:r>
          </w:p>
        </w:tc>
      </w:tr>
      <w:tr w:rsidR="000D6EFD"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D30D3E" w:rsidRDefault="00D30D3E" w:rsidP="00B67808">
            <w:pPr>
              <w:widowControl w:val="0"/>
              <w:tabs>
                <w:tab w:val="left" w:pos="-1440"/>
              </w:tabs>
              <w:spacing w:before="120" w:line="360" w:lineRule="auto"/>
              <w:ind w:left="448"/>
              <w:jc w:val="both"/>
              <w:rPr>
                <w:sz w:val="18"/>
                <w:szCs w:val="18"/>
                <w:lang w:val="en-GB"/>
              </w:rPr>
            </w:pPr>
            <w:r w:rsidRPr="00F233B2">
              <w:rPr>
                <w:sz w:val="18"/>
                <w:szCs w:val="18"/>
                <w:lang w:val="en-GB"/>
              </w:rPr>
              <w:t>Animal Product Regulation</w:t>
            </w:r>
            <w:r>
              <w:rPr>
                <w:sz w:val="18"/>
                <w:szCs w:val="18"/>
                <w:lang w:val="en-GB"/>
              </w:rPr>
              <w:t xml:space="preserve">s 2000, </w:t>
            </w:r>
            <w:r w:rsidR="00277D59">
              <w:rPr>
                <w:sz w:val="18"/>
                <w:szCs w:val="18"/>
                <w:lang w:val="en-GB"/>
              </w:rPr>
              <w:t>regulation</w:t>
            </w:r>
            <w:r>
              <w:rPr>
                <w:sz w:val="18"/>
                <w:szCs w:val="18"/>
                <w:lang w:val="en-GB"/>
              </w:rPr>
              <w:t>s 9, 10</w:t>
            </w:r>
            <w:r w:rsidR="00AE1428">
              <w:rPr>
                <w:sz w:val="18"/>
                <w:szCs w:val="18"/>
                <w:lang w:val="en-GB"/>
              </w:rPr>
              <w:t xml:space="preserve"> and</w:t>
            </w:r>
            <w:r>
              <w:rPr>
                <w:sz w:val="18"/>
                <w:szCs w:val="18"/>
                <w:lang w:val="en-GB"/>
              </w:rPr>
              <w:t xml:space="preserve"> 11.</w:t>
            </w:r>
          </w:p>
          <w:p w:rsidR="00533937" w:rsidRPr="00C4212F" w:rsidRDefault="00D30D3E" w:rsidP="00F0227D">
            <w:pPr>
              <w:spacing w:after="120" w:line="360" w:lineRule="auto"/>
              <w:ind w:left="447"/>
              <w:rPr>
                <w:sz w:val="18"/>
                <w:szCs w:val="18"/>
              </w:rPr>
            </w:pPr>
            <w:r>
              <w:rPr>
                <w:sz w:val="18"/>
                <w:szCs w:val="18"/>
                <w:lang w:val="en-GB"/>
              </w:rPr>
              <w:t>Animal Products (</w:t>
            </w:r>
            <w:r w:rsidRPr="00F233B2">
              <w:rPr>
                <w:sz w:val="18"/>
                <w:szCs w:val="18"/>
                <w:lang w:val="en-GB"/>
              </w:rPr>
              <w:t>Specification</w:t>
            </w:r>
            <w:r>
              <w:rPr>
                <w:sz w:val="18"/>
                <w:szCs w:val="18"/>
                <w:lang w:val="en-GB"/>
              </w:rPr>
              <w:t xml:space="preserve">s for Products Intended for </w:t>
            </w:r>
            <w:r w:rsidRPr="00F233B2">
              <w:rPr>
                <w:sz w:val="18"/>
                <w:szCs w:val="18"/>
                <w:lang w:val="en-GB"/>
              </w:rPr>
              <w:t>Human Consumption</w:t>
            </w:r>
            <w:r>
              <w:rPr>
                <w:sz w:val="18"/>
                <w:szCs w:val="18"/>
                <w:lang w:val="en-GB"/>
              </w:rPr>
              <w:t>) Notice, clauses</w:t>
            </w:r>
            <w:r w:rsidRPr="00F233B2">
              <w:rPr>
                <w:sz w:val="18"/>
                <w:szCs w:val="18"/>
                <w:lang w:val="en-GB"/>
              </w:rPr>
              <w:t xml:space="preserve"> </w:t>
            </w:r>
            <w:r>
              <w:rPr>
                <w:sz w:val="18"/>
                <w:szCs w:val="18"/>
                <w:lang w:val="en-GB"/>
              </w:rPr>
              <w:t>19, 20</w:t>
            </w:r>
            <w:r w:rsidR="00AE1428">
              <w:rPr>
                <w:sz w:val="18"/>
                <w:szCs w:val="18"/>
                <w:lang w:val="en-GB"/>
              </w:rPr>
              <w:t xml:space="preserve"> and</w:t>
            </w:r>
            <w:r>
              <w:rPr>
                <w:sz w:val="18"/>
                <w:szCs w:val="18"/>
                <w:lang w:val="en-GB"/>
              </w:rPr>
              <w:t xml:space="preserve"> 21.</w:t>
            </w:r>
          </w:p>
        </w:tc>
      </w:tr>
      <w:tr w:rsidR="000D6EFD">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0D6EFD" w:rsidRDefault="000D6EFD" w:rsidP="0093000B">
            <w:pPr>
              <w:widowControl w:val="0"/>
              <w:numPr>
                <w:ilvl w:val="0"/>
                <w:numId w:val="36"/>
              </w:numPr>
              <w:tabs>
                <w:tab w:val="left" w:pos="-1440"/>
              </w:tabs>
              <w:spacing w:line="360" w:lineRule="auto"/>
              <w:jc w:val="both"/>
              <w:rPr>
                <w:b/>
                <w:lang w:val="en-GB"/>
              </w:rPr>
            </w:pPr>
            <w:r>
              <w:rPr>
                <w:b/>
                <w:lang w:val="en-GB"/>
              </w:rPr>
              <w:t>Procedures</w:t>
            </w:r>
          </w:p>
        </w:tc>
      </w:tr>
      <w:tr w:rsidR="000D6EFD"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c>
          <w:tcPr>
            <w:tcW w:w="10348" w:type="dxa"/>
            <w:tcBorders>
              <w:bottom w:val="single" w:sz="4" w:space="0" w:color="auto"/>
            </w:tcBorders>
          </w:tcPr>
          <w:p w:rsidR="0076217F" w:rsidRDefault="0076217F" w:rsidP="0093000B">
            <w:pPr>
              <w:spacing w:line="360" w:lineRule="auto"/>
              <w:ind w:left="480" w:hanging="480"/>
              <w:rPr>
                <w:b/>
                <w:sz w:val="18"/>
                <w:szCs w:val="18"/>
              </w:rPr>
            </w:pPr>
          </w:p>
          <w:p w:rsidR="000D6EFD" w:rsidRDefault="0076217F" w:rsidP="0093000B">
            <w:pPr>
              <w:spacing w:line="360" w:lineRule="auto"/>
              <w:ind w:left="480" w:hanging="480"/>
              <w:rPr>
                <w:b/>
                <w:sz w:val="18"/>
                <w:szCs w:val="18"/>
              </w:rPr>
            </w:pPr>
            <w:r>
              <w:rPr>
                <w:b/>
                <w:sz w:val="18"/>
                <w:szCs w:val="18"/>
              </w:rPr>
              <w:t>3.1</w:t>
            </w:r>
            <w:r>
              <w:rPr>
                <w:b/>
                <w:sz w:val="18"/>
                <w:szCs w:val="18"/>
              </w:rPr>
              <w:tab/>
            </w:r>
            <w:r w:rsidR="00733BC7">
              <w:rPr>
                <w:b/>
                <w:sz w:val="18"/>
                <w:szCs w:val="18"/>
              </w:rPr>
              <w:t>Hygiene checks</w:t>
            </w:r>
          </w:p>
          <w:p w:rsidR="008011D3" w:rsidRDefault="00F0227D" w:rsidP="00241F27">
            <w:pPr>
              <w:autoSpaceDE w:val="0"/>
              <w:autoSpaceDN w:val="0"/>
              <w:adjustRightInd w:val="0"/>
              <w:spacing w:line="360" w:lineRule="auto"/>
              <w:rPr>
                <w:bCs/>
                <w:sz w:val="18"/>
                <w:szCs w:val="18"/>
              </w:rPr>
            </w:pPr>
            <w:r w:rsidRPr="00C60D47">
              <w:rPr>
                <w:sz w:val="18"/>
                <w:szCs w:val="18"/>
                <w:lang w:val="en-GB"/>
              </w:rPr>
              <w:t xml:space="preserve">[   </w:t>
            </w:r>
            <w:r>
              <w:rPr>
                <w:sz w:val="18"/>
                <w:szCs w:val="18"/>
                <w:lang w:val="en-GB"/>
              </w:rPr>
              <w:sym w:font="Wingdings" w:char="F0FC"/>
            </w:r>
            <w:r w:rsidRPr="00C60D47">
              <w:rPr>
                <w:sz w:val="18"/>
                <w:szCs w:val="18"/>
                <w:lang w:val="en-GB"/>
              </w:rPr>
              <w:t xml:space="preserve">   ]   </w:t>
            </w:r>
            <w:r w:rsidR="008011D3" w:rsidRPr="00241F27">
              <w:rPr>
                <w:bCs/>
                <w:sz w:val="18"/>
                <w:szCs w:val="18"/>
              </w:rPr>
              <w:t xml:space="preserve">Processing areas and equipment are checked </w:t>
            </w:r>
            <w:r w:rsidR="001C3D58">
              <w:rPr>
                <w:bCs/>
                <w:sz w:val="18"/>
                <w:szCs w:val="18"/>
              </w:rPr>
              <w:t xml:space="preserve">by staff </w:t>
            </w:r>
            <w:r w:rsidR="008011D3" w:rsidRPr="00241F27">
              <w:rPr>
                <w:bCs/>
                <w:sz w:val="18"/>
                <w:szCs w:val="18"/>
              </w:rPr>
              <w:t xml:space="preserve">to ensure they are </w:t>
            </w:r>
            <w:r w:rsidR="008011D3">
              <w:rPr>
                <w:bCs/>
                <w:sz w:val="18"/>
                <w:szCs w:val="18"/>
              </w:rPr>
              <w:t xml:space="preserve">visually </w:t>
            </w:r>
            <w:r w:rsidR="008011D3" w:rsidRPr="00241F27">
              <w:rPr>
                <w:bCs/>
                <w:sz w:val="18"/>
                <w:szCs w:val="18"/>
              </w:rPr>
              <w:t>clean</w:t>
            </w:r>
            <w:r w:rsidR="00893F31">
              <w:rPr>
                <w:bCs/>
                <w:sz w:val="18"/>
                <w:szCs w:val="18"/>
              </w:rPr>
              <w:t xml:space="preserve"> and ready to operate</w:t>
            </w:r>
            <w:r w:rsidR="008011D3">
              <w:rPr>
                <w:bCs/>
                <w:sz w:val="18"/>
                <w:szCs w:val="18"/>
              </w:rPr>
              <w:t>:</w:t>
            </w:r>
          </w:p>
          <w:p w:rsidR="00F0227D" w:rsidRPr="00C9195C" w:rsidRDefault="008011D3" w:rsidP="0081395C">
            <w:pPr>
              <w:numPr>
                <w:ilvl w:val="0"/>
                <w:numId w:val="17"/>
              </w:numPr>
              <w:tabs>
                <w:tab w:val="clear" w:pos="720"/>
                <w:tab w:val="num" w:pos="1014"/>
              </w:tabs>
              <w:spacing w:line="360" w:lineRule="auto"/>
              <w:ind w:left="1014" w:hanging="283"/>
              <w:rPr>
                <w:rFonts w:cs="Arial"/>
                <w:b/>
                <w:bCs/>
                <w:sz w:val="18"/>
                <w:szCs w:val="18"/>
              </w:rPr>
            </w:pPr>
            <w:r>
              <w:rPr>
                <w:bCs/>
                <w:sz w:val="18"/>
                <w:szCs w:val="18"/>
              </w:rPr>
              <w:t>At</w:t>
            </w:r>
            <w:r w:rsidR="00922BD6" w:rsidRPr="00241F27">
              <w:rPr>
                <w:bCs/>
                <w:sz w:val="18"/>
                <w:szCs w:val="18"/>
              </w:rPr>
              <w:t xml:space="preserve"> start</w:t>
            </w:r>
            <w:r>
              <w:rPr>
                <w:bCs/>
                <w:sz w:val="18"/>
                <w:szCs w:val="18"/>
              </w:rPr>
              <w:t xml:space="preserve">-up each </w:t>
            </w:r>
            <w:r w:rsidR="00922BD6" w:rsidRPr="00241F27">
              <w:rPr>
                <w:bCs/>
                <w:sz w:val="18"/>
                <w:szCs w:val="18"/>
              </w:rPr>
              <w:t>morning;</w:t>
            </w:r>
            <w:r w:rsidR="00241F27" w:rsidRPr="00241F27">
              <w:rPr>
                <w:rFonts w:cs="Arial"/>
                <w:sz w:val="18"/>
                <w:szCs w:val="18"/>
              </w:rPr>
              <w:t xml:space="preserve"> </w:t>
            </w:r>
            <w:r>
              <w:rPr>
                <w:rFonts w:cs="Arial"/>
                <w:sz w:val="18"/>
                <w:szCs w:val="18"/>
              </w:rPr>
              <w:t>and</w:t>
            </w:r>
          </w:p>
          <w:p w:rsidR="00F0227D" w:rsidRPr="00C9195C" w:rsidRDefault="00285EC5" w:rsidP="0081395C">
            <w:pPr>
              <w:numPr>
                <w:ilvl w:val="0"/>
                <w:numId w:val="17"/>
              </w:numPr>
              <w:tabs>
                <w:tab w:val="clear" w:pos="720"/>
                <w:tab w:val="num" w:pos="1014"/>
              </w:tabs>
              <w:spacing w:line="360" w:lineRule="auto"/>
              <w:ind w:left="1014" w:hanging="283"/>
              <w:rPr>
                <w:rFonts w:cs="Arial"/>
                <w:b/>
                <w:bCs/>
                <w:sz w:val="18"/>
                <w:szCs w:val="18"/>
              </w:rPr>
            </w:pPr>
            <w:r>
              <w:rPr>
                <w:bCs/>
                <w:sz w:val="18"/>
                <w:szCs w:val="18"/>
              </w:rPr>
              <w:t>After</w:t>
            </w:r>
            <w:r w:rsidRPr="00241F27">
              <w:rPr>
                <w:bCs/>
                <w:sz w:val="18"/>
                <w:szCs w:val="18"/>
              </w:rPr>
              <w:t xml:space="preserve"> </w:t>
            </w:r>
            <w:r w:rsidR="001C3D58">
              <w:rPr>
                <w:bCs/>
                <w:sz w:val="18"/>
                <w:szCs w:val="18"/>
              </w:rPr>
              <w:t>clean</w:t>
            </w:r>
            <w:r w:rsidR="00733BC7">
              <w:rPr>
                <w:bCs/>
                <w:sz w:val="18"/>
                <w:szCs w:val="18"/>
              </w:rPr>
              <w:t>ing</w:t>
            </w:r>
            <w:r w:rsidR="001C3D58">
              <w:rPr>
                <w:bCs/>
                <w:sz w:val="18"/>
                <w:szCs w:val="18"/>
              </w:rPr>
              <w:t xml:space="preserve"> at any </w:t>
            </w:r>
            <w:r>
              <w:rPr>
                <w:bCs/>
                <w:sz w:val="18"/>
                <w:szCs w:val="18"/>
              </w:rPr>
              <w:t>changeover</w:t>
            </w:r>
            <w:r w:rsidR="001C3D58">
              <w:rPr>
                <w:bCs/>
                <w:sz w:val="18"/>
                <w:szCs w:val="18"/>
              </w:rPr>
              <w:t>s</w:t>
            </w:r>
            <w:r>
              <w:rPr>
                <w:bCs/>
                <w:sz w:val="18"/>
                <w:szCs w:val="18"/>
              </w:rPr>
              <w:t xml:space="preserve"> (see 3.</w:t>
            </w:r>
            <w:r w:rsidR="00B520A9">
              <w:rPr>
                <w:bCs/>
                <w:sz w:val="18"/>
                <w:szCs w:val="18"/>
              </w:rPr>
              <w:t>3</w:t>
            </w:r>
            <w:r>
              <w:rPr>
                <w:bCs/>
                <w:sz w:val="18"/>
                <w:szCs w:val="18"/>
              </w:rPr>
              <w:t xml:space="preserve"> below) </w:t>
            </w:r>
            <w:r w:rsidRPr="00241F27">
              <w:rPr>
                <w:bCs/>
                <w:sz w:val="18"/>
                <w:szCs w:val="18"/>
              </w:rPr>
              <w:t>;</w:t>
            </w:r>
            <w:r w:rsidRPr="00241F27">
              <w:rPr>
                <w:rFonts w:cs="Arial"/>
                <w:sz w:val="18"/>
                <w:szCs w:val="18"/>
              </w:rPr>
              <w:t xml:space="preserve"> </w:t>
            </w:r>
            <w:r>
              <w:rPr>
                <w:rFonts w:cs="Arial"/>
                <w:sz w:val="18"/>
                <w:szCs w:val="18"/>
              </w:rPr>
              <w:t>and</w:t>
            </w:r>
          </w:p>
          <w:p w:rsidR="00F0227D" w:rsidRPr="00C9195C" w:rsidRDefault="008011D3" w:rsidP="0081395C">
            <w:pPr>
              <w:numPr>
                <w:ilvl w:val="0"/>
                <w:numId w:val="17"/>
              </w:numPr>
              <w:tabs>
                <w:tab w:val="clear" w:pos="720"/>
                <w:tab w:val="num" w:pos="1014"/>
              </w:tabs>
              <w:spacing w:line="360" w:lineRule="auto"/>
              <w:ind w:left="1014" w:hanging="283"/>
              <w:rPr>
                <w:rFonts w:cs="Arial"/>
                <w:b/>
                <w:bCs/>
                <w:sz w:val="18"/>
                <w:szCs w:val="18"/>
              </w:rPr>
            </w:pPr>
            <w:r>
              <w:rPr>
                <w:sz w:val="18"/>
                <w:szCs w:val="18"/>
                <w:lang w:val="en-GB"/>
              </w:rPr>
              <w:t>After</w:t>
            </w:r>
            <w:r w:rsidR="00922BD6" w:rsidRPr="00241F27">
              <w:rPr>
                <w:bCs/>
                <w:sz w:val="18"/>
                <w:szCs w:val="18"/>
              </w:rPr>
              <w:t xml:space="preserve"> </w:t>
            </w:r>
            <w:r>
              <w:rPr>
                <w:bCs/>
                <w:sz w:val="18"/>
                <w:szCs w:val="18"/>
              </w:rPr>
              <w:t xml:space="preserve">any </w:t>
            </w:r>
            <w:r w:rsidR="00922BD6" w:rsidRPr="00241F27">
              <w:rPr>
                <w:bCs/>
                <w:sz w:val="18"/>
                <w:szCs w:val="18"/>
              </w:rPr>
              <w:t>repair</w:t>
            </w:r>
            <w:r>
              <w:rPr>
                <w:bCs/>
                <w:sz w:val="18"/>
                <w:szCs w:val="18"/>
              </w:rPr>
              <w:t>s</w:t>
            </w:r>
            <w:r w:rsidR="00922BD6" w:rsidRPr="00241F27">
              <w:rPr>
                <w:bCs/>
                <w:sz w:val="18"/>
                <w:szCs w:val="18"/>
              </w:rPr>
              <w:t xml:space="preserve"> or maintenance</w:t>
            </w:r>
            <w:r>
              <w:rPr>
                <w:bCs/>
                <w:sz w:val="18"/>
                <w:szCs w:val="18"/>
              </w:rPr>
              <w:t>.</w:t>
            </w:r>
            <w:r w:rsidR="00241F27" w:rsidRPr="00241F27">
              <w:rPr>
                <w:rFonts w:cs="Arial"/>
                <w:sz w:val="18"/>
                <w:szCs w:val="18"/>
              </w:rPr>
              <w:t xml:space="preserve"> </w:t>
            </w:r>
          </w:p>
          <w:p w:rsidR="00C32291" w:rsidRDefault="00C32291" w:rsidP="008D3AD2">
            <w:pPr>
              <w:widowControl w:val="0"/>
              <w:tabs>
                <w:tab w:val="left" w:pos="-1440"/>
              </w:tabs>
              <w:rPr>
                <w:sz w:val="18"/>
                <w:szCs w:val="18"/>
              </w:rPr>
            </w:pPr>
          </w:p>
          <w:p w:rsidR="00C32291" w:rsidRDefault="00285215" w:rsidP="00285215">
            <w:pPr>
              <w:widowControl w:val="0"/>
              <w:tabs>
                <w:tab w:val="left" w:pos="-1440"/>
              </w:tabs>
              <w:spacing w:line="360" w:lineRule="auto"/>
              <w:rPr>
                <w:b/>
                <w:sz w:val="18"/>
                <w:szCs w:val="18"/>
              </w:rPr>
            </w:pPr>
            <w:r>
              <w:rPr>
                <w:b/>
                <w:sz w:val="18"/>
                <w:szCs w:val="18"/>
              </w:rPr>
              <w:t>3.</w:t>
            </w:r>
            <w:r w:rsidR="003E2FAC">
              <w:rPr>
                <w:b/>
                <w:sz w:val="18"/>
                <w:szCs w:val="18"/>
              </w:rPr>
              <w:t>2</w:t>
            </w:r>
            <w:r>
              <w:rPr>
                <w:b/>
                <w:sz w:val="18"/>
                <w:szCs w:val="18"/>
              </w:rPr>
              <w:tab/>
            </w:r>
            <w:r w:rsidR="00C32291" w:rsidRPr="00734E68">
              <w:rPr>
                <w:b/>
                <w:sz w:val="18"/>
                <w:szCs w:val="18"/>
              </w:rPr>
              <w:t xml:space="preserve">Waste </w:t>
            </w:r>
            <w:r w:rsidR="00C32291">
              <w:rPr>
                <w:b/>
                <w:sz w:val="18"/>
                <w:szCs w:val="18"/>
              </w:rPr>
              <w:t>management</w:t>
            </w:r>
          </w:p>
          <w:p w:rsidR="00241F27" w:rsidRDefault="00686637" w:rsidP="00241F27">
            <w:pPr>
              <w:autoSpaceDE w:val="0"/>
              <w:autoSpaceDN w:val="0"/>
              <w:adjustRightInd w:val="0"/>
              <w:spacing w:line="360" w:lineRule="auto"/>
              <w:ind w:left="720" w:hanging="720"/>
              <w:rPr>
                <w:rFonts w:cs="Arial"/>
                <w:sz w:val="18"/>
                <w:szCs w:val="18"/>
              </w:rPr>
            </w:pPr>
            <w:r w:rsidRPr="00686637">
              <w:rPr>
                <w:sz w:val="18"/>
                <w:szCs w:val="18"/>
                <w:lang w:val="en-GB"/>
              </w:rPr>
              <w:t xml:space="preserve">[   </w:t>
            </w:r>
            <w:r w:rsidR="001C3D58">
              <w:rPr>
                <w:sz w:val="18"/>
                <w:szCs w:val="18"/>
                <w:lang w:val="en-GB"/>
              </w:rPr>
              <w:sym w:font="Wingdings" w:char="F0FC"/>
            </w:r>
            <w:r w:rsidRPr="00686637">
              <w:rPr>
                <w:sz w:val="18"/>
                <w:szCs w:val="18"/>
                <w:lang w:val="en-GB"/>
              </w:rPr>
              <w:t xml:space="preserve">   ]</w:t>
            </w:r>
            <w:r w:rsidRPr="00C60D47">
              <w:rPr>
                <w:sz w:val="18"/>
                <w:szCs w:val="18"/>
                <w:lang w:val="en-GB"/>
              </w:rPr>
              <w:t xml:space="preserve">   </w:t>
            </w:r>
            <w:r w:rsidR="00C32291" w:rsidRPr="00B0493C">
              <w:rPr>
                <w:rFonts w:cs="Arial"/>
                <w:bCs/>
                <w:sz w:val="18"/>
                <w:szCs w:val="18"/>
              </w:rPr>
              <w:t xml:space="preserve">Process scraps and waste, including wrapping and packaging, </w:t>
            </w:r>
            <w:r w:rsidR="00643411">
              <w:rPr>
                <w:rFonts w:cs="Arial"/>
                <w:bCs/>
                <w:sz w:val="18"/>
                <w:szCs w:val="18"/>
              </w:rPr>
              <w:t>are</w:t>
            </w:r>
            <w:r w:rsidR="00C32291" w:rsidRPr="00B0493C">
              <w:rPr>
                <w:rFonts w:cs="Arial"/>
                <w:bCs/>
                <w:sz w:val="18"/>
                <w:szCs w:val="18"/>
              </w:rPr>
              <w:t xml:space="preserve"> not allowed to contaminate product, equipment or personnel</w:t>
            </w:r>
            <w:r w:rsidR="00C32291" w:rsidRPr="003522A1">
              <w:rPr>
                <w:sz w:val="18"/>
                <w:szCs w:val="18"/>
              </w:rPr>
              <w:t>.</w:t>
            </w:r>
            <w:r w:rsidR="00C32291">
              <w:rPr>
                <w:sz w:val="18"/>
                <w:szCs w:val="18"/>
              </w:rPr>
              <w:t xml:space="preserve">  </w:t>
            </w:r>
          </w:p>
          <w:p w:rsidR="00241F27" w:rsidRDefault="00686637" w:rsidP="00241F27">
            <w:pPr>
              <w:autoSpaceDE w:val="0"/>
              <w:autoSpaceDN w:val="0"/>
              <w:adjustRightInd w:val="0"/>
              <w:spacing w:line="360" w:lineRule="auto"/>
              <w:rPr>
                <w:rFonts w:cs="Arial"/>
                <w:sz w:val="18"/>
                <w:szCs w:val="18"/>
              </w:rPr>
            </w:pPr>
            <w:r w:rsidRPr="00686637">
              <w:rPr>
                <w:sz w:val="18"/>
                <w:szCs w:val="18"/>
                <w:lang w:val="en-GB"/>
              </w:rPr>
              <w:t xml:space="preserve">[   </w:t>
            </w:r>
            <w:r w:rsidR="001C3D58">
              <w:rPr>
                <w:sz w:val="18"/>
                <w:szCs w:val="18"/>
                <w:lang w:val="en-GB"/>
              </w:rPr>
              <w:sym w:font="Wingdings" w:char="F0FC"/>
            </w:r>
            <w:r w:rsidRPr="00686637">
              <w:rPr>
                <w:sz w:val="18"/>
                <w:szCs w:val="18"/>
                <w:lang w:val="en-GB"/>
              </w:rPr>
              <w:t xml:space="preserve">   ]</w:t>
            </w:r>
            <w:r w:rsidRPr="00C60D47">
              <w:rPr>
                <w:sz w:val="18"/>
                <w:szCs w:val="18"/>
                <w:lang w:val="en-GB"/>
              </w:rPr>
              <w:t xml:space="preserve">   </w:t>
            </w:r>
            <w:r w:rsidR="00C32291" w:rsidRPr="005E24EB">
              <w:rPr>
                <w:rFonts w:cs="Arial"/>
                <w:bCs/>
                <w:sz w:val="18"/>
                <w:szCs w:val="18"/>
              </w:rPr>
              <w:t xml:space="preserve">Process scraps and waste are collected in identified </w:t>
            </w:r>
            <w:r w:rsidR="009B4155">
              <w:rPr>
                <w:rFonts w:cs="Arial"/>
                <w:bCs/>
                <w:sz w:val="18"/>
                <w:szCs w:val="18"/>
              </w:rPr>
              <w:t xml:space="preserve">or colour coded </w:t>
            </w:r>
            <w:r w:rsidR="00C32291" w:rsidRPr="005E24EB">
              <w:rPr>
                <w:rFonts w:cs="Arial"/>
                <w:bCs/>
                <w:sz w:val="18"/>
                <w:szCs w:val="18"/>
              </w:rPr>
              <w:t>containers to prevent cross-contamination</w:t>
            </w:r>
            <w:r w:rsidR="001C3D58">
              <w:rPr>
                <w:rFonts w:cs="Arial"/>
                <w:bCs/>
                <w:sz w:val="18"/>
                <w:szCs w:val="18"/>
              </w:rPr>
              <w:t>.</w:t>
            </w:r>
          </w:p>
          <w:p w:rsidR="00241F27" w:rsidRDefault="00686637" w:rsidP="00241F27">
            <w:pPr>
              <w:autoSpaceDE w:val="0"/>
              <w:autoSpaceDN w:val="0"/>
              <w:adjustRightInd w:val="0"/>
              <w:spacing w:line="360" w:lineRule="auto"/>
              <w:rPr>
                <w:rFonts w:cs="Arial"/>
                <w:sz w:val="18"/>
                <w:szCs w:val="18"/>
              </w:rPr>
            </w:pPr>
            <w:r w:rsidRPr="00686637">
              <w:rPr>
                <w:sz w:val="18"/>
                <w:szCs w:val="18"/>
                <w:lang w:val="en-GB"/>
              </w:rPr>
              <w:t xml:space="preserve">[   </w:t>
            </w:r>
            <w:r w:rsidR="001C3D58">
              <w:rPr>
                <w:sz w:val="18"/>
                <w:szCs w:val="18"/>
                <w:lang w:val="en-GB"/>
              </w:rPr>
              <w:sym w:font="Wingdings" w:char="F0FC"/>
            </w:r>
            <w:r w:rsidRPr="00686637">
              <w:rPr>
                <w:sz w:val="18"/>
                <w:szCs w:val="18"/>
                <w:lang w:val="en-GB"/>
              </w:rPr>
              <w:t xml:space="preserve">   ]</w:t>
            </w:r>
            <w:r w:rsidRPr="00C60D47">
              <w:rPr>
                <w:sz w:val="18"/>
                <w:szCs w:val="18"/>
                <w:lang w:val="en-GB"/>
              </w:rPr>
              <w:t xml:space="preserve">   </w:t>
            </w:r>
            <w:r w:rsidR="00C32291" w:rsidRPr="005E24EB">
              <w:rPr>
                <w:rFonts w:cs="Arial"/>
                <w:bCs/>
                <w:sz w:val="18"/>
                <w:szCs w:val="18"/>
              </w:rPr>
              <w:t xml:space="preserve">Waste packaging </w:t>
            </w:r>
            <w:r w:rsidR="001C3D58">
              <w:rPr>
                <w:rFonts w:cs="Arial"/>
                <w:bCs/>
                <w:sz w:val="18"/>
                <w:szCs w:val="18"/>
              </w:rPr>
              <w:t>is</w:t>
            </w:r>
            <w:r w:rsidR="00C32291" w:rsidRPr="005E24EB">
              <w:rPr>
                <w:rFonts w:cs="Arial"/>
                <w:bCs/>
                <w:sz w:val="18"/>
                <w:szCs w:val="18"/>
              </w:rPr>
              <w:t xml:space="preserve"> not allowed to accumulate in a food area.</w:t>
            </w:r>
            <w:r w:rsidR="00241F27">
              <w:rPr>
                <w:rFonts w:cs="Arial"/>
                <w:sz w:val="18"/>
                <w:szCs w:val="18"/>
              </w:rPr>
              <w:t xml:space="preserve"> </w:t>
            </w:r>
          </w:p>
          <w:p w:rsidR="00241F27" w:rsidRDefault="00686637" w:rsidP="00241F27">
            <w:pPr>
              <w:autoSpaceDE w:val="0"/>
              <w:autoSpaceDN w:val="0"/>
              <w:adjustRightInd w:val="0"/>
              <w:spacing w:line="360" w:lineRule="auto"/>
              <w:rPr>
                <w:rFonts w:cs="Arial"/>
                <w:sz w:val="18"/>
                <w:szCs w:val="18"/>
              </w:rPr>
            </w:pPr>
            <w:r w:rsidRPr="00686637">
              <w:rPr>
                <w:sz w:val="18"/>
                <w:szCs w:val="18"/>
                <w:lang w:val="en-GB"/>
              </w:rPr>
              <w:t xml:space="preserve">[   </w:t>
            </w:r>
            <w:r w:rsidR="001C3D58">
              <w:rPr>
                <w:sz w:val="18"/>
                <w:szCs w:val="18"/>
                <w:lang w:val="en-GB"/>
              </w:rPr>
              <w:sym w:font="Wingdings" w:char="F0FC"/>
            </w:r>
            <w:r w:rsidRPr="00686637">
              <w:rPr>
                <w:sz w:val="18"/>
                <w:szCs w:val="18"/>
                <w:lang w:val="en-GB"/>
              </w:rPr>
              <w:t xml:space="preserve">   ]</w:t>
            </w:r>
            <w:r w:rsidRPr="00C60D47">
              <w:rPr>
                <w:sz w:val="18"/>
                <w:szCs w:val="18"/>
                <w:lang w:val="en-GB"/>
              </w:rPr>
              <w:t xml:space="preserve">   </w:t>
            </w:r>
            <w:r w:rsidR="00C32291" w:rsidRPr="00C4212F">
              <w:rPr>
                <w:sz w:val="18"/>
                <w:szCs w:val="18"/>
              </w:rPr>
              <w:t xml:space="preserve">Waste containers are cleaned and sanitised </w:t>
            </w:r>
            <w:r w:rsidR="00C32291">
              <w:rPr>
                <w:sz w:val="18"/>
                <w:szCs w:val="18"/>
              </w:rPr>
              <w:t>when necessary.</w:t>
            </w:r>
            <w:r w:rsidR="00241F27">
              <w:rPr>
                <w:rFonts w:cs="Arial"/>
                <w:sz w:val="18"/>
                <w:szCs w:val="18"/>
              </w:rPr>
              <w:t xml:space="preserve"> </w:t>
            </w:r>
          </w:p>
          <w:p w:rsidR="00C32291" w:rsidRDefault="00C32291" w:rsidP="008D3AD2">
            <w:pPr>
              <w:ind w:left="480" w:hanging="480"/>
              <w:rPr>
                <w:b/>
                <w:sz w:val="18"/>
                <w:szCs w:val="18"/>
              </w:rPr>
            </w:pPr>
          </w:p>
          <w:p w:rsidR="00300F26" w:rsidRDefault="00300F26" w:rsidP="00300F26">
            <w:pPr>
              <w:spacing w:line="360" w:lineRule="auto"/>
              <w:ind w:left="480" w:hanging="480"/>
              <w:rPr>
                <w:b/>
                <w:sz w:val="18"/>
                <w:szCs w:val="18"/>
              </w:rPr>
            </w:pPr>
            <w:r>
              <w:rPr>
                <w:b/>
                <w:sz w:val="18"/>
                <w:szCs w:val="18"/>
              </w:rPr>
              <w:t>3.</w:t>
            </w:r>
            <w:r w:rsidR="003E2FAC">
              <w:rPr>
                <w:b/>
                <w:sz w:val="18"/>
                <w:szCs w:val="18"/>
              </w:rPr>
              <w:t>3</w:t>
            </w:r>
            <w:r>
              <w:rPr>
                <w:b/>
                <w:sz w:val="18"/>
                <w:szCs w:val="18"/>
              </w:rPr>
              <w:tab/>
              <w:t xml:space="preserve">Cleaning </w:t>
            </w:r>
            <w:r w:rsidR="00241F27" w:rsidRPr="00241F27">
              <w:rPr>
                <w:sz w:val="18"/>
                <w:szCs w:val="18"/>
              </w:rPr>
              <w:t>(Details on next page)</w:t>
            </w:r>
          </w:p>
          <w:p w:rsidR="001D41E7" w:rsidRPr="00241F27" w:rsidRDefault="001D41E7" w:rsidP="001D41E7">
            <w:pPr>
              <w:autoSpaceDE w:val="0"/>
              <w:autoSpaceDN w:val="0"/>
              <w:adjustRightInd w:val="0"/>
              <w:spacing w:line="360" w:lineRule="auto"/>
              <w:ind w:left="720" w:hanging="720"/>
              <w:rPr>
                <w:rFonts w:cs="Arial"/>
                <w:sz w:val="18"/>
                <w:szCs w:val="18"/>
              </w:rPr>
            </w:pPr>
            <w:r w:rsidRPr="00241F27">
              <w:rPr>
                <w:sz w:val="18"/>
                <w:szCs w:val="18"/>
                <w:lang w:val="en-GB"/>
              </w:rPr>
              <w:t xml:space="preserve">[   </w:t>
            </w:r>
            <w:r>
              <w:rPr>
                <w:sz w:val="18"/>
                <w:szCs w:val="18"/>
                <w:lang w:val="en-GB"/>
              </w:rPr>
              <w:sym w:font="Wingdings" w:char="F0FC"/>
            </w:r>
            <w:r w:rsidRPr="00241F27">
              <w:rPr>
                <w:sz w:val="18"/>
                <w:szCs w:val="18"/>
                <w:lang w:val="en-GB"/>
              </w:rPr>
              <w:t xml:space="preserve">   ]   </w:t>
            </w:r>
            <w:r w:rsidRPr="00241F27">
              <w:rPr>
                <w:bCs/>
                <w:sz w:val="18"/>
                <w:szCs w:val="18"/>
              </w:rPr>
              <w:t xml:space="preserve">The </w:t>
            </w:r>
            <w:r>
              <w:rPr>
                <w:bCs/>
                <w:sz w:val="18"/>
                <w:szCs w:val="18"/>
              </w:rPr>
              <w:t>processing facilities</w:t>
            </w:r>
            <w:r w:rsidRPr="00241F27">
              <w:rPr>
                <w:bCs/>
                <w:sz w:val="18"/>
                <w:szCs w:val="18"/>
              </w:rPr>
              <w:t xml:space="preserve"> and equipment are cleaned and sanitised </w:t>
            </w:r>
            <w:r w:rsidR="0082181A">
              <w:rPr>
                <w:bCs/>
                <w:sz w:val="18"/>
                <w:szCs w:val="18"/>
              </w:rPr>
              <w:t xml:space="preserve">as necessary and </w:t>
            </w:r>
            <w:r w:rsidRPr="00241F27">
              <w:rPr>
                <w:bCs/>
                <w:sz w:val="18"/>
                <w:szCs w:val="18"/>
              </w:rPr>
              <w:t xml:space="preserve">at least </w:t>
            </w:r>
            <w:r w:rsidR="0088682D">
              <w:rPr>
                <w:bCs/>
                <w:sz w:val="18"/>
                <w:szCs w:val="18"/>
              </w:rPr>
              <w:t xml:space="preserve">after </w:t>
            </w:r>
            <w:r w:rsidRPr="00241F27">
              <w:rPr>
                <w:bCs/>
                <w:sz w:val="18"/>
                <w:szCs w:val="18"/>
              </w:rPr>
              <w:t xml:space="preserve">every </w:t>
            </w:r>
            <w:r w:rsidR="0088682D">
              <w:rPr>
                <w:bCs/>
                <w:sz w:val="18"/>
                <w:szCs w:val="18"/>
              </w:rPr>
              <w:t>day’s production</w:t>
            </w:r>
            <w:r w:rsidRPr="00241F27">
              <w:rPr>
                <w:bCs/>
                <w:sz w:val="18"/>
                <w:szCs w:val="18"/>
              </w:rPr>
              <w:t>.</w:t>
            </w:r>
            <w:r w:rsidRPr="00241F27">
              <w:rPr>
                <w:rFonts w:cs="Arial"/>
                <w:sz w:val="18"/>
                <w:szCs w:val="18"/>
              </w:rPr>
              <w:t xml:space="preserve"> </w:t>
            </w:r>
          </w:p>
          <w:p w:rsidR="00241F27" w:rsidRPr="00241F27" w:rsidRDefault="00686637" w:rsidP="001D41E7">
            <w:pPr>
              <w:autoSpaceDE w:val="0"/>
              <w:autoSpaceDN w:val="0"/>
              <w:adjustRightInd w:val="0"/>
              <w:spacing w:line="360" w:lineRule="auto"/>
              <w:ind w:left="720" w:hanging="720"/>
              <w:rPr>
                <w:rFonts w:cs="Arial"/>
                <w:sz w:val="18"/>
                <w:szCs w:val="18"/>
              </w:rPr>
            </w:pPr>
            <w:r w:rsidRPr="00241F27">
              <w:rPr>
                <w:sz w:val="18"/>
                <w:szCs w:val="18"/>
                <w:lang w:val="en-GB"/>
              </w:rPr>
              <w:t xml:space="preserve">[   </w:t>
            </w:r>
            <w:r w:rsidR="001C3D58">
              <w:rPr>
                <w:sz w:val="18"/>
                <w:szCs w:val="18"/>
                <w:lang w:val="en-GB"/>
              </w:rPr>
              <w:sym w:font="Wingdings" w:char="F0FC"/>
            </w:r>
            <w:r w:rsidRPr="00241F27">
              <w:rPr>
                <w:sz w:val="18"/>
                <w:szCs w:val="18"/>
                <w:lang w:val="en-GB"/>
              </w:rPr>
              <w:t xml:space="preserve">   ]   </w:t>
            </w:r>
            <w:r w:rsidR="0021467E" w:rsidRPr="00241F27">
              <w:rPr>
                <w:bCs/>
                <w:sz w:val="18"/>
                <w:szCs w:val="18"/>
              </w:rPr>
              <w:t xml:space="preserve">All </w:t>
            </w:r>
            <w:r w:rsidR="0088682D">
              <w:rPr>
                <w:bCs/>
                <w:sz w:val="18"/>
                <w:szCs w:val="18"/>
              </w:rPr>
              <w:t xml:space="preserve">relevant </w:t>
            </w:r>
            <w:r w:rsidR="0021467E" w:rsidRPr="00241F27">
              <w:rPr>
                <w:bCs/>
                <w:sz w:val="18"/>
                <w:szCs w:val="18"/>
              </w:rPr>
              <w:t>equipment</w:t>
            </w:r>
            <w:r w:rsidR="003E2FAC">
              <w:rPr>
                <w:bCs/>
                <w:sz w:val="18"/>
                <w:szCs w:val="18"/>
              </w:rPr>
              <w:t>, containers</w:t>
            </w:r>
            <w:r w:rsidR="0021467E" w:rsidRPr="00241F27">
              <w:rPr>
                <w:bCs/>
                <w:sz w:val="18"/>
                <w:szCs w:val="18"/>
              </w:rPr>
              <w:t xml:space="preserve"> and food-contact surfaces </w:t>
            </w:r>
            <w:r w:rsidR="009C6920" w:rsidRPr="00241F27">
              <w:rPr>
                <w:bCs/>
                <w:sz w:val="18"/>
                <w:szCs w:val="18"/>
              </w:rPr>
              <w:t>(</w:t>
            </w:r>
            <w:r w:rsidR="009C6920">
              <w:rPr>
                <w:bCs/>
                <w:sz w:val="18"/>
                <w:szCs w:val="18"/>
              </w:rPr>
              <w:t xml:space="preserve">e.g. </w:t>
            </w:r>
            <w:r w:rsidR="009C6920" w:rsidRPr="00241F27">
              <w:rPr>
                <w:bCs/>
                <w:sz w:val="18"/>
                <w:szCs w:val="18"/>
              </w:rPr>
              <w:t>tables, cutting boards, hooks, knives, saws, bins, mincer</w:t>
            </w:r>
            <w:r w:rsidR="009C6920">
              <w:rPr>
                <w:bCs/>
                <w:sz w:val="18"/>
                <w:szCs w:val="18"/>
              </w:rPr>
              <w:t>s</w:t>
            </w:r>
            <w:r w:rsidR="009C6920" w:rsidRPr="00241F27">
              <w:rPr>
                <w:bCs/>
                <w:sz w:val="18"/>
                <w:szCs w:val="18"/>
              </w:rPr>
              <w:t>)</w:t>
            </w:r>
            <w:r w:rsidR="009C6920">
              <w:rPr>
                <w:bCs/>
                <w:sz w:val="18"/>
                <w:szCs w:val="18"/>
              </w:rPr>
              <w:t xml:space="preserve"> </w:t>
            </w:r>
            <w:r w:rsidR="0021467E" w:rsidRPr="00241F27">
              <w:rPr>
                <w:bCs/>
                <w:sz w:val="18"/>
                <w:szCs w:val="18"/>
              </w:rPr>
              <w:t xml:space="preserve">are cleaned and sanitised </w:t>
            </w:r>
            <w:r w:rsidR="00120B11">
              <w:rPr>
                <w:bCs/>
                <w:sz w:val="18"/>
                <w:szCs w:val="18"/>
              </w:rPr>
              <w:t xml:space="preserve">at </w:t>
            </w:r>
            <w:r w:rsidR="00120B11" w:rsidRPr="00F739D8">
              <w:rPr>
                <w:b/>
                <w:bCs/>
                <w:sz w:val="18"/>
                <w:szCs w:val="18"/>
              </w:rPr>
              <w:t>changeovers</w:t>
            </w:r>
            <w:r w:rsidR="00120B11">
              <w:rPr>
                <w:bCs/>
                <w:sz w:val="18"/>
                <w:szCs w:val="18"/>
              </w:rPr>
              <w:t>, e.g. from</w:t>
            </w:r>
            <w:r w:rsidR="0021467E" w:rsidRPr="00241F27">
              <w:rPr>
                <w:bCs/>
                <w:sz w:val="18"/>
                <w:szCs w:val="18"/>
              </w:rPr>
              <w:t xml:space="preserve"> </w:t>
            </w:r>
            <w:r w:rsidR="00007801" w:rsidRPr="00241F27">
              <w:rPr>
                <w:bCs/>
                <w:sz w:val="18"/>
                <w:szCs w:val="18"/>
              </w:rPr>
              <w:t>red meat</w:t>
            </w:r>
            <w:r w:rsidR="00120B11">
              <w:rPr>
                <w:bCs/>
                <w:sz w:val="18"/>
                <w:szCs w:val="18"/>
              </w:rPr>
              <w:t xml:space="preserve"> to</w:t>
            </w:r>
            <w:r w:rsidR="00007801" w:rsidRPr="00241F27">
              <w:rPr>
                <w:bCs/>
                <w:sz w:val="18"/>
                <w:szCs w:val="18"/>
              </w:rPr>
              <w:t xml:space="preserve"> poultry</w:t>
            </w:r>
            <w:r w:rsidR="0021467E" w:rsidRPr="00241F27">
              <w:rPr>
                <w:bCs/>
                <w:sz w:val="18"/>
                <w:szCs w:val="18"/>
              </w:rPr>
              <w:t xml:space="preserve"> </w:t>
            </w:r>
            <w:r w:rsidR="00120B11">
              <w:rPr>
                <w:bCs/>
                <w:sz w:val="18"/>
                <w:szCs w:val="18"/>
              </w:rPr>
              <w:t xml:space="preserve">or </w:t>
            </w:r>
            <w:r w:rsidR="00007801" w:rsidRPr="00241F27">
              <w:rPr>
                <w:bCs/>
                <w:sz w:val="18"/>
                <w:szCs w:val="18"/>
              </w:rPr>
              <w:t>fish</w:t>
            </w:r>
            <w:r w:rsidR="00120B11">
              <w:rPr>
                <w:bCs/>
                <w:sz w:val="18"/>
                <w:szCs w:val="18"/>
              </w:rPr>
              <w:t xml:space="preserve">, from </w:t>
            </w:r>
            <w:r w:rsidR="0021467E" w:rsidRPr="00241F27">
              <w:rPr>
                <w:bCs/>
                <w:sz w:val="18"/>
                <w:szCs w:val="18"/>
              </w:rPr>
              <w:t xml:space="preserve">the processing of unregulated </w:t>
            </w:r>
            <w:r w:rsidR="00120B11">
              <w:rPr>
                <w:bCs/>
                <w:sz w:val="18"/>
                <w:szCs w:val="18"/>
              </w:rPr>
              <w:t>to</w:t>
            </w:r>
            <w:r w:rsidR="0021467E" w:rsidRPr="00241F27">
              <w:rPr>
                <w:bCs/>
                <w:sz w:val="18"/>
                <w:szCs w:val="18"/>
              </w:rPr>
              <w:t xml:space="preserve"> regulated </w:t>
            </w:r>
            <w:r w:rsidR="00717C82" w:rsidRPr="00241F27">
              <w:rPr>
                <w:bCs/>
                <w:sz w:val="18"/>
                <w:szCs w:val="18"/>
              </w:rPr>
              <w:t>products</w:t>
            </w:r>
            <w:r w:rsidR="00120B11">
              <w:rPr>
                <w:bCs/>
                <w:sz w:val="18"/>
                <w:szCs w:val="18"/>
              </w:rPr>
              <w:t>,</w:t>
            </w:r>
            <w:r w:rsidR="0021467E" w:rsidRPr="00241F27">
              <w:rPr>
                <w:bCs/>
                <w:sz w:val="18"/>
                <w:szCs w:val="18"/>
              </w:rPr>
              <w:t xml:space="preserve"> </w:t>
            </w:r>
            <w:r w:rsidR="00120B11">
              <w:rPr>
                <w:bCs/>
                <w:sz w:val="18"/>
                <w:szCs w:val="18"/>
              </w:rPr>
              <w:t xml:space="preserve">from processing of </w:t>
            </w:r>
            <w:r w:rsidR="00120B11" w:rsidRPr="00241F27">
              <w:rPr>
                <w:bCs/>
                <w:sz w:val="18"/>
                <w:szCs w:val="18"/>
              </w:rPr>
              <w:t xml:space="preserve">uncooked </w:t>
            </w:r>
            <w:r w:rsidR="00120B11">
              <w:rPr>
                <w:bCs/>
                <w:sz w:val="18"/>
                <w:szCs w:val="18"/>
              </w:rPr>
              <w:t>to</w:t>
            </w:r>
            <w:r w:rsidR="0021467E" w:rsidRPr="00241F27">
              <w:rPr>
                <w:bCs/>
                <w:sz w:val="18"/>
                <w:szCs w:val="18"/>
              </w:rPr>
              <w:t xml:space="preserve"> cooked </w:t>
            </w:r>
            <w:r w:rsidR="00F739D8">
              <w:rPr>
                <w:bCs/>
                <w:sz w:val="18"/>
                <w:szCs w:val="18"/>
              </w:rPr>
              <w:t xml:space="preserve">or ready-to-eat </w:t>
            </w:r>
            <w:r w:rsidR="0021467E" w:rsidRPr="00241F27">
              <w:rPr>
                <w:bCs/>
                <w:sz w:val="18"/>
                <w:szCs w:val="18"/>
              </w:rPr>
              <w:t>product</w:t>
            </w:r>
            <w:r w:rsidR="00717C82" w:rsidRPr="00241F27">
              <w:rPr>
                <w:bCs/>
                <w:sz w:val="18"/>
                <w:szCs w:val="18"/>
              </w:rPr>
              <w:t>s</w:t>
            </w:r>
            <w:r w:rsidR="00F739D8">
              <w:rPr>
                <w:bCs/>
                <w:sz w:val="18"/>
                <w:szCs w:val="18"/>
              </w:rPr>
              <w:t>, and from pet food to products for human consumption</w:t>
            </w:r>
            <w:r w:rsidR="00300F26" w:rsidRPr="00241F27">
              <w:rPr>
                <w:bCs/>
                <w:sz w:val="18"/>
                <w:szCs w:val="18"/>
              </w:rPr>
              <w:t>.</w:t>
            </w:r>
            <w:r w:rsidR="00241F27" w:rsidRPr="00241F27">
              <w:rPr>
                <w:rFonts w:cs="Arial"/>
                <w:sz w:val="18"/>
                <w:szCs w:val="18"/>
              </w:rPr>
              <w:t xml:space="preserve"> </w:t>
            </w:r>
          </w:p>
          <w:p w:rsidR="004E276A" w:rsidRPr="00241F27" w:rsidRDefault="004E276A" w:rsidP="004E276A">
            <w:pPr>
              <w:autoSpaceDE w:val="0"/>
              <w:autoSpaceDN w:val="0"/>
              <w:adjustRightInd w:val="0"/>
              <w:spacing w:line="360" w:lineRule="auto"/>
              <w:ind w:left="720" w:hanging="720"/>
              <w:rPr>
                <w:rFonts w:cs="Arial"/>
                <w:sz w:val="18"/>
                <w:szCs w:val="18"/>
              </w:rPr>
            </w:pPr>
            <w:r w:rsidRPr="00241F27">
              <w:rPr>
                <w:sz w:val="18"/>
                <w:szCs w:val="18"/>
                <w:lang w:val="en-GB"/>
              </w:rPr>
              <w:t xml:space="preserve">[   </w:t>
            </w:r>
            <w:r>
              <w:rPr>
                <w:sz w:val="18"/>
                <w:szCs w:val="18"/>
                <w:lang w:val="en-GB"/>
              </w:rPr>
              <w:sym w:font="Wingdings" w:char="F0FC"/>
            </w:r>
            <w:r w:rsidRPr="00241F27">
              <w:rPr>
                <w:sz w:val="18"/>
                <w:szCs w:val="18"/>
                <w:lang w:val="en-GB"/>
              </w:rPr>
              <w:t xml:space="preserve">   ]   </w:t>
            </w:r>
            <w:r w:rsidRPr="007D5249">
              <w:rPr>
                <w:sz w:val="18"/>
                <w:szCs w:val="18"/>
              </w:rPr>
              <w:t>Exposed food is removed from chillers prior to cleaning</w:t>
            </w:r>
            <w:r w:rsidR="0088682D">
              <w:rPr>
                <w:sz w:val="18"/>
                <w:szCs w:val="18"/>
              </w:rPr>
              <w:t xml:space="preserve"> of chiller</w:t>
            </w:r>
            <w:r w:rsidRPr="007D5249">
              <w:rPr>
                <w:sz w:val="18"/>
                <w:szCs w:val="18"/>
              </w:rPr>
              <w:t>.</w:t>
            </w:r>
            <w:r w:rsidRPr="00241F27">
              <w:rPr>
                <w:rFonts w:cs="Arial"/>
                <w:sz w:val="18"/>
                <w:szCs w:val="18"/>
              </w:rPr>
              <w:t xml:space="preserve"> </w:t>
            </w:r>
          </w:p>
          <w:p w:rsidR="004E276A" w:rsidRPr="00241F27" w:rsidRDefault="004E276A" w:rsidP="004E276A">
            <w:pPr>
              <w:autoSpaceDE w:val="0"/>
              <w:autoSpaceDN w:val="0"/>
              <w:adjustRightInd w:val="0"/>
              <w:spacing w:line="360" w:lineRule="auto"/>
              <w:ind w:left="720" w:hanging="720"/>
              <w:rPr>
                <w:rFonts w:cs="Arial"/>
                <w:sz w:val="18"/>
                <w:szCs w:val="18"/>
              </w:rPr>
            </w:pPr>
            <w:r w:rsidRPr="00686637">
              <w:rPr>
                <w:sz w:val="18"/>
                <w:szCs w:val="18"/>
                <w:lang w:val="en-GB"/>
              </w:rPr>
              <w:t xml:space="preserve">[   </w:t>
            </w:r>
            <w:r>
              <w:rPr>
                <w:sz w:val="18"/>
                <w:szCs w:val="18"/>
                <w:lang w:val="en-GB"/>
              </w:rPr>
              <w:sym w:font="Wingdings" w:char="F0FC"/>
            </w:r>
            <w:r w:rsidRPr="00686637">
              <w:rPr>
                <w:sz w:val="18"/>
                <w:szCs w:val="18"/>
                <w:lang w:val="en-GB"/>
              </w:rPr>
              <w:t xml:space="preserve">   ]</w:t>
            </w:r>
            <w:r w:rsidRPr="00C60D47">
              <w:rPr>
                <w:sz w:val="18"/>
                <w:szCs w:val="18"/>
                <w:lang w:val="en-GB"/>
              </w:rPr>
              <w:t xml:space="preserve">   </w:t>
            </w:r>
            <w:r w:rsidRPr="007D5249">
              <w:rPr>
                <w:sz w:val="18"/>
                <w:szCs w:val="18"/>
              </w:rPr>
              <w:t>Cleaning equipment is cleaned and sanitised daily.</w:t>
            </w:r>
            <w:r w:rsidRPr="00241F27">
              <w:rPr>
                <w:rFonts w:cs="Arial"/>
                <w:sz w:val="18"/>
                <w:szCs w:val="18"/>
              </w:rPr>
              <w:t xml:space="preserve"> </w:t>
            </w:r>
          </w:p>
          <w:p w:rsidR="00F25AF1" w:rsidRPr="00241F27" w:rsidRDefault="00F25AF1" w:rsidP="00F25AF1">
            <w:pPr>
              <w:autoSpaceDE w:val="0"/>
              <w:autoSpaceDN w:val="0"/>
              <w:adjustRightInd w:val="0"/>
              <w:spacing w:line="360" w:lineRule="auto"/>
              <w:ind w:left="720" w:hanging="720"/>
              <w:rPr>
                <w:rFonts w:cs="Arial"/>
                <w:sz w:val="18"/>
                <w:szCs w:val="18"/>
              </w:rPr>
            </w:pPr>
            <w:r w:rsidRPr="00686637">
              <w:rPr>
                <w:sz w:val="18"/>
                <w:szCs w:val="18"/>
                <w:lang w:val="en-GB"/>
              </w:rPr>
              <w:t xml:space="preserve">[   </w:t>
            </w:r>
            <w:r>
              <w:rPr>
                <w:sz w:val="18"/>
                <w:szCs w:val="18"/>
                <w:lang w:val="en-GB"/>
              </w:rPr>
              <w:sym w:font="Wingdings" w:char="F0FC"/>
            </w:r>
            <w:r w:rsidRPr="00686637">
              <w:rPr>
                <w:sz w:val="18"/>
                <w:szCs w:val="18"/>
                <w:lang w:val="en-GB"/>
              </w:rPr>
              <w:t xml:space="preserve">   ]</w:t>
            </w:r>
            <w:r w:rsidRPr="00C60D47">
              <w:rPr>
                <w:sz w:val="18"/>
                <w:szCs w:val="18"/>
                <w:lang w:val="en-GB"/>
              </w:rPr>
              <w:t xml:space="preserve">   </w:t>
            </w:r>
            <w:r w:rsidRPr="007D5249">
              <w:rPr>
                <w:sz w:val="18"/>
                <w:szCs w:val="18"/>
              </w:rPr>
              <w:t xml:space="preserve">Dedicated cleaning equipment is used for </w:t>
            </w:r>
            <w:r w:rsidRPr="00F25AF1">
              <w:rPr>
                <w:b/>
                <w:sz w:val="18"/>
                <w:szCs w:val="18"/>
              </w:rPr>
              <w:t>critical</w:t>
            </w:r>
            <w:r w:rsidRPr="007D5249">
              <w:rPr>
                <w:sz w:val="18"/>
                <w:szCs w:val="18"/>
              </w:rPr>
              <w:t xml:space="preserve"> hygiene areas and is colour coded or labelled.</w:t>
            </w:r>
            <w:r w:rsidRPr="00241F27">
              <w:rPr>
                <w:rFonts w:cs="Arial"/>
                <w:sz w:val="18"/>
                <w:szCs w:val="18"/>
              </w:rPr>
              <w:t xml:space="preserve"> </w:t>
            </w:r>
          </w:p>
          <w:p w:rsidR="00F25AF1" w:rsidRDefault="00F25AF1" w:rsidP="00F25AF1">
            <w:pPr>
              <w:autoSpaceDE w:val="0"/>
              <w:autoSpaceDN w:val="0"/>
              <w:adjustRightInd w:val="0"/>
              <w:spacing w:line="360" w:lineRule="auto"/>
              <w:ind w:left="720" w:hanging="720"/>
              <w:rPr>
                <w:sz w:val="18"/>
                <w:szCs w:val="18"/>
              </w:rPr>
            </w:pPr>
            <w:r w:rsidRPr="00241F27">
              <w:rPr>
                <w:sz w:val="18"/>
                <w:szCs w:val="18"/>
                <w:lang w:val="en-GB"/>
              </w:rPr>
              <w:t xml:space="preserve">[   </w:t>
            </w:r>
            <w:r>
              <w:rPr>
                <w:sz w:val="18"/>
                <w:szCs w:val="18"/>
                <w:lang w:val="en-GB"/>
              </w:rPr>
              <w:sym w:font="Wingdings" w:char="F0FC"/>
            </w:r>
            <w:r w:rsidRPr="00241F27">
              <w:rPr>
                <w:sz w:val="18"/>
                <w:szCs w:val="18"/>
                <w:lang w:val="en-GB"/>
              </w:rPr>
              <w:t xml:space="preserve">   ]   </w:t>
            </w:r>
            <w:r w:rsidRPr="007D5249">
              <w:rPr>
                <w:sz w:val="18"/>
                <w:szCs w:val="18"/>
              </w:rPr>
              <w:t xml:space="preserve">All </w:t>
            </w:r>
            <w:r>
              <w:rPr>
                <w:sz w:val="18"/>
                <w:szCs w:val="18"/>
              </w:rPr>
              <w:t>cleaning cloths</w:t>
            </w:r>
            <w:r w:rsidRPr="007D5249">
              <w:rPr>
                <w:sz w:val="18"/>
                <w:szCs w:val="18"/>
              </w:rPr>
              <w:t xml:space="preserve"> used on food contact areas are </w:t>
            </w:r>
            <w:r>
              <w:rPr>
                <w:sz w:val="18"/>
                <w:szCs w:val="18"/>
              </w:rPr>
              <w:t xml:space="preserve">rinsed and sanitised or </w:t>
            </w:r>
            <w:r w:rsidRPr="007D5249">
              <w:rPr>
                <w:sz w:val="18"/>
                <w:szCs w:val="18"/>
              </w:rPr>
              <w:t xml:space="preserve">discarded after each use. </w:t>
            </w:r>
          </w:p>
          <w:p w:rsidR="00F25AF1" w:rsidRPr="00241F27" w:rsidRDefault="00F25AF1" w:rsidP="00F25AF1">
            <w:pPr>
              <w:autoSpaceDE w:val="0"/>
              <w:autoSpaceDN w:val="0"/>
              <w:adjustRightInd w:val="0"/>
              <w:spacing w:line="360" w:lineRule="auto"/>
              <w:ind w:left="720" w:hanging="720"/>
              <w:rPr>
                <w:rFonts w:cs="Arial"/>
                <w:sz w:val="18"/>
                <w:szCs w:val="18"/>
              </w:rPr>
            </w:pPr>
            <w:r w:rsidRPr="00686637">
              <w:rPr>
                <w:sz w:val="18"/>
                <w:szCs w:val="18"/>
                <w:lang w:val="en-GB"/>
              </w:rPr>
              <w:t xml:space="preserve">[   </w:t>
            </w:r>
            <w:r>
              <w:rPr>
                <w:sz w:val="18"/>
                <w:szCs w:val="18"/>
                <w:lang w:val="en-GB"/>
              </w:rPr>
              <w:sym w:font="Wingdings" w:char="F0FC"/>
            </w:r>
            <w:r w:rsidRPr="00686637">
              <w:rPr>
                <w:sz w:val="18"/>
                <w:szCs w:val="18"/>
                <w:lang w:val="en-GB"/>
              </w:rPr>
              <w:t xml:space="preserve">   ]</w:t>
            </w:r>
            <w:r w:rsidRPr="00C60D47">
              <w:rPr>
                <w:sz w:val="18"/>
                <w:szCs w:val="18"/>
                <w:lang w:val="en-GB"/>
              </w:rPr>
              <w:t xml:space="preserve">   </w:t>
            </w:r>
            <w:r w:rsidRPr="007D5249">
              <w:rPr>
                <w:sz w:val="18"/>
                <w:szCs w:val="18"/>
              </w:rPr>
              <w:t>Scouring pads</w:t>
            </w:r>
            <w:r>
              <w:rPr>
                <w:sz w:val="18"/>
                <w:szCs w:val="18"/>
              </w:rPr>
              <w:t xml:space="preserve"> w</w:t>
            </w:r>
            <w:r w:rsidRPr="007D5249">
              <w:rPr>
                <w:sz w:val="18"/>
                <w:szCs w:val="18"/>
              </w:rPr>
              <w:t xml:space="preserve">hen not in use during the day scouring pads are kept dry or placed in a sanitiser solution. </w:t>
            </w:r>
          </w:p>
          <w:p w:rsidR="009C6920" w:rsidRPr="009C6920" w:rsidRDefault="00686637" w:rsidP="00F25AF1">
            <w:pPr>
              <w:spacing w:line="360" w:lineRule="auto"/>
              <w:rPr>
                <w:sz w:val="18"/>
                <w:szCs w:val="18"/>
              </w:rPr>
            </w:pPr>
            <w:r w:rsidRPr="00241F27">
              <w:rPr>
                <w:sz w:val="18"/>
                <w:szCs w:val="18"/>
                <w:lang w:val="en-GB"/>
              </w:rPr>
              <w:t xml:space="preserve">[   </w:t>
            </w:r>
            <w:r w:rsidR="001C3D58">
              <w:rPr>
                <w:sz w:val="18"/>
                <w:szCs w:val="18"/>
                <w:lang w:val="en-GB"/>
              </w:rPr>
              <w:sym w:font="Wingdings" w:char="F0FC"/>
            </w:r>
            <w:r w:rsidRPr="00241F27">
              <w:rPr>
                <w:sz w:val="18"/>
                <w:szCs w:val="18"/>
                <w:lang w:val="en-GB"/>
              </w:rPr>
              <w:t xml:space="preserve">   ]  </w:t>
            </w:r>
            <w:r w:rsidR="00241F27" w:rsidRPr="00241F27">
              <w:rPr>
                <w:rFonts w:cs="Arial"/>
                <w:sz w:val="18"/>
                <w:szCs w:val="18"/>
              </w:rPr>
              <w:t xml:space="preserve"> </w:t>
            </w:r>
            <w:r w:rsidR="00DB5780">
              <w:rPr>
                <w:sz w:val="18"/>
                <w:szCs w:val="18"/>
              </w:rPr>
              <w:t>C</w:t>
            </w:r>
            <w:r w:rsidR="009C6920" w:rsidRPr="009C6920">
              <w:rPr>
                <w:sz w:val="18"/>
                <w:szCs w:val="18"/>
              </w:rPr>
              <w:t xml:space="preserve">leaning solutions and sanitisers </w:t>
            </w:r>
            <w:r w:rsidR="009C6920">
              <w:rPr>
                <w:sz w:val="18"/>
                <w:szCs w:val="18"/>
              </w:rPr>
              <w:t>are</w:t>
            </w:r>
            <w:r w:rsidR="009C6920" w:rsidRPr="009C6920">
              <w:rPr>
                <w:sz w:val="18"/>
                <w:szCs w:val="18"/>
              </w:rPr>
              <w:t xml:space="preserve"> </w:t>
            </w:r>
            <w:r w:rsidR="00DB5780">
              <w:rPr>
                <w:sz w:val="18"/>
                <w:szCs w:val="18"/>
              </w:rPr>
              <w:t>used in accordance with manufacturer’s instructions and conditions of approval</w:t>
            </w:r>
            <w:r w:rsidR="009C6920" w:rsidRPr="009C6920">
              <w:rPr>
                <w:sz w:val="18"/>
                <w:szCs w:val="18"/>
              </w:rPr>
              <w:t>.</w:t>
            </w:r>
          </w:p>
          <w:p w:rsidR="004E276A" w:rsidRPr="00241F27" w:rsidRDefault="004E276A" w:rsidP="004E276A">
            <w:pPr>
              <w:autoSpaceDE w:val="0"/>
              <w:autoSpaceDN w:val="0"/>
              <w:adjustRightInd w:val="0"/>
              <w:spacing w:line="360" w:lineRule="auto"/>
              <w:ind w:left="720" w:hanging="720"/>
              <w:rPr>
                <w:rFonts w:cs="Arial"/>
                <w:sz w:val="18"/>
                <w:szCs w:val="18"/>
              </w:rPr>
            </w:pPr>
            <w:r w:rsidRPr="00686637">
              <w:rPr>
                <w:sz w:val="18"/>
                <w:szCs w:val="18"/>
                <w:lang w:val="en-GB"/>
              </w:rPr>
              <w:t xml:space="preserve">[   </w:t>
            </w:r>
            <w:r>
              <w:rPr>
                <w:sz w:val="18"/>
                <w:szCs w:val="18"/>
                <w:lang w:val="en-GB"/>
              </w:rPr>
              <w:sym w:font="Wingdings" w:char="F0FC"/>
            </w:r>
            <w:r w:rsidRPr="00686637">
              <w:rPr>
                <w:sz w:val="18"/>
                <w:szCs w:val="18"/>
                <w:lang w:val="en-GB"/>
              </w:rPr>
              <w:t xml:space="preserve">   </w:t>
            </w:r>
            <w:r>
              <w:rPr>
                <w:sz w:val="18"/>
                <w:szCs w:val="18"/>
                <w:lang w:val="en-GB"/>
              </w:rPr>
              <w:t xml:space="preserve">]   </w:t>
            </w:r>
            <w:r w:rsidRPr="009C6920">
              <w:rPr>
                <w:sz w:val="18"/>
                <w:szCs w:val="18"/>
              </w:rPr>
              <w:t>After being cleaned and sanitised, food product contact surfaces should be visually inspected for product residue.</w:t>
            </w:r>
            <w:r w:rsidRPr="00241F27">
              <w:rPr>
                <w:rFonts w:cs="Arial"/>
                <w:sz w:val="18"/>
                <w:szCs w:val="18"/>
              </w:rPr>
              <w:t xml:space="preserve"> </w:t>
            </w:r>
          </w:p>
          <w:p w:rsidR="004E276A" w:rsidRPr="00241F27" w:rsidRDefault="004E276A" w:rsidP="004E276A">
            <w:pPr>
              <w:autoSpaceDE w:val="0"/>
              <w:autoSpaceDN w:val="0"/>
              <w:adjustRightInd w:val="0"/>
              <w:spacing w:line="360" w:lineRule="auto"/>
              <w:ind w:left="720" w:hanging="720"/>
              <w:rPr>
                <w:rFonts w:cs="Arial"/>
                <w:sz w:val="18"/>
                <w:szCs w:val="18"/>
              </w:rPr>
            </w:pPr>
            <w:r w:rsidRPr="00241F27">
              <w:rPr>
                <w:sz w:val="18"/>
                <w:szCs w:val="18"/>
                <w:lang w:val="en-GB"/>
              </w:rPr>
              <w:t xml:space="preserve">[   </w:t>
            </w:r>
            <w:r>
              <w:rPr>
                <w:sz w:val="18"/>
                <w:szCs w:val="18"/>
                <w:lang w:val="en-GB"/>
              </w:rPr>
              <w:sym w:font="Wingdings" w:char="F0FC"/>
            </w:r>
            <w:r w:rsidRPr="00241F27">
              <w:rPr>
                <w:sz w:val="18"/>
                <w:szCs w:val="18"/>
                <w:lang w:val="en-GB"/>
              </w:rPr>
              <w:t xml:space="preserve">   ]   </w:t>
            </w:r>
            <w:r w:rsidRPr="007D5249">
              <w:rPr>
                <w:sz w:val="18"/>
                <w:szCs w:val="18"/>
              </w:rPr>
              <w:t>Wet cleaning of equipment is not conducted in the presence of exposed finished product.</w:t>
            </w:r>
            <w:r w:rsidRPr="00241F27">
              <w:rPr>
                <w:rFonts w:cs="Arial"/>
                <w:sz w:val="18"/>
                <w:szCs w:val="18"/>
              </w:rPr>
              <w:t xml:space="preserve"> </w:t>
            </w:r>
          </w:p>
          <w:p w:rsidR="008011D3" w:rsidRPr="00241F27" w:rsidRDefault="008011D3" w:rsidP="004E276A">
            <w:pPr>
              <w:autoSpaceDE w:val="0"/>
              <w:autoSpaceDN w:val="0"/>
              <w:adjustRightInd w:val="0"/>
              <w:spacing w:line="360" w:lineRule="auto"/>
              <w:ind w:left="720" w:hanging="720"/>
              <w:rPr>
                <w:rFonts w:cs="Arial"/>
                <w:sz w:val="18"/>
                <w:szCs w:val="18"/>
              </w:rPr>
            </w:pPr>
            <w:r w:rsidRPr="00241F27">
              <w:rPr>
                <w:sz w:val="18"/>
                <w:szCs w:val="18"/>
                <w:lang w:val="en-GB"/>
              </w:rPr>
              <w:t xml:space="preserve">[   </w:t>
            </w:r>
            <w:r w:rsidR="00DB5780">
              <w:rPr>
                <w:sz w:val="18"/>
                <w:szCs w:val="18"/>
                <w:lang w:val="en-GB"/>
              </w:rPr>
              <w:sym w:font="Wingdings" w:char="F0FC"/>
            </w:r>
            <w:r w:rsidRPr="00241F27">
              <w:rPr>
                <w:sz w:val="18"/>
                <w:szCs w:val="18"/>
                <w:lang w:val="en-GB"/>
              </w:rPr>
              <w:t xml:space="preserve">   ]   </w:t>
            </w:r>
            <w:r>
              <w:rPr>
                <w:bCs/>
                <w:sz w:val="18"/>
                <w:szCs w:val="18"/>
              </w:rPr>
              <w:t xml:space="preserve">High pressure cleaning is avoided during processing </w:t>
            </w:r>
            <w:r w:rsidR="00DD6F98" w:rsidRPr="007D5249">
              <w:rPr>
                <w:sz w:val="18"/>
                <w:szCs w:val="18"/>
              </w:rPr>
              <w:t>to prevent aerosols from contacting food, food contact surfaces or food packaging materials</w:t>
            </w:r>
            <w:r w:rsidR="00DD6F98">
              <w:rPr>
                <w:sz w:val="18"/>
                <w:szCs w:val="18"/>
              </w:rPr>
              <w:t>.</w:t>
            </w:r>
          </w:p>
          <w:p w:rsidR="00F25AF1" w:rsidRPr="00241F27" w:rsidRDefault="00F25AF1" w:rsidP="00F25AF1">
            <w:pPr>
              <w:autoSpaceDE w:val="0"/>
              <w:autoSpaceDN w:val="0"/>
              <w:adjustRightInd w:val="0"/>
              <w:spacing w:line="360" w:lineRule="auto"/>
              <w:ind w:left="720" w:hanging="720"/>
              <w:rPr>
                <w:rFonts w:cs="Arial"/>
                <w:sz w:val="18"/>
                <w:szCs w:val="18"/>
              </w:rPr>
            </w:pPr>
            <w:r w:rsidRPr="00686637">
              <w:rPr>
                <w:sz w:val="18"/>
                <w:szCs w:val="18"/>
                <w:lang w:val="en-GB"/>
              </w:rPr>
              <w:t xml:space="preserve">[   </w:t>
            </w:r>
            <w:r>
              <w:rPr>
                <w:sz w:val="18"/>
                <w:szCs w:val="18"/>
                <w:lang w:val="en-GB"/>
              </w:rPr>
              <w:sym w:font="Wingdings" w:char="F0FC"/>
            </w:r>
            <w:r w:rsidRPr="00686637">
              <w:rPr>
                <w:sz w:val="18"/>
                <w:szCs w:val="18"/>
                <w:lang w:val="en-GB"/>
              </w:rPr>
              <w:t xml:space="preserve">   ]</w:t>
            </w:r>
            <w:r w:rsidRPr="00C60D47">
              <w:rPr>
                <w:sz w:val="18"/>
                <w:szCs w:val="18"/>
                <w:lang w:val="en-GB"/>
              </w:rPr>
              <w:t xml:space="preserve">   </w:t>
            </w:r>
            <w:r w:rsidRPr="007D5249">
              <w:rPr>
                <w:sz w:val="18"/>
                <w:szCs w:val="18"/>
              </w:rPr>
              <w:t xml:space="preserve">Hose nozzles </w:t>
            </w:r>
            <w:r>
              <w:rPr>
                <w:sz w:val="18"/>
                <w:szCs w:val="18"/>
              </w:rPr>
              <w:t>are</w:t>
            </w:r>
            <w:r w:rsidRPr="007D5249">
              <w:rPr>
                <w:sz w:val="18"/>
                <w:szCs w:val="18"/>
              </w:rPr>
              <w:t xml:space="preserve"> kept off the floor at all times to prevent </w:t>
            </w:r>
            <w:r w:rsidR="008773C5">
              <w:rPr>
                <w:sz w:val="18"/>
                <w:szCs w:val="18"/>
              </w:rPr>
              <w:t xml:space="preserve">back-siphonage and </w:t>
            </w:r>
            <w:r w:rsidR="008773C5" w:rsidRPr="007D5249">
              <w:rPr>
                <w:sz w:val="18"/>
                <w:szCs w:val="18"/>
              </w:rPr>
              <w:t>contaminat</w:t>
            </w:r>
            <w:r w:rsidR="008773C5">
              <w:rPr>
                <w:sz w:val="18"/>
                <w:szCs w:val="18"/>
              </w:rPr>
              <w:t>ion of</w:t>
            </w:r>
            <w:r w:rsidR="008773C5" w:rsidRPr="007D5249">
              <w:rPr>
                <w:sz w:val="18"/>
                <w:szCs w:val="18"/>
              </w:rPr>
              <w:t xml:space="preserve"> </w:t>
            </w:r>
            <w:r w:rsidRPr="007D5249">
              <w:rPr>
                <w:sz w:val="18"/>
                <w:szCs w:val="18"/>
              </w:rPr>
              <w:t>staff hands.</w:t>
            </w:r>
            <w:r w:rsidRPr="00241F27">
              <w:rPr>
                <w:rFonts w:cs="Arial"/>
                <w:sz w:val="18"/>
                <w:szCs w:val="18"/>
              </w:rPr>
              <w:t xml:space="preserve"> </w:t>
            </w:r>
          </w:p>
          <w:p w:rsidR="00F25AF1" w:rsidRPr="00241F27" w:rsidRDefault="00F25AF1" w:rsidP="00F25AF1">
            <w:pPr>
              <w:autoSpaceDE w:val="0"/>
              <w:autoSpaceDN w:val="0"/>
              <w:adjustRightInd w:val="0"/>
              <w:spacing w:line="360" w:lineRule="auto"/>
              <w:ind w:left="720" w:hanging="720"/>
              <w:rPr>
                <w:rFonts w:cs="Arial"/>
                <w:sz w:val="18"/>
                <w:szCs w:val="18"/>
              </w:rPr>
            </w:pPr>
            <w:r w:rsidRPr="00686637">
              <w:rPr>
                <w:sz w:val="18"/>
                <w:szCs w:val="18"/>
                <w:lang w:val="en-GB"/>
              </w:rPr>
              <w:t xml:space="preserve">[   </w:t>
            </w:r>
            <w:r>
              <w:rPr>
                <w:sz w:val="18"/>
                <w:szCs w:val="18"/>
                <w:lang w:val="en-GB"/>
              </w:rPr>
              <w:sym w:font="Wingdings" w:char="F0FC"/>
            </w:r>
            <w:r w:rsidRPr="00686637">
              <w:rPr>
                <w:sz w:val="18"/>
                <w:szCs w:val="18"/>
                <w:lang w:val="en-GB"/>
              </w:rPr>
              <w:t xml:space="preserve">   ]</w:t>
            </w:r>
            <w:r w:rsidRPr="00C60D47">
              <w:rPr>
                <w:sz w:val="18"/>
                <w:szCs w:val="18"/>
                <w:lang w:val="en-GB"/>
              </w:rPr>
              <w:t xml:space="preserve">   </w:t>
            </w:r>
            <w:r w:rsidRPr="007D5249">
              <w:rPr>
                <w:sz w:val="18"/>
                <w:szCs w:val="18"/>
              </w:rPr>
              <w:t>Floor drains are cleaned and sanitised daily but not during production. Splashing during cleaning is avoided.</w:t>
            </w:r>
            <w:r w:rsidRPr="00241F27">
              <w:rPr>
                <w:rFonts w:cs="Arial"/>
                <w:sz w:val="18"/>
                <w:szCs w:val="18"/>
              </w:rPr>
              <w:t xml:space="preserve"> </w:t>
            </w:r>
          </w:p>
          <w:p w:rsidR="00A23F1A" w:rsidRDefault="00A23F1A" w:rsidP="008D3AD2">
            <w:pPr>
              <w:autoSpaceDE w:val="0"/>
              <w:autoSpaceDN w:val="0"/>
              <w:adjustRightInd w:val="0"/>
              <w:ind w:left="720" w:hanging="720"/>
              <w:rPr>
                <w:sz w:val="18"/>
                <w:szCs w:val="18"/>
              </w:rPr>
            </w:pPr>
          </w:p>
          <w:p w:rsidR="00B11CB1" w:rsidRDefault="00B11CB1" w:rsidP="00B11CB1">
            <w:pPr>
              <w:widowControl w:val="0"/>
              <w:tabs>
                <w:tab w:val="left" w:pos="-1440"/>
                <w:tab w:val="left" w:pos="447"/>
              </w:tabs>
              <w:spacing w:line="360" w:lineRule="auto"/>
              <w:ind w:left="447" w:hanging="447"/>
              <w:rPr>
                <w:sz w:val="18"/>
                <w:szCs w:val="18"/>
                <w:lang w:val="en-GB"/>
              </w:rPr>
            </w:pPr>
            <w:r w:rsidRPr="00B16F05">
              <w:rPr>
                <w:b/>
                <w:sz w:val="18"/>
                <w:szCs w:val="18"/>
                <w:lang w:val="en-GB"/>
              </w:rPr>
              <w:t>3.</w:t>
            </w:r>
            <w:r w:rsidR="003E2FAC">
              <w:rPr>
                <w:b/>
                <w:sz w:val="18"/>
                <w:szCs w:val="18"/>
                <w:lang w:val="en-GB"/>
              </w:rPr>
              <w:t>4</w:t>
            </w:r>
            <w:r w:rsidRPr="00B16F05">
              <w:rPr>
                <w:b/>
                <w:sz w:val="18"/>
                <w:szCs w:val="18"/>
                <w:lang w:val="en-GB"/>
              </w:rPr>
              <w:tab/>
            </w:r>
            <w:r w:rsidRPr="00775CE5">
              <w:rPr>
                <w:b/>
                <w:sz w:val="18"/>
                <w:szCs w:val="18"/>
                <w:lang w:val="en-GB"/>
              </w:rPr>
              <w:t>Monitoring</w:t>
            </w:r>
            <w:r>
              <w:rPr>
                <w:sz w:val="18"/>
                <w:szCs w:val="18"/>
                <w:lang w:val="en-GB"/>
              </w:rPr>
              <w:t xml:space="preserve"> </w:t>
            </w:r>
          </w:p>
          <w:p w:rsidR="00686637" w:rsidRPr="002D2ECE" w:rsidRDefault="006F61E3" w:rsidP="00241F27">
            <w:pPr>
              <w:spacing w:line="360" w:lineRule="auto"/>
              <w:ind w:left="720" w:hanging="720"/>
              <w:rPr>
                <w:sz w:val="18"/>
                <w:szCs w:val="18"/>
              </w:rPr>
            </w:pPr>
            <w:r>
              <w:rPr>
                <w:sz w:val="18"/>
                <w:szCs w:val="18"/>
                <w:lang w:val="en-GB"/>
              </w:rPr>
              <w:t xml:space="preserve">[   </w:t>
            </w:r>
            <w:r>
              <w:rPr>
                <w:sz w:val="18"/>
                <w:szCs w:val="18"/>
                <w:lang w:val="en-GB"/>
              </w:rPr>
              <w:sym w:font="Wingdings" w:char="F0FC"/>
            </w:r>
            <w:r>
              <w:rPr>
                <w:sz w:val="18"/>
                <w:szCs w:val="18"/>
                <w:lang w:val="en-GB"/>
              </w:rPr>
              <w:t xml:space="preserve">   ]   </w:t>
            </w:r>
            <w:r w:rsidRPr="00A82949">
              <w:rPr>
                <w:sz w:val="18"/>
                <w:szCs w:val="18"/>
                <w:lang w:val="en-GB"/>
              </w:rPr>
              <w:t xml:space="preserve">Compliance with </w:t>
            </w:r>
            <w:r>
              <w:rPr>
                <w:sz w:val="18"/>
                <w:szCs w:val="18"/>
                <w:lang w:val="en-GB"/>
              </w:rPr>
              <w:t>section</w:t>
            </w:r>
            <w:r w:rsidR="00187608">
              <w:rPr>
                <w:sz w:val="18"/>
                <w:szCs w:val="18"/>
                <w:lang w:val="en-GB"/>
              </w:rPr>
              <w:t>s</w:t>
            </w:r>
            <w:r>
              <w:rPr>
                <w:sz w:val="18"/>
                <w:szCs w:val="18"/>
                <w:lang w:val="en-GB"/>
              </w:rPr>
              <w:t xml:space="preserve"> 3</w:t>
            </w:r>
            <w:r w:rsidRPr="00A82949">
              <w:rPr>
                <w:sz w:val="18"/>
                <w:szCs w:val="18"/>
                <w:lang w:val="en-GB"/>
              </w:rPr>
              <w:t xml:space="preserve"> </w:t>
            </w:r>
            <w:r w:rsidR="00187608">
              <w:rPr>
                <w:sz w:val="18"/>
                <w:szCs w:val="18"/>
                <w:lang w:val="en-GB"/>
              </w:rPr>
              <w:t xml:space="preserve">&amp; 4 </w:t>
            </w:r>
            <w:r w:rsidR="00277D59">
              <w:rPr>
                <w:sz w:val="18"/>
                <w:szCs w:val="18"/>
                <w:lang w:val="en-GB"/>
              </w:rPr>
              <w:t xml:space="preserve">of this attachment </w:t>
            </w:r>
            <w:r>
              <w:rPr>
                <w:sz w:val="18"/>
                <w:szCs w:val="18"/>
                <w:lang w:val="en-GB"/>
              </w:rPr>
              <w:t xml:space="preserve">is </w:t>
            </w:r>
            <w:r w:rsidRPr="00A82949">
              <w:rPr>
                <w:sz w:val="18"/>
                <w:szCs w:val="18"/>
                <w:lang w:val="en-GB"/>
              </w:rPr>
              <w:t xml:space="preserve">checked by </w:t>
            </w:r>
            <w:r>
              <w:rPr>
                <w:sz w:val="18"/>
                <w:szCs w:val="18"/>
                <w:lang w:val="en-GB"/>
              </w:rPr>
              <w:t xml:space="preserve">the responsible person </w:t>
            </w:r>
            <w:r w:rsidR="006444EA">
              <w:rPr>
                <w:sz w:val="18"/>
                <w:szCs w:val="18"/>
                <w:lang w:val="en-GB"/>
              </w:rPr>
              <w:t>(</w:t>
            </w:r>
            <w:r w:rsidR="006444EA" w:rsidRPr="006444EA">
              <w:rPr>
                <w:b/>
                <w:sz w:val="18"/>
                <w:szCs w:val="18"/>
                <w:lang w:val="en-GB"/>
              </w:rPr>
              <w:t>see Section 4: Document List</w:t>
            </w:r>
            <w:r w:rsidR="006444EA">
              <w:rPr>
                <w:sz w:val="18"/>
                <w:szCs w:val="18"/>
                <w:lang w:val="en-GB"/>
              </w:rPr>
              <w:t xml:space="preserve">).  </w:t>
            </w:r>
            <w:r w:rsidR="001C3D58">
              <w:rPr>
                <w:sz w:val="18"/>
                <w:szCs w:val="18"/>
                <w:lang w:val="en-GB"/>
              </w:rPr>
              <w:t xml:space="preserve">The frequency of checks </w:t>
            </w:r>
            <w:r w:rsidR="00914957">
              <w:rPr>
                <w:sz w:val="18"/>
                <w:szCs w:val="18"/>
                <w:lang w:val="en-GB"/>
              </w:rPr>
              <w:t>is determined by</w:t>
            </w:r>
            <w:r w:rsidR="001C3D58">
              <w:rPr>
                <w:sz w:val="18"/>
                <w:szCs w:val="18"/>
                <w:lang w:val="en-GB"/>
              </w:rPr>
              <w:t xml:space="preserve"> t</w:t>
            </w:r>
            <w:r w:rsidR="00914957">
              <w:rPr>
                <w:sz w:val="18"/>
                <w:szCs w:val="18"/>
                <w:lang w:val="en-GB"/>
              </w:rPr>
              <w:t>he</w:t>
            </w:r>
            <w:r w:rsidR="001C3D58">
              <w:rPr>
                <w:sz w:val="18"/>
                <w:szCs w:val="18"/>
                <w:lang w:val="en-GB"/>
              </w:rPr>
              <w:t xml:space="preserve"> results of recent checks.</w:t>
            </w:r>
          </w:p>
        </w:tc>
      </w:tr>
    </w:tbl>
    <w:tbl>
      <w:tblPr>
        <w:tblStyle w:val="TableGrid"/>
        <w:tblW w:w="0" w:type="auto"/>
        <w:tblInd w:w="108" w:type="dxa"/>
        <w:tblLook w:val="01E0" w:firstRow="1" w:lastRow="1" w:firstColumn="1" w:lastColumn="1" w:noHBand="0" w:noVBand="0"/>
      </w:tblPr>
      <w:tblGrid>
        <w:gridCol w:w="1843"/>
        <w:gridCol w:w="6946"/>
        <w:gridCol w:w="1559"/>
      </w:tblGrid>
      <w:tr w:rsidR="00922F0E" w:rsidRPr="00495A50">
        <w:tc>
          <w:tcPr>
            <w:tcW w:w="1843" w:type="dxa"/>
            <w:shd w:val="clear" w:color="auto" w:fill="B3B3B3"/>
          </w:tcPr>
          <w:p w:rsidR="00922F0E" w:rsidRPr="007A2D44" w:rsidRDefault="00922F0E" w:rsidP="00495ED3">
            <w:pPr>
              <w:rPr>
                <w:b/>
              </w:rPr>
            </w:pPr>
            <w:r w:rsidRPr="007A2D44">
              <w:rPr>
                <w:b/>
                <w:sz w:val="18"/>
                <w:szCs w:val="18"/>
              </w:rPr>
              <w:lastRenderedPageBreak/>
              <w:t xml:space="preserve">Area/item to be cleaned </w:t>
            </w:r>
            <w:r w:rsidR="00F17383" w:rsidRPr="007A2D44">
              <w:rPr>
                <w:b/>
                <w:i/>
                <w:sz w:val="18"/>
                <w:szCs w:val="18"/>
              </w:rPr>
              <w:t>(Add more rows if necessary)</w:t>
            </w:r>
          </w:p>
        </w:tc>
        <w:tc>
          <w:tcPr>
            <w:tcW w:w="6946" w:type="dxa"/>
            <w:shd w:val="clear" w:color="auto" w:fill="B3B3B3"/>
          </w:tcPr>
          <w:p w:rsidR="00922F0E" w:rsidRPr="007A2D44" w:rsidRDefault="008471E6" w:rsidP="00495ED3">
            <w:pPr>
              <w:rPr>
                <w:b/>
              </w:rPr>
            </w:pPr>
            <w:r w:rsidRPr="007A2D44">
              <w:rPr>
                <w:b/>
                <w:sz w:val="18"/>
                <w:szCs w:val="18"/>
              </w:rPr>
              <w:t xml:space="preserve">Cleaning method, procedure, </w:t>
            </w:r>
            <w:r w:rsidR="00E32FA7" w:rsidRPr="007A2D44">
              <w:rPr>
                <w:b/>
                <w:sz w:val="18"/>
                <w:szCs w:val="18"/>
              </w:rPr>
              <w:t xml:space="preserve">any </w:t>
            </w:r>
            <w:r w:rsidR="00922F0E" w:rsidRPr="007A2D44">
              <w:rPr>
                <w:b/>
                <w:sz w:val="18"/>
                <w:szCs w:val="18"/>
              </w:rPr>
              <w:t>chemical</w:t>
            </w:r>
            <w:r w:rsidR="00E32FA7" w:rsidRPr="007A2D44">
              <w:rPr>
                <w:b/>
                <w:sz w:val="18"/>
                <w:szCs w:val="18"/>
              </w:rPr>
              <w:t>s</w:t>
            </w:r>
            <w:r w:rsidR="00922F0E" w:rsidRPr="007A2D44">
              <w:rPr>
                <w:b/>
                <w:sz w:val="18"/>
                <w:szCs w:val="18"/>
              </w:rPr>
              <w:t xml:space="preserve"> used</w:t>
            </w:r>
            <w:r w:rsidR="00495A50" w:rsidRPr="007A2D44">
              <w:rPr>
                <w:b/>
                <w:sz w:val="18"/>
                <w:szCs w:val="18"/>
              </w:rPr>
              <w:t xml:space="preserve"> </w:t>
            </w:r>
            <w:r w:rsidR="007A2D44">
              <w:rPr>
                <w:b/>
                <w:sz w:val="18"/>
                <w:szCs w:val="18"/>
              </w:rPr>
              <w:t xml:space="preserve">  </w:t>
            </w:r>
            <w:r w:rsidR="00495A50" w:rsidRPr="007A2D44">
              <w:rPr>
                <w:rFonts w:cs="Arial"/>
                <w:b/>
                <w:i/>
                <w:sz w:val="18"/>
                <w:szCs w:val="18"/>
              </w:rPr>
              <w:t>(Enter letters showing steps in order you do them for that area from list of possible steps</w:t>
            </w:r>
            <w:r w:rsidR="0052593D" w:rsidRPr="007A2D44">
              <w:rPr>
                <w:rFonts w:cs="Arial"/>
                <w:b/>
                <w:i/>
                <w:sz w:val="18"/>
                <w:szCs w:val="18"/>
              </w:rPr>
              <w:t xml:space="preserve"> given at bottom of page</w:t>
            </w:r>
            <w:r w:rsidR="00495A50" w:rsidRPr="007A2D44">
              <w:rPr>
                <w:rFonts w:cs="Arial"/>
                <w:b/>
                <w:i/>
                <w:sz w:val="18"/>
                <w:szCs w:val="18"/>
              </w:rPr>
              <w:t xml:space="preserve">, e.g. D, </w:t>
            </w:r>
            <w:r w:rsidR="0052593D" w:rsidRPr="007A2D44">
              <w:rPr>
                <w:rFonts w:cs="Arial"/>
                <w:b/>
                <w:i/>
                <w:sz w:val="18"/>
                <w:szCs w:val="18"/>
              </w:rPr>
              <w:t xml:space="preserve">W, </w:t>
            </w:r>
            <w:r w:rsidR="00495A50" w:rsidRPr="007A2D44">
              <w:rPr>
                <w:rFonts w:cs="Arial"/>
                <w:b/>
                <w:i/>
                <w:sz w:val="18"/>
                <w:szCs w:val="18"/>
              </w:rPr>
              <w:t>R</w:t>
            </w:r>
            <w:r w:rsidR="0052593D" w:rsidRPr="007A2D44">
              <w:rPr>
                <w:rFonts w:cs="Arial"/>
                <w:b/>
                <w:i/>
                <w:sz w:val="18"/>
                <w:szCs w:val="18"/>
              </w:rPr>
              <w:t xml:space="preserve">, </w:t>
            </w:r>
            <w:r w:rsidR="00495A50" w:rsidRPr="007A2D44">
              <w:rPr>
                <w:rFonts w:cs="Arial"/>
                <w:b/>
                <w:i/>
                <w:sz w:val="18"/>
                <w:szCs w:val="18"/>
              </w:rPr>
              <w:t>H</w:t>
            </w:r>
            <w:r w:rsidR="0052593D" w:rsidRPr="007A2D44">
              <w:rPr>
                <w:rFonts w:cs="Arial"/>
                <w:b/>
                <w:i/>
                <w:sz w:val="18"/>
                <w:szCs w:val="18"/>
              </w:rPr>
              <w:t>, R</w:t>
            </w:r>
            <w:r w:rsidR="00495A50" w:rsidRPr="007A2D44">
              <w:rPr>
                <w:rFonts w:cs="Arial"/>
                <w:b/>
                <w:i/>
                <w:sz w:val="18"/>
                <w:szCs w:val="18"/>
              </w:rPr>
              <w:t>,</w:t>
            </w:r>
            <w:r w:rsidR="00920B76" w:rsidRPr="007A2D44">
              <w:rPr>
                <w:rFonts w:cs="Arial"/>
                <w:b/>
                <w:i/>
                <w:sz w:val="18"/>
                <w:szCs w:val="18"/>
              </w:rPr>
              <w:t xml:space="preserve"> </w:t>
            </w:r>
            <w:r w:rsidR="00495A50" w:rsidRPr="007A2D44">
              <w:rPr>
                <w:rFonts w:cs="Arial"/>
                <w:b/>
                <w:i/>
                <w:sz w:val="18"/>
                <w:szCs w:val="18"/>
              </w:rPr>
              <w:t>S</w:t>
            </w:r>
            <w:r w:rsidR="0052593D" w:rsidRPr="007A2D44">
              <w:rPr>
                <w:rFonts w:cs="Arial"/>
                <w:b/>
                <w:i/>
                <w:sz w:val="18"/>
                <w:szCs w:val="18"/>
              </w:rPr>
              <w:t>, R</w:t>
            </w:r>
            <w:r w:rsidR="0037404D" w:rsidRPr="007A2D44">
              <w:rPr>
                <w:rFonts w:cs="Arial"/>
                <w:b/>
                <w:i/>
                <w:sz w:val="18"/>
                <w:szCs w:val="18"/>
              </w:rPr>
              <w:t xml:space="preserve">.  Add details </w:t>
            </w:r>
            <w:r w:rsidR="00113E8E">
              <w:rPr>
                <w:rFonts w:cs="Arial"/>
                <w:b/>
                <w:i/>
                <w:sz w:val="18"/>
                <w:szCs w:val="18"/>
              </w:rPr>
              <w:t xml:space="preserve">e.g. temps </w:t>
            </w:r>
            <w:r w:rsidR="0037404D" w:rsidRPr="007A2D44">
              <w:rPr>
                <w:rFonts w:cs="Arial"/>
                <w:b/>
                <w:i/>
                <w:sz w:val="18"/>
                <w:szCs w:val="18"/>
              </w:rPr>
              <w:t>if useful</w:t>
            </w:r>
            <w:r w:rsidR="00495A50" w:rsidRPr="007A2D44">
              <w:rPr>
                <w:rFonts w:cs="Arial"/>
                <w:b/>
                <w:i/>
                <w:sz w:val="18"/>
                <w:szCs w:val="18"/>
              </w:rPr>
              <w:t>)</w:t>
            </w:r>
          </w:p>
        </w:tc>
        <w:tc>
          <w:tcPr>
            <w:tcW w:w="1559" w:type="dxa"/>
            <w:shd w:val="clear" w:color="auto" w:fill="B3B3B3"/>
          </w:tcPr>
          <w:p w:rsidR="00922F0E" w:rsidRPr="007A2D44" w:rsidRDefault="00922F0E" w:rsidP="00495ED3">
            <w:pPr>
              <w:rPr>
                <w:b/>
              </w:rPr>
            </w:pPr>
            <w:r w:rsidRPr="007A2D44">
              <w:rPr>
                <w:b/>
                <w:sz w:val="18"/>
                <w:szCs w:val="18"/>
              </w:rPr>
              <w:t xml:space="preserve">Frequency </w:t>
            </w:r>
            <w:r w:rsidR="007A2D44">
              <w:rPr>
                <w:b/>
                <w:sz w:val="18"/>
                <w:szCs w:val="18"/>
              </w:rPr>
              <w:br/>
            </w:r>
            <w:r w:rsidRPr="007A2D44">
              <w:rPr>
                <w:b/>
                <w:sz w:val="18"/>
                <w:szCs w:val="18"/>
              </w:rPr>
              <w:t>(e.g. daily, weekly)</w:t>
            </w:r>
          </w:p>
        </w:tc>
      </w:tr>
      <w:tr w:rsidR="00F639F4">
        <w:trPr>
          <w:trHeight w:val="454"/>
        </w:trPr>
        <w:tc>
          <w:tcPr>
            <w:tcW w:w="1843" w:type="dxa"/>
          </w:tcPr>
          <w:p w:rsidR="00F639F4" w:rsidRDefault="00F639F4">
            <w:pPr>
              <w:rPr>
                <w:sz w:val="18"/>
                <w:szCs w:val="18"/>
              </w:rPr>
            </w:pPr>
            <w:r>
              <w:rPr>
                <w:sz w:val="18"/>
                <w:szCs w:val="18"/>
              </w:rPr>
              <w:t>Processing room floor</w:t>
            </w:r>
            <w:r w:rsidR="00C32291">
              <w:rPr>
                <w:sz w:val="18"/>
                <w:szCs w:val="18"/>
              </w:rPr>
              <w:t xml:space="preserve"> and drains</w:t>
            </w:r>
          </w:p>
        </w:tc>
        <w:tc>
          <w:tcPr>
            <w:tcW w:w="6946" w:type="dxa"/>
          </w:tcPr>
          <w:p w:rsidR="00F639F4" w:rsidRDefault="00F639F4"/>
        </w:tc>
        <w:tc>
          <w:tcPr>
            <w:tcW w:w="1559" w:type="dxa"/>
          </w:tcPr>
          <w:p w:rsidR="00F639F4" w:rsidRDefault="00F639F4">
            <w:pPr>
              <w:rPr>
                <w:sz w:val="18"/>
                <w:szCs w:val="18"/>
              </w:rPr>
            </w:pPr>
          </w:p>
        </w:tc>
      </w:tr>
      <w:tr w:rsidR="00F639F4" w:rsidRPr="00B11CB1">
        <w:trPr>
          <w:trHeight w:val="454"/>
        </w:trPr>
        <w:tc>
          <w:tcPr>
            <w:tcW w:w="1843" w:type="dxa"/>
          </w:tcPr>
          <w:p w:rsidR="00F639F4" w:rsidRPr="00B11CB1" w:rsidRDefault="00F639F4" w:rsidP="00F639F4">
            <w:pPr>
              <w:rPr>
                <w:rFonts w:cs="Arial"/>
                <w:sz w:val="18"/>
                <w:szCs w:val="18"/>
              </w:rPr>
            </w:pPr>
            <w:r w:rsidRPr="00B11CB1">
              <w:rPr>
                <w:rFonts w:cs="Arial"/>
                <w:sz w:val="18"/>
                <w:szCs w:val="18"/>
              </w:rPr>
              <w:t xml:space="preserve">Processing room ceiling </w:t>
            </w:r>
            <w:r w:rsidR="00920B76">
              <w:rPr>
                <w:rFonts w:cs="Arial"/>
                <w:sz w:val="18"/>
                <w:szCs w:val="18"/>
              </w:rPr>
              <w:t>and walls</w:t>
            </w:r>
          </w:p>
        </w:tc>
        <w:tc>
          <w:tcPr>
            <w:tcW w:w="6946" w:type="dxa"/>
          </w:tcPr>
          <w:p w:rsidR="00F639F4" w:rsidRPr="00B11CB1" w:rsidRDefault="00F639F4" w:rsidP="00F639F4">
            <w:pPr>
              <w:rPr>
                <w:rFonts w:cs="Arial"/>
                <w:sz w:val="18"/>
                <w:szCs w:val="18"/>
              </w:rPr>
            </w:pPr>
          </w:p>
        </w:tc>
        <w:tc>
          <w:tcPr>
            <w:tcW w:w="1559" w:type="dxa"/>
          </w:tcPr>
          <w:p w:rsidR="00F639F4" w:rsidRPr="00B11CB1" w:rsidRDefault="00F639F4" w:rsidP="00F639F4">
            <w:pPr>
              <w:rPr>
                <w:rFonts w:cs="Arial"/>
                <w:sz w:val="18"/>
                <w:szCs w:val="18"/>
              </w:rPr>
            </w:pPr>
          </w:p>
        </w:tc>
      </w:tr>
      <w:tr w:rsidR="00D01939" w:rsidRPr="00B11CB1">
        <w:trPr>
          <w:trHeight w:val="454"/>
        </w:trPr>
        <w:tc>
          <w:tcPr>
            <w:tcW w:w="1843" w:type="dxa"/>
          </w:tcPr>
          <w:p w:rsidR="00D01939" w:rsidRPr="00B11CB1" w:rsidRDefault="00D01939" w:rsidP="00C76EDC">
            <w:pPr>
              <w:rPr>
                <w:rFonts w:cs="Arial"/>
                <w:sz w:val="18"/>
                <w:szCs w:val="18"/>
              </w:rPr>
            </w:pPr>
            <w:r>
              <w:rPr>
                <w:rFonts w:cs="Arial"/>
                <w:sz w:val="18"/>
                <w:szCs w:val="18"/>
              </w:rPr>
              <w:t>Racks</w:t>
            </w:r>
            <w:r w:rsidR="008D3AD2">
              <w:rPr>
                <w:rFonts w:cs="Arial"/>
                <w:sz w:val="18"/>
                <w:szCs w:val="18"/>
              </w:rPr>
              <w:t>,</w:t>
            </w:r>
            <w:r>
              <w:rPr>
                <w:rFonts w:cs="Arial"/>
                <w:sz w:val="18"/>
                <w:szCs w:val="18"/>
              </w:rPr>
              <w:t xml:space="preserve"> rails</w:t>
            </w:r>
            <w:r w:rsidR="008D3AD2">
              <w:rPr>
                <w:rFonts w:cs="Arial"/>
                <w:sz w:val="18"/>
                <w:szCs w:val="18"/>
              </w:rPr>
              <w:t>,</w:t>
            </w:r>
            <w:r>
              <w:rPr>
                <w:rFonts w:cs="Arial"/>
                <w:sz w:val="18"/>
                <w:szCs w:val="18"/>
              </w:rPr>
              <w:t xml:space="preserve"> hooks</w:t>
            </w:r>
          </w:p>
        </w:tc>
        <w:tc>
          <w:tcPr>
            <w:tcW w:w="6946" w:type="dxa"/>
          </w:tcPr>
          <w:p w:rsidR="00D01939" w:rsidRPr="00B11CB1" w:rsidRDefault="00D01939" w:rsidP="00C76EDC">
            <w:pPr>
              <w:rPr>
                <w:rFonts w:cs="Arial"/>
                <w:sz w:val="18"/>
                <w:szCs w:val="18"/>
              </w:rPr>
            </w:pPr>
          </w:p>
        </w:tc>
        <w:tc>
          <w:tcPr>
            <w:tcW w:w="1559" w:type="dxa"/>
          </w:tcPr>
          <w:p w:rsidR="00D01939" w:rsidRPr="00B11CB1" w:rsidRDefault="00D01939" w:rsidP="00C76EDC">
            <w:pPr>
              <w:rPr>
                <w:rFonts w:cs="Arial"/>
                <w:sz w:val="18"/>
                <w:szCs w:val="18"/>
              </w:rPr>
            </w:pPr>
          </w:p>
        </w:tc>
      </w:tr>
      <w:tr w:rsidR="00B11CB1" w:rsidRPr="00B11CB1">
        <w:trPr>
          <w:trHeight w:val="454"/>
        </w:trPr>
        <w:tc>
          <w:tcPr>
            <w:tcW w:w="1843" w:type="dxa"/>
          </w:tcPr>
          <w:p w:rsidR="00B11CB1" w:rsidRPr="00B11CB1" w:rsidRDefault="00B11CB1" w:rsidP="007E455D">
            <w:pPr>
              <w:rPr>
                <w:rFonts w:cs="Arial"/>
                <w:sz w:val="18"/>
                <w:szCs w:val="18"/>
              </w:rPr>
            </w:pPr>
            <w:r w:rsidRPr="00B11CB1">
              <w:rPr>
                <w:rFonts w:cs="Arial"/>
                <w:sz w:val="18"/>
                <w:szCs w:val="18"/>
              </w:rPr>
              <w:t>Knives</w:t>
            </w:r>
            <w:r w:rsidR="0033605D">
              <w:rPr>
                <w:rFonts w:cs="Arial"/>
                <w:sz w:val="18"/>
                <w:szCs w:val="18"/>
              </w:rPr>
              <w:t xml:space="preserve"> and other utensils</w:t>
            </w:r>
          </w:p>
        </w:tc>
        <w:tc>
          <w:tcPr>
            <w:tcW w:w="6946" w:type="dxa"/>
          </w:tcPr>
          <w:p w:rsidR="00B11CB1" w:rsidRPr="00B11CB1" w:rsidRDefault="00B11CB1" w:rsidP="007E455D">
            <w:pPr>
              <w:rPr>
                <w:rFonts w:cs="Arial"/>
                <w:sz w:val="18"/>
                <w:szCs w:val="18"/>
              </w:rPr>
            </w:pPr>
          </w:p>
        </w:tc>
        <w:tc>
          <w:tcPr>
            <w:tcW w:w="1559" w:type="dxa"/>
          </w:tcPr>
          <w:p w:rsidR="00B11CB1" w:rsidRPr="00B11CB1" w:rsidRDefault="00B11CB1" w:rsidP="007E455D">
            <w:pPr>
              <w:rPr>
                <w:rFonts w:cs="Arial"/>
                <w:sz w:val="18"/>
                <w:szCs w:val="18"/>
              </w:rPr>
            </w:pPr>
          </w:p>
        </w:tc>
      </w:tr>
      <w:tr w:rsidR="00EF4FDF" w:rsidRPr="00B11CB1">
        <w:trPr>
          <w:trHeight w:val="1355"/>
        </w:trPr>
        <w:tc>
          <w:tcPr>
            <w:tcW w:w="1843" w:type="dxa"/>
          </w:tcPr>
          <w:p w:rsidR="00EF4FDF" w:rsidRPr="00B11CB1" w:rsidRDefault="00EF4FDF" w:rsidP="007E455D">
            <w:pPr>
              <w:rPr>
                <w:rFonts w:cs="Arial"/>
                <w:sz w:val="18"/>
                <w:szCs w:val="18"/>
              </w:rPr>
            </w:pPr>
            <w:r>
              <w:rPr>
                <w:rFonts w:cs="Arial"/>
                <w:sz w:val="18"/>
                <w:szCs w:val="18"/>
              </w:rPr>
              <w:t>Equipment requiring dismantling e.g. s</w:t>
            </w:r>
            <w:r w:rsidRPr="00B11CB1">
              <w:rPr>
                <w:rFonts w:cs="Arial"/>
                <w:sz w:val="18"/>
                <w:szCs w:val="18"/>
              </w:rPr>
              <w:t>licers</w:t>
            </w:r>
            <w:r w:rsidR="008D3AD2">
              <w:rPr>
                <w:rFonts w:cs="Arial"/>
                <w:sz w:val="18"/>
                <w:szCs w:val="18"/>
              </w:rPr>
              <w:t>,</w:t>
            </w:r>
            <w:r>
              <w:rPr>
                <w:rFonts w:cs="Arial"/>
                <w:sz w:val="18"/>
                <w:szCs w:val="18"/>
              </w:rPr>
              <w:t xml:space="preserve"> dicers</w:t>
            </w:r>
            <w:r w:rsidR="008D3AD2">
              <w:rPr>
                <w:rFonts w:cs="Arial"/>
                <w:sz w:val="18"/>
                <w:szCs w:val="18"/>
              </w:rPr>
              <w:t>,</w:t>
            </w:r>
            <w:r>
              <w:rPr>
                <w:rFonts w:cs="Arial"/>
                <w:sz w:val="18"/>
                <w:szCs w:val="18"/>
              </w:rPr>
              <w:t xml:space="preserve"> grinders, bandsaws, </w:t>
            </w:r>
          </w:p>
          <w:p w:rsidR="00EF4FDF" w:rsidRPr="00B11CB1" w:rsidRDefault="00EF4FDF" w:rsidP="00C76EDC">
            <w:pPr>
              <w:rPr>
                <w:rFonts w:cs="Arial"/>
                <w:sz w:val="18"/>
                <w:szCs w:val="18"/>
              </w:rPr>
            </w:pPr>
            <w:r w:rsidRPr="00B11CB1">
              <w:rPr>
                <w:rFonts w:cs="Arial"/>
                <w:sz w:val="18"/>
                <w:szCs w:val="18"/>
              </w:rPr>
              <w:t>blenders</w:t>
            </w:r>
            <w:r>
              <w:rPr>
                <w:rFonts w:cs="Arial"/>
                <w:sz w:val="18"/>
                <w:szCs w:val="18"/>
              </w:rPr>
              <w:t xml:space="preserve">, </w:t>
            </w:r>
            <w:r w:rsidRPr="00B11CB1">
              <w:rPr>
                <w:rFonts w:cs="Arial"/>
                <w:sz w:val="18"/>
                <w:szCs w:val="18"/>
              </w:rPr>
              <w:t>fillers</w:t>
            </w:r>
            <w:r>
              <w:rPr>
                <w:rFonts w:cs="Arial"/>
                <w:sz w:val="18"/>
                <w:szCs w:val="18"/>
              </w:rPr>
              <w:t>,  injectors</w:t>
            </w:r>
          </w:p>
        </w:tc>
        <w:tc>
          <w:tcPr>
            <w:tcW w:w="6946" w:type="dxa"/>
          </w:tcPr>
          <w:p w:rsidR="00EF4FDF" w:rsidRPr="00B11CB1" w:rsidRDefault="00EF4FDF" w:rsidP="007E455D">
            <w:pPr>
              <w:rPr>
                <w:rFonts w:cs="Arial"/>
                <w:sz w:val="18"/>
                <w:szCs w:val="18"/>
              </w:rPr>
            </w:pPr>
          </w:p>
        </w:tc>
        <w:tc>
          <w:tcPr>
            <w:tcW w:w="1559" w:type="dxa"/>
          </w:tcPr>
          <w:p w:rsidR="00EF4FDF" w:rsidRPr="00B11CB1" w:rsidRDefault="00EF4FDF" w:rsidP="007E455D">
            <w:pPr>
              <w:rPr>
                <w:rFonts w:cs="Arial"/>
                <w:sz w:val="18"/>
                <w:szCs w:val="18"/>
              </w:rPr>
            </w:pPr>
          </w:p>
        </w:tc>
      </w:tr>
      <w:tr w:rsidR="00B11CB1" w:rsidRPr="00B11CB1">
        <w:trPr>
          <w:trHeight w:val="454"/>
        </w:trPr>
        <w:tc>
          <w:tcPr>
            <w:tcW w:w="1843" w:type="dxa"/>
          </w:tcPr>
          <w:p w:rsidR="00B11CB1" w:rsidRPr="00B11CB1" w:rsidRDefault="00B11CB1" w:rsidP="007E455D">
            <w:pPr>
              <w:jc w:val="both"/>
              <w:rPr>
                <w:rFonts w:cs="Arial"/>
                <w:sz w:val="18"/>
                <w:szCs w:val="18"/>
              </w:rPr>
            </w:pPr>
            <w:r w:rsidRPr="00B11CB1">
              <w:rPr>
                <w:rFonts w:cs="Arial"/>
                <w:sz w:val="18"/>
                <w:szCs w:val="18"/>
              </w:rPr>
              <w:t>Brine tanks</w:t>
            </w:r>
          </w:p>
        </w:tc>
        <w:tc>
          <w:tcPr>
            <w:tcW w:w="6946" w:type="dxa"/>
          </w:tcPr>
          <w:p w:rsidR="00B11CB1" w:rsidRPr="00B11CB1" w:rsidRDefault="00B11CB1" w:rsidP="007E455D">
            <w:pPr>
              <w:rPr>
                <w:rFonts w:cs="Arial"/>
                <w:sz w:val="18"/>
                <w:szCs w:val="18"/>
              </w:rPr>
            </w:pPr>
          </w:p>
        </w:tc>
        <w:tc>
          <w:tcPr>
            <w:tcW w:w="1559" w:type="dxa"/>
          </w:tcPr>
          <w:p w:rsidR="00B11CB1" w:rsidRPr="00B11CB1" w:rsidRDefault="00B11CB1" w:rsidP="007E455D">
            <w:pPr>
              <w:rPr>
                <w:rFonts w:cs="Arial"/>
                <w:sz w:val="18"/>
                <w:szCs w:val="18"/>
              </w:rPr>
            </w:pPr>
          </w:p>
        </w:tc>
      </w:tr>
      <w:tr w:rsidR="00EF4FDF" w:rsidRPr="00B11CB1">
        <w:trPr>
          <w:trHeight w:val="716"/>
        </w:trPr>
        <w:tc>
          <w:tcPr>
            <w:tcW w:w="1843" w:type="dxa"/>
          </w:tcPr>
          <w:p w:rsidR="00EF4FDF" w:rsidRPr="00B11CB1" w:rsidRDefault="00EF4FDF" w:rsidP="00F04B0D">
            <w:pPr>
              <w:rPr>
                <w:rFonts w:cs="Arial"/>
                <w:sz w:val="18"/>
                <w:szCs w:val="18"/>
              </w:rPr>
            </w:pPr>
            <w:r>
              <w:rPr>
                <w:rFonts w:cs="Arial"/>
                <w:sz w:val="18"/>
                <w:szCs w:val="18"/>
              </w:rPr>
              <w:t>Tubs</w:t>
            </w:r>
            <w:r w:rsidR="008D3AD2">
              <w:rPr>
                <w:rFonts w:cs="Arial"/>
                <w:sz w:val="18"/>
                <w:szCs w:val="18"/>
              </w:rPr>
              <w:t>,</w:t>
            </w:r>
            <w:r>
              <w:rPr>
                <w:rFonts w:cs="Arial"/>
                <w:sz w:val="18"/>
                <w:szCs w:val="18"/>
              </w:rPr>
              <w:t xml:space="preserve"> buckets</w:t>
            </w:r>
            <w:r w:rsidR="008D3AD2">
              <w:rPr>
                <w:rFonts w:cs="Arial"/>
                <w:sz w:val="18"/>
                <w:szCs w:val="18"/>
              </w:rPr>
              <w:t>,</w:t>
            </w:r>
            <w:r>
              <w:rPr>
                <w:rFonts w:cs="Arial"/>
                <w:sz w:val="18"/>
                <w:szCs w:val="18"/>
              </w:rPr>
              <w:t xml:space="preserve"> containers, </w:t>
            </w:r>
            <w:r w:rsidRPr="00B11CB1">
              <w:rPr>
                <w:rFonts w:cs="Arial"/>
                <w:sz w:val="18"/>
                <w:szCs w:val="18"/>
              </w:rPr>
              <w:t>waste containers</w:t>
            </w:r>
          </w:p>
        </w:tc>
        <w:tc>
          <w:tcPr>
            <w:tcW w:w="6946" w:type="dxa"/>
          </w:tcPr>
          <w:p w:rsidR="00EF4FDF" w:rsidRPr="00B11CB1" w:rsidRDefault="00EF4FDF" w:rsidP="007E455D">
            <w:pPr>
              <w:rPr>
                <w:rFonts w:cs="Arial"/>
                <w:sz w:val="18"/>
                <w:szCs w:val="18"/>
              </w:rPr>
            </w:pPr>
          </w:p>
        </w:tc>
        <w:tc>
          <w:tcPr>
            <w:tcW w:w="1559" w:type="dxa"/>
          </w:tcPr>
          <w:p w:rsidR="00EF4FDF" w:rsidRPr="00B11CB1" w:rsidRDefault="00EF4FDF" w:rsidP="007E455D">
            <w:pPr>
              <w:rPr>
                <w:rFonts w:cs="Arial"/>
                <w:sz w:val="18"/>
                <w:szCs w:val="18"/>
              </w:rPr>
            </w:pPr>
          </w:p>
        </w:tc>
      </w:tr>
      <w:tr w:rsidR="008D3AD2" w:rsidRPr="00B11CB1">
        <w:trPr>
          <w:trHeight w:val="454"/>
        </w:trPr>
        <w:tc>
          <w:tcPr>
            <w:tcW w:w="1843" w:type="dxa"/>
          </w:tcPr>
          <w:p w:rsidR="008D3AD2" w:rsidRPr="00B11CB1" w:rsidRDefault="008D3AD2" w:rsidP="00F14BB0">
            <w:pPr>
              <w:rPr>
                <w:rFonts w:cs="Arial"/>
                <w:sz w:val="18"/>
                <w:szCs w:val="18"/>
              </w:rPr>
            </w:pPr>
            <w:r>
              <w:rPr>
                <w:rFonts w:cs="Arial"/>
                <w:sz w:val="18"/>
                <w:szCs w:val="18"/>
              </w:rPr>
              <w:t>Benches, sinks</w:t>
            </w:r>
          </w:p>
        </w:tc>
        <w:tc>
          <w:tcPr>
            <w:tcW w:w="6946" w:type="dxa"/>
          </w:tcPr>
          <w:p w:rsidR="008D3AD2" w:rsidRPr="00B11CB1" w:rsidRDefault="008D3AD2" w:rsidP="00F14BB0">
            <w:pPr>
              <w:rPr>
                <w:rFonts w:cs="Arial"/>
                <w:sz w:val="18"/>
                <w:szCs w:val="18"/>
              </w:rPr>
            </w:pPr>
          </w:p>
        </w:tc>
        <w:tc>
          <w:tcPr>
            <w:tcW w:w="1559" w:type="dxa"/>
          </w:tcPr>
          <w:p w:rsidR="008D3AD2" w:rsidRPr="00B11CB1" w:rsidRDefault="008D3AD2" w:rsidP="00F14BB0">
            <w:pPr>
              <w:rPr>
                <w:rFonts w:cs="Arial"/>
                <w:sz w:val="18"/>
                <w:szCs w:val="18"/>
              </w:rPr>
            </w:pPr>
          </w:p>
        </w:tc>
      </w:tr>
      <w:tr w:rsidR="00223B09" w:rsidRPr="00B11CB1">
        <w:trPr>
          <w:trHeight w:val="454"/>
        </w:trPr>
        <w:tc>
          <w:tcPr>
            <w:tcW w:w="1843" w:type="dxa"/>
          </w:tcPr>
          <w:p w:rsidR="00223B09" w:rsidRPr="00B11CB1" w:rsidRDefault="00D01939">
            <w:pPr>
              <w:rPr>
                <w:rFonts w:cs="Arial"/>
                <w:sz w:val="18"/>
                <w:szCs w:val="18"/>
              </w:rPr>
            </w:pPr>
            <w:r>
              <w:rPr>
                <w:rFonts w:cs="Arial"/>
                <w:sz w:val="18"/>
                <w:szCs w:val="18"/>
              </w:rPr>
              <w:t>Chopping block</w:t>
            </w:r>
            <w:r w:rsidR="008D3AD2">
              <w:rPr>
                <w:rFonts w:cs="Arial"/>
                <w:sz w:val="18"/>
                <w:szCs w:val="18"/>
              </w:rPr>
              <w:t>,</w:t>
            </w:r>
            <w:r w:rsidR="006352F5">
              <w:rPr>
                <w:rFonts w:cs="Arial"/>
                <w:sz w:val="18"/>
                <w:szCs w:val="18"/>
              </w:rPr>
              <w:t xml:space="preserve"> cutting boards</w:t>
            </w:r>
          </w:p>
        </w:tc>
        <w:tc>
          <w:tcPr>
            <w:tcW w:w="6946" w:type="dxa"/>
          </w:tcPr>
          <w:p w:rsidR="00223B09" w:rsidRPr="00B11CB1" w:rsidRDefault="00223B09">
            <w:pPr>
              <w:rPr>
                <w:rFonts w:cs="Arial"/>
                <w:sz w:val="18"/>
                <w:szCs w:val="18"/>
              </w:rPr>
            </w:pPr>
          </w:p>
        </w:tc>
        <w:tc>
          <w:tcPr>
            <w:tcW w:w="1559" w:type="dxa"/>
          </w:tcPr>
          <w:p w:rsidR="00223B09" w:rsidRPr="00B11CB1" w:rsidRDefault="00223B09">
            <w:pPr>
              <w:rPr>
                <w:rFonts w:cs="Arial"/>
                <w:sz w:val="18"/>
                <w:szCs w:val="18"/>
              </w:rPr>
            </w:pPr>
          </w:p>
        </w:tc>
      </w:tr>
      <w:tr w:rsidR="00AD75C7" w:rsidRPr="00B11CB1">
        <w:trPr>
          <w:trHeight w:val="454"/>
        </w:trPr>
        <w:tc>
          <w:tcPr>
            <w:tcW w:w="1843" w:type="dxa"/>
          </w:tcPr>
          <w:p w:rsidR="00AD75C7" w:rsidRDefault="00AD75C7" w:rsidP="00C50E18">
            <w:pPr>
              <w:rPr>
                <w:rFonts w:cs="Arial"/>
                <w:sz w:val="18"/>
                <w:szCs w:val="18"/>
              </w:rPr>
            </w:pPr>
            <w:r>
              <w:rPr>
                <w:rFonts w:cs="Arial"/>
                <w:sz w:val="18"/>
                <w:szCs w:val="18"/>
              </w:rPr>
              <w:t xml:space="preserve">Cleaning between </w:t>
            </w:r>
            <w:r w:rsidR="00180E01">
              <w:rPr>
                <w:rFonts w:cs="Arial"/>
                <w:sz w:val="18"/>
                <w:szCs w:val="18"/>
              </w:rPr>
              <w:t>changeover (</w:t>
            </w:r>
            <w:r w:rsidR="008D3AD2">
              <w:rPr>
                <w:rFonts w:cs="Arial"/>
                <w:sz w:val="18"/>
                <w:szCs w:val="18"/>
              </w:rPr>
              <w:t xml:space="preserve">e.g. </w:t>
            </w:r>
            <w:r>
              <w:rPr>
                <w:rFonts w:cs="Arial"/>
                <w:sz w:val="18"/>
                <w:szCs w:val="18"/>
              </w:rPr>
              <w:t>raw versus cooked</w:t>
            </w:r>
            <w:r w:rsidR="00180E01">
              <w:rPr>
                <w:rFonts w:cs="Arial"/>
                <w:sz w:val="18"/>
                <w:szCs w:val="18"/>
              </w:rPr>
              <w:t>)</w:t>
            </w:r>
          </w:p>
          <w:p w:rsidR="007A2D44" w:rsidRPr="00B11CB1" w:rsidRDefault="007A2D44" w:rsidP="00C50E18">
            <w:pPr>
              <w:rPr>
                <w:rFonts w:cs="Arial"/>
                <w:sz w:val="18"/>
                <w:szCs w:val="18"/>
              </w:rPr>
            </w:pPr>
          </w:p>
        </w:tc>
        <w:tc>
          <w:tcPr>
            <w:tcW w:w="6946" w:type="dxa"/>
          </w:tcPr>
          <w:p w:rsidR="00AD75C7" w:rsidRPr="00B11CB1" w:rsidRDefault="00AD75C7" w:rsidP="00C50E18">
            <w:pPr>
              <w:rPr>
                <w:rFonts w:cs="Arial"/>
                <w:sz w:val="18"/>
                <w:szCs w:val="18"/>
              </w:rPr>
            </w:pPr>
          </w:p>
        </w:tc>
        <w:tc>
          <w:tcPr>
            <w:tcW w:w="1559" w:type="dxa"/>
          </w:tcPr>
          <w:p w:rsidR="00AD75C7" w:rsidRPr="00B11CB1" w:rsidRDefault="00AD75C7" w:rsidP="00C50E18">
            <w:pPr>
              <w:rPr>
                <w:rFonts w:cs="Arial"/>
                <w:sz w:val="18"/>
                <w:szCs w:val="18"/>
              </w:rPr>
            </w:pPr>
          </w:p>
        </w:tc>
      </w:tr>
      <w:tr w:rsidR="00F250E4" w:rsidRPr="00B11CB1">
        <w:trPr>
          <w:trHeight w:val="454"/>
        </w:trPr>
        <w:tc>
          <w:tcPr>
            <w:tcW w:w="1843" w:type="dxa"/>
          </w:tcPr>
          <w:p w:rsidR="00F250E4" w:rsidRPr="00B11CB1" w:rsidRDefault="00F250E4" w:rsidP="00C76EDC">
            <w:pPr>
              <w:rPr>
                <w:rFonts w:cs="Arial"/>
                <w:sz w:val="18"/>
                <w:szCs w:val="18"/>
              </w:rPr>
            </w:pPr>
            <w:r>
              <w:rPr>
                <w:rFonts w:cs="Arial"/>
                <w:sz w:val="18"/>
                <w:szCs w:val="18"/>
              </w:rPr>
              <w:t>Smokehouse</w:t>
            </w:r>
          </w:p>
        </w:tc>
        <w:tc>
          <w:tcPr>
            <w:tcW w:w="6946" w:type="dxa"/>
          </w:tcPr>
          <w:p w:rsidR="00F250E4" w:rsidRPr="00B11CB1" w:rsidRDefault="00F250E4" w:rsidP="00C76EDC">
            <w:pPr>
              <w:rPr>
                <w:rFonts w:cs="Arial"/>
                <w:sz w:val="18"/>
                <w:szCs w:val="18"/>
              </w:rPr>
            </w:pPr>
          </w:p>
        </w:tc>
        <w:tc>
          <w:tcPr>
            <w:tcW w:w="1559" w:type="dxa"/>
          </w:tcPr>
          <w:p w:rsidR="00F250E4" w:rsidRPr="00B11CB1" w:rsidRDefault="00F250E4" w:rsidP="00C76EDC">
            <w:pPr>
              <w:rPr>
                <w:rFonts w:cs="Arial"/>
                <w:sz w:val="18"/>
                <w:szCs w:val="18"/>
              </w:rPr>
            </w:pPr>
          </w:p>
        </w:tc>
      </w:tr>
      <w:tr w:rsidR="00F639F4" w:rsidRPr="00B11CB1">
        <w:trPr>
          <w:trHeight w:val="454"/>
        </w:trPr>
        <w:tc>
          <w:tcPr>
            <w:tcW w:w="1843" w:type="dxa"/>
          </w:tcPr>
          <w:p w:rsidR="00F639F4" w:rsidRPr="00B11CB1" w:rsidRDefault="00F250E4">
            <w:pPr>
              <w:rPr>
                <w:rFonts w:cs="Arial"/>
                <w:sz w:val="18"/>
                <w:szCs w:val="18"/>
              </w:rPr>
            </w:pPr>
            <w:r>
              <w:rPr>
                <w:rFonts w:cs="Arial"/>
                <w:sz w:val="18"/>
                <w:szCs w:val="18"/>
              </w:rPr>
              <w:t>Cookers</w:t>
            </w:r>
          </w:p>
        </w:tc>
        <w:tc>
          <w:tcPr>
            <w:tcW w:w="6946" w:type="dxa"/>
          </w:tcPr>
          <w:p w:rsidR="00F639F4" w:rsidRPr="00B11CB1" w:rsidRDefault="00F639F4">
            <w:pPr>
              <w:rPr>
                <w:rFonts w:cs="Arial"/>
                <w:sz w:val="18"/>
                <w:szCs w:val="18"/>
              </w:rPr>
            </w:pPr>
          </w:p>
        </w:tc>
        <w:tc>
          <w:tcPr>
            <w:tcW w:w="1559" w:type="dxa"/>
          </w:tcPr>
          <w:p w:rsidR="00F639F4" w:rsidRPr="00B11CB1" w:rsidRDefault="00F639F4">
            <w:pPr>
              <w:rPr>
                <w:rFonts w:cs="Arial"/>
                <w:sz w:val="18"/>
                <w:szCs w:val="18"/>
              </w:rPr>
            </w:pPr>
          </w:p>
        </w:tc>
      </w:tr>
      <w:tr w:rsidR="008011D3" w:rsidRPr="00B11CB1">
        <w:trPr>
          <w:trHeight w:val="454"/>
        </w:trPr>
        <w:tc>
          <w:tcPr>
            <w:tcW w:w="1843" w:type="dxa"/>
          </w:tcPr>
          <w:p w:rsidR="008011D3" w:rsidRPr="00B11CB1" w:rsidRDefault="008011D3" w:rsidP="00700B30">
            <w:pPr>
              <w:rPr>
                <w:rFonts w:cs="Arial"/>
                <w:sz w:val="18"/>
                <w:szCs w:val="18"/>
              </w:rPr>
            </w:pPr>
            <w:r w:rsidRPr="00B11CB1">
              <w:rPr>
                <w:rFonts w:cs="Arial"/>
                <w:sz w:val="18"/>
                <w:szCs w:val="18"/>
              </w:rPr>
              <w:t>Chillers</w:t>
            </w:r>
          </w:p>
        </w:tc>
        <w:tc>
          <w:tcPr>
            <w:tcW w:w="6946" w:type="dxa"/>
          </w:tcPr>
          <w:p w:rsidR="008011D3" w:rsidRPr="00B11CB1" w:rsidRDefault="008011D3" w:rsidP="00700B30">
            <w:pPr>
              <w:rPr>
                <w:rFonts w:cs="Arial"/>
                <w:sz w:val="18"/>
                <w:szCs w:val="18"/>
              </w:rPr>
            </w:pPr>
          </w:p>
        </w:tc>
        <w:tc>
          <w:tcPr>
            <w:tcW w:w="1559" w:type="dxa"/>
          </w:tcPr>
          <w:p w:rsidR="008011D3" w:rsidRPr="00B11CB1" w:rsidRDefault="008011D3" w:rsidP="00700B30">
            <w:pPr>
              <w:rPr>
                <w:rFonts w:cs="Arial"/>
                <w:sz w:val="18"/>
                <w:szCs w:val="18"/>
              </w:rPr>
            </w:pPr>
          </w:p>
        </w:tc>
      </w:tr>
      <w:tr w:rsidR="00F639F4" w:rsidRPr="00B11CB1">
        <w:trPr>
          <w:trHeight w:val="454"/>
        </w:trPr>
        <w:tc>
          <w:tcPr>
            <w:tcW w:w="1843" w:type="dxa"/>
          </w:tcPr>
          <w:p w:rsidR="00F639F4" w:rsidRPr="00B11CB1" w:rsidRDefault="008011D3">
            <w:pPr>
              <w:rPr>
                <w:rFonts w:cs="Arial"/>
                <w:sz w:val="18"/>
                <w:szCs w:val="18"/>
              </w:rPr>
            </w:pPr>
            <w:r>
              <w:rPr>
                <w:rFonts w:cs="Arial"/>
                <w:sz w:val="18"/>
                <w:szCs w:val="18"/>
              </w:rPr>
              <w:t>Freezers</w:t>
            </w:r>
          </w:p>
        </w:tc>
        <w:tc>
          <w:tcPr>
            <w:tcW w:w="6946" w:type="dxa"/>
          </w:tcPr>
          <w:p w:rsidR="00F639F4" w:rsidRPr="00B11CB1" w:rsidRDefault="00F639F4">
            <w:pPr>
              <w:rPr>
                <w:rFonts w:cs="Arial"/>
                <w:sz w:val="18"/>
                <w:szCs w:val="18"/>
              </w:rPr>
            </w:pPr>
          </w:p>
        </w:tc>
        <w:tc>
          <w:tcPr>
            <w:tcW w:w="1559" w:type="dxa"/>
          </w:tcPr>
          <w:p w:rsidR="00F639F4" w:rsidRPr="00B11CB1" w:rsidRDefault="00F639F4">
            <w:pPr>
              <w:rPr>
                <w:rFonts w:cs="Arial"/>
                <w:sz w:val="18"/>
                <w:szCs w:val="18"/>
              </w:rPr>
            </w:pPr>
          </w:p>
        </w:tc>
      </w:tr>
      <w:tr w:rsidR="00F639F4" w:rsidRPr="00B11CB1">
        <w:trPr>
          <w:trHeight w:val="454"/>
        </w:trPr>
        <w:tc>
          <w:tcPr>
            <w:tcW w:w="1843" w:type="dxa"/>
          </w:tcPr>
          <w:p w:rsidR="00F639F4" w:rsidRPr="00B11CB1" w:rsidRDefault="00223B09">
            <w:pPr>
              <w:rPr>
                <w:rFonts w:cs="Arial"/>
                <w:sz w:val="18"/>
                <w:szCs w:val="18"/>
              </w:rPr>
            </w:pPr>
            <w:r w:rsidRPr="00B11CB1">
              <w:rPr>
                <w:rFonts w:cs="Arial"/>
                <w:sz w:val="18"/>
                <w:szCs w:val="18"/>
              </w:rPr>
              <w:t>Storeroom</w:t>
            </w:r>
            <w:r>
              <w:rPr>
                <w:rFonts w:cs="Arial"/>
                <w:sz w:val="18"/>
                <w:szCs w:val="18"/>
              </w:rPr>
              <w:t>s</w:t>
            </w:r>
          </w:p>
        </w:tc>
        <w:tc>
          <w:tcPr>
            <w:tcW w:w="6946" w:type="dxa"/>
          </w:tcPr>
          <w:p w:rsidR="00F639F4" w:rsidRPr="00B11CB1" w:rsidRDefault="00F639F4">
            <w:pPr>
              <w:rPr>
                <w:rFonts w:cs="Arial"/>
                <w:sz w:val="18"/>
                <w:szCs w:val="18"/>
              </w:rPr>
            </w:pPr>
          </w:p>
        </w:tc>
        <w:tc>
          <w:tcPr>
            <w:tcW w:w="1559" w:type="dxa"/>
          </w:tcPr>
          <w:p w:rsidR="00F639F4" w:rsidRPr="00B11CB1" w:rsidRDefault="00F639F4">
            <w:pPr>
              <w:rPr>
                <w:rFonts w:cs="Arial"/>
                <w:sz w:val="18"/>
                <w:szCs w:val="18"/>
              </w:rPr>
            </w:pPr>
          </w:p>
        </w:tc>
      </w:tr>
      <w:tr w:rsidR="00F639F4" w:rsidRPr="00B11CB1">
        <w:trPr>
          <w:trHeight w:val="454"/>
        </w:trPr>
        <w:tc>
          <w:tcPr>
            <w:tcW w:w="1843" w:type="dxa"/>
          </w:tcPr>
          <w:p w:rsidR="00F639F4" w:rsidRPr="00B11CB1" w:rsidRDefault="00223B09">
            <w:pPr>
              <w:rPr>
                <w:rFonts w:cs="Arial"/>
                <w:sz w:val="18"/>
                <w:szCs w:val="18"/>
              </w:rPr>
            </w:pPr>
            <w:r w:rsidRPr="00B11CB1">
              <w:rPr>
                <w:rFonts w:cs="Arial"/>
                <w:sz w:val="18"/>
                <w:szCs w:val="18"/>
              </w:rPr>
              <w:t>Retail area</w:t>
            </w:r>
            <w:r w:rsidR="00FE38D1">
              <w:rPr>
                <w:rFonts w:cs="Arial"/>
                <w:sz w:val="18"/>
                <w:szCs w:val="18"/>
              </w:rPr>
              <w:t xml:space="preserve"> / Display cases</w:t>
            </w:r>
          </w:p>
        </w:tc>
        <w:tc>
          <w:tcPr>
            <w:tcW w:w="6946" w:type="dxa"/>
          </w:tcPr>
          <w:p w:rsidR="00F639F4" w:rsidRPr="00B11CB1" w:rsidRDefault="00F639F4">
            <w:pPr>
              <w:rPr>
                <w:rFonts w:cs="Arial"/>
                <w:sz w:val="18"/>
                <w:szCs w:val="18"/>
              </w:rPr>
            </w:pPr>
          </w:p>
        </w:tc>
        <w:tc>
          <w:tcPr>
            <w:tcW w:w="1559" w:type="dxa"/>
          </w:tcPr>
          <w:p w:rsidR="00F639F4" w:rsidRPr="00B11CB1" w:rsidRDefault="00F639F4">
            <w:pPr>
              <w:rPr>
                <w:rFonts w:cs="Arial"/>
                <w:sz w:val="18"/>
                <w:szCs w:val="18"/>
              </w:rPr>
            </w:pPr>
          </w:p>
        </w:tc>
      </w:tr>
      <w:tr w:rsidR="00D01939" w:rsidRPr="00B11CB1">
        <w:trPr>
          <w:trHeight w:val="454"/>
        </w:trPr>
        <w:tc>
          <w:tcPr>
            <w:tcW w:w="1843" w:type="dxa"/>
          </w:tcPr>
          <w:p w:rsidR="00D01939" w:rsidRPr="00B11CB1" w:rsidRDefault="008D3AD2" w:rsidP="007E455D">
            <w:pPr>
              <w:rPr>
                <w:rFonts w:cs="Arial"/>
                <w:sz w:val="18"/>
                <w:szCs w:val="18"/>
              </w:rPr>
            </w:pPr>
            <w:r>
              <w:rPr>
                <w:rFonts w:cs="Arial"/>
                <w:sz w:val="18"/>
                <w:szCs w:val="18"/>
              </w:rPr>
              <w:t xml:space="preserve">Toilets / </w:t>
            </w:r>
            <w:r w:rsidR="00D01939">
              <w:rPr>
                <w:rFonts w:cs="Arial"/>
                <w:sz w:val="18"/>
                <w:szCs w:val="18"/>
              </w:rPr>
              <w:t>Hand basin</w:t>
            </w:r>
            <w:r w:rsidR="00AD75C7">
              <w:rPr>
                <w:rFonts w:cs="Arial"/>
                <w:sz w:val="18"/>
                <w:szCs w:val="18"/>
              </w:rPr>
              <w:t>s</w:t>
            </w:r>
          </w:p>
        </w:tc>
        <w:tc>
          <w:tcPr>
            <w:tcW w:w="6946" w:type="dxa"/>
          </w:tcPr>
          <w:p w:rsidR="00D01939" w:rsidRPr="00B11CB1" w:rsidRDefault="00D01939" w:rsidP="007E455D">
            <w:pPr>
              <w:rPr>
                <w:rFonts w:cs="Arial"/>
                <w:sz w:val="18"/>
                <w:szCs w:val="18"/>
              </w:rPr>
            </w:pPr>
          </w:p>
        </w:tc>
        <w:tc>
          <w:tcPr>
            <w:tcW w:w="1559" w:type="dxa"/>
          </w:tcPr>
          <w:p w:rsidR="00D01939" w:rsidRPr="00B11CB1" w:rsidRDefault="00D01939" w:rsidP="007E455D">
            <w:pPr>
              <w:rPr>
                <w:rFonts w:cs="Arial"/>
                <w:sz w:val="18"/>
                <w:szCs w:val="18"/>
              </w:rPr>
            </w:pPr>
          </w:p>
        </w:tc>
      </w:tr>
      <w:tr w:rsidR="00D01939" w:rsidRPr="00B11CB1">
        <w:trPr>
          <w:trHeight w:val="454"/>
        </w:trPr>
        <w:tc>
          <w:tcPr>
            <w:tcW w:w="1843" w:type="dxa"/>
          </w:tcPr>
          <w:p w:rsidR="00D01939" w:rsidRPr="00B11CB1" w:rsidRDefault="00D01939" w:rsidP="007E455D">
            <w:pPr>
              <w:rPr>
                <w:rFonts w:cs="Arial"/>
                <w:sz w:val="18"/>
                <w:szCs w:val="18"/>
              </w:rPr>
            </w:pPr>
            <w:r>
              <w:rPr>
                <w:rFonts w:cs="Arial"/>
                <w:sz w:val="18"/>
                <w:szCs w:val="18"/>
              </w:rPr>
              <w:t>Smoko Area</w:t>
            </w:r>
          </w:p>
        </w:tc>
        <w:tc>
          <w:tcPr>
            <w:tcW w:w="6946" w:type="dxa"/>
          </w:tcPr>
          <w:p w:rsidR="00D01939" w:rsidRPr="00B11CB1" w:rsidRDefault="00D01939" w:rsidP="007E455D">
            <w:pPr>
              <w:rPr>
                <w:rFonts w:cs="Arial"/>
                <w:sz w:val="18"/>
                <w:szCs w:val="18"/>
              </w:rPr>
            </w:pPr>
          </w:p>
        </w:tc>
        <w:tc>
          <w:tcPr>
            <w:tcW w:w="1559" w:type="dxa"/>
          </w:tcPr>
          <w:p w:rsidR="00D01939" w:rsidRPr="00B11CB1" w:rsidRDefault="00D01939" w:rsidP="007E455D">
            <w:pPr>
              <w:rPr>
                <w:rFonts w:cs="Arial"/>
                <w:sz w:val="18"/>
                <w:szCs w:val="18"/>
              </w:rPr>
            </w:pPr>
          </w:p>
        </w:tc>
      </w:tr>
      <w:tr w:rsidR="00A23F1A" w:rsidRPr="00B11CB1">
        <w:trPr>
          <w:trHeight w:val="454"/>
        </w:trPr>
        <w:tc>
          <w:tcPr>
            <w:tcW w:w="1843" w:type="dxa"/>
          </w:tcPr>
          <w:p w:rsidR="00A23F1A" w:rsidRPr="00B11CB1" w:rsidRDefault="00A23F1A" w:rsidP="00550DE7">
            <w:pPr>
              <w:rPr>
                <w:rFonts w:cs="Arial"/>
                <w:sz w:val="18"/>
                <w:szCs w:val="18"/>
              </w:rPr>
            </w:pPr>
          </w:p>
        </w:tc>
        <w:tc>
          <w:tcPr>
            <w:tcW w:w="6946" w:type="dxa"/>
          </w:tcPr>
          <w:p w:rsidR="00A23F1A" w:rsidRPr="00B11CB1" w:rsidRDefault="00A23F1A" w:rsidP="00550DE7">
            <w:pPr>
              <w:rPr>
                <w:rFonts w:cs="Arial"/>
                <w:sz w:val="18"/>
                <w:szCs w:val="18"/>
              </w:rPr>
            </w:pPr>
          </w:p>
        </w:tc>
        <w:tc>
          <w:tcPr>
            <w:tcW w:w="1559" w:type="dxa"/>
          </w:tcPr>
          <w:p w:rsidR="00A23F1A" w:rsidRPr="00B11CB1" w:rsidRDefault="00A23F1A" w:rsidP="00550DE7">
            <w:pPr>
              <w:rPr>
                <w:rFonts w:cs="Arial"/>
                <w:sz w:val="18"/>
                <w:szCs w:val="18"/>
              </w:rPr>
            </w:pPr>
          </w:p>
        </w:tc>
      </w:tr>
      <w:tr w:rsidR="00A23F1A" w:rsidRPr="00B11CB1">
        <w:trPr>
          <w:trHeight w:val="454"/>
        </w:trPr>
        <w:tc>
          <w:tcPr>
            <w:tcW w:w="1843" w:type="dxa"/>
          </w:tcPr>
          <w:p w:rsidR="00A23F1A" w:rsidRPr="00B11CB1" w:rsidRDefault="00A23F1A" w:rsidP="00550DE7">
            <w:pPr>
              <w:rPr>
                <w:rFonts w:cs="Arial"/>
                <w:sz w:val="18"/>
                <w:szCs w:val="18"/>
              </w:rPr>
            </w:pPr>
          </w:p>
        </w:tc>
        <w:tc>
          <w:tcPr>
            <w:tcW w:w="6946" w:type="dxa"/>
          </w:tcPr>
          <w:p w:rsidR="00A23F1A" w:rsidRPr="00B11CB1" w:rsidRDefault="00A23F1A" w:rsidP="00550DE7">
            <w:pPr>
              <w:rPr>
                <w:rFonts w:cs="Arial"/>
                <w:sz w:val="18"/>
                <w:szCs w:val="18"/>
              </w:rPr>
            </w:pPr>
          </w:p>
        </w:tc>
        <w:tc>
          <w:tcPr>
            <w:tcW w:w="1559" w:type="dxa"/>
          </w:tcPr>
          <w:p w:rsidR="00A23F1A" w:rsidRPr="00B11CB1" w:rsidRDefault="00A23F1A" w:rsidP="00550DE7">
            <w:pPr>
              <w:rPr>
                <w:rFonts w:cs="Arial"/>
                <w:sz w:val="18"/>
                <w:szCs w:val="18"/>
              </w:rPr>
            </w:pPr>
          </w:p>
        </w:tc>
      </w:tr>
      <w:tr w:rsidR="00A23F1A" w:rsidRPr="00B11CB1">
        <w:trPr>
          <w:trHeight w:val="454"/>
        </w:trPr>
        <w:tc>
          <w:tcPr>
            <w:tcW w:w="1843" w:type="dxa"/>
          </w:tcPr>
          <w:p w:rsidR="00A23F1A" w:rsidRPr="00B11CB1" w:rsidRDefault="00A23F1A" w:rsidP="00550DE7">
            <w:pPr>
              <w:rPr>
                <w:rFonts w:cs="Arial"/>
                <w:sz w:val="18"/>
                <w:szCs w:val="18"/>
              </w:rPr>
            </w:pPr>
          </w:p>
        </w:tc>
        <w:tc>
          <w:tcPr>
            <w:tcW w:w="6946" w:type="dxa"/>
          </w:tcPr>
          <w:p w:rsidR="00A23F1A" w:rsidRPr="00B11CB1" w:rsidRDefault="00A23F1A" w:rsidP="00550DE7">
            <w:pPr>
              <w:rPr>
                <w:rFonts w:cs="Arial"/>
                <w:sz w:val="18"/>
                <w:szCs w:val="18"/>
              </w:rPr>
            </w:pPr>
          </w:p>
        </w:tc>
        <w:tc>
          <w:tcPr>
            <w:tcW w:w="1559" w:type="dxa"/>
          </w:tcPr>
          <w:p w:rsidR="00A23F1A" w:rsidRPr="00B11CB1" w:rsidRDefault="00A23F1A" w:rsidP="00550DE7">
            <w:pPr>
              <w:rPr>
                <w:rFonts w:cs="Arial"/>
                <w:sz w:val="18"/>
                <w:szCs w:val="18"/>
              </w:rPr>
            </w:pPr>
          </w:p>
        </w:tc>
      </w:tr>
    </w:tbl>
    <w:tbl>
      <w:tblPr>
        <w:tblW w:w="0" w:type="auto"/>
        <w:tblInd w:w="120" w:type="dxa"/>
        <w:tblLayout w:type="fixed"/>
        <w:tblCellMar>
          <w:left w:w="120" w:type="dxa"/>
          <w:right w:w="120" w:type="dxa"/>
        </w:tblCellMar>
        <w:tblLook w:val="0000" w:firstRow="0" w:lastRow="0" w:firstColumn="0" w:lastColumn="0" w:noHBand="0" w:noVBand="0"/>
      </w:tblPr>
      <w:tblGrid>
        <w:gridCol w:w="10348"/>
      </w:tblGrid>
      <w:tr w:rsidR="000D6EFD">
        <w:tblPrEx>
          <w:tblCellMar>
            <w:top w:w="0" w:type="dxa"/>
            <w:bottom w:w="0" w:type="dxa"/>
          </w:tblCellMar>
        </w:tblPrEx>
        <w:trPr>
          <w:trHeight w:val="340"/>
        </w:trPr>
        <w:tc>
          <w:tcPr>
            <w:tcW w:w="10348" w:type="dxa"/>
            <w:tcBorders>
              <w:top w:val="single" w:sz="4" w:space="0" w:color="auto"/>
              <w:left w:val="single" w:sz="8" w:space="0" w:color="000000"/>
              <w:bottom w:val="single" w:sz="8" w:space="0" w:color="000000"/>
              <w:right w:val="single" w:sz="2" w:space="0" w:color="000000"/>
            </w:tcBorders>
            <w:shd w:val="clear" w:color="auto" w:fill="B3B3B3"/>
          </w:tcPr>
          <w:p w:rsidR="000D6EFD" w:rsidRDefault="000D6EFD" w:rsidP="0093000B">
            <w:pPr>
              <w:widowControl w:val="0"/>
              <w:numPr>
                <w:ilvl w:val="0"/>
                <w:numId w:val="18"/>
              </w:numPr>
              <w:tabs>
                <w:tab w:val="left" w:pos="-1440"/>
              </w:tabs>
              <w:spacing w:line="360" w:lineRule="auto"/>
              <w:jc w:val="both"/>
              <w:rPr>
                <w:b/>
                <w:lang w:val="en-GB"/>
              </w:rPr>
            </w:pPr>
            <w:r>
              <w:rPr>
                <w:b/>
                <w:lang w:val="en-GB"/>
              </w:rPr>
              <w:t>Records</w:t>
            </w:r>
            <w:r w:rsidR="00686637">
              <w:rPr>
                <w:b/>
                <w:lang w:val="en-GB"/>
              </w:rPr>
              <w:t xml:space="preserve"> </w:t>
            </w:r>
            <w:r w:rsidR="004E33E8">
              <w:rPr>
                <w:b/>
                <w:lang w:val="en-GB"/>
              </w:rPr>
              <w:t>K</w:t>
            </w:r>
            <w:r w:rsidR="00686637">
              <w:rPr>
                <w:b/>
                <w:lang w:val="en-GB"/>
              </w:rPr>
              <w:t>ept</w:t>
            </w:r>
          </w:p>
        </w:tc>
      </w:tr>
      <w:tr w:rsidR="000D6EFD"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550143" w:rsidRPr="00686637" w:rsidRDefault="00686637" w:rsidP="00686637">
            <w:pPr>
              <w:widowControl w:val="0"/>
              <w:tabs>
                <w:tab w:val="left" w:pos="-1440"/>
              </w:tabs>
              <w:spacing w:line="360" w:lineRule="auto"/>
              <w:ind w:left="22"/>
              <w:jc w:val="both"/>
              <w:rPr>
                <w:sz w:val="18"/>
                <w:szCs w:val="18"/>
                <w:lang w:val="en-GB"/>
              </w:rPr>
            </w:pPr>
            <w:r w:rsidRPr="00686637">
              <w:rPr>
                <w:sz w:val="18"/>
                <w:szCs w:val="18"/>
                <w:lang w:val="en-GB"/>
              </w:rPr>
              <w:t xml:space="preserve">[   </w:t>
            </w:r>
            <w:r w:rsidR="007A2D44">
              <w:rPr>
                <w:sz w:val="18"/>
                <w:szCs w:val="18"/>
                <w:lang w:val="en-GB"/>
              </w:rPr>
              <w:sym w:font="Wingdings" w:char="F0FC"/>
            </w:r>
            <w:r w:rsidRPr="00686637">
              <w:rPr>
                <w:sz w:val="18"/>
                <w:szCs w:val="18"/>
                <w:lang w:val="en-GB"/>
              </w:rPr>
              <w:t xml:space="preserve">   ]   </w:t>
            </w:r>
            <w:r w:rsidR="00550143" w:rsidRPr="00686637">
              <w:rPr>
                <w:sz w:val="18"/>
                <w:szCs w:val="18"/>
                <w:lang w:val="en-GB"/>
              </w:rPr>
              <w:t>any problems detected</w:t>
            </w:r>
            <w:r w:rsidR="00F37B0E">
              <w:rPr>
                <w:sz w:val="18"/>
                <w:szCs w:val="18"/>
                <w:lang w:val="en-GB"/>
              </w:rPr>
              <w:t xml:space="preserve">, e.g. </w:t>
            </w:r>
            <w:r w:rsidR="007061BB">
              <w:rPr>
                <w:sz w:val="18"/>
                <w:szCs w:val="18"/>
                <w:lang w:val="en-GB"/>
              </w:rPr>
              <w:t>at pre-operational inspections</w:t>
            </w:r>
            <w:r w:rsidR="00550143" w:rsidRPr="00686637">
              <w:rPr>
                <w:sz w:val="18"/>
                <w:szCs w:val="18"/>
                <w:lang w:val="en-GB"/>
              </w:rPr>
              <w:t>; and</w:t>
            </w:r>
          </w:p>
          <w:p w:rsidR="00550143" w:rsidRPr="00D40C8C" w:rsidRDefault="00686637" w:rsidP="00686637">
            <w:pPr>
              <w:pStyle w:val="Bullet"/>
              <w:numPr>
                <w:ilvl w:val="0"/>
                <w:numId w:val="0"/>
              </w:numPr>
              <w:ind w:left="22"/>
              <w:rPr>
                <w:sz w:val="18"/>
                <w:szCs w:val="18"/>
                <w:lang w:val="en-GB"/>
              </w:rPr>
            </w:pPr>
            <w:r w:rsidRPr="00686637">
              <w:rPr>
                <w:sz w:val="18"/>
                <w:szCs w:val="18"/>
                <w:lang w:val="en-GB"/>
              </w:rPr>
              <w:t xml:space="preserve">[   </w:t>
            </w:r>
            <w:r w:rsidR="007A2D44">
              <w:rPr>
                <w:sz w:val="18"/>
                <w:szCs w:val="18"/>
                <w:lang w:val="en-GB"/>
              </w:rPr>
              <w:sym w:font="Wingdings" w:char="F0FC"/>
            </w:r>
            <w:r w:rsidRPr="00686637">
              <w:rPr>
                <w:sz w:val="18"/>
                <w:szCs w:val="18"/>
                <w:lang w:val="en-GB"/>
              </w:rPr>
              <w:t xml:space="preserve">   ]   </w:t>
            </w:r>
            <w:r w:rsidR="00550143" w:rsidRPr="00686637">
              <w:rPr>
                <w:sz w:val="18"/>
                <w:szCs w:val="18"/>
                <w:lang w:val="en-GB"/>
              </w:rPr>
              <w:t xml:space="preserve">any corrective action taken </w:t>
            </w:r>
            <w:r w:rsidR="00A40438" w:rsidRPr="00BC3A77">
              <w:rPr>
                <w:sz w:val="18"/>
                <w:szCs w:val="18"/>
                <w:lang w:val="en-GB"/>
              </w:rPr>
              <w:t>(</w:t>
            </w:r>
            <w:r w:rsidR="00A40438">
              <w:rPr>
                <w:sz w:val="18"/>
                <w:szCs w:val="18"/>
                <w:lang w:val="en-GB"/>
              </w:rPr>
              <w:t xml:space="preserve">follow the procedure in </w:t>
            </w:r>
            <w:r w:rsidR="00A40438" w:rsidRPr="00EC0660">
              <w:rPr>
                <w:b/>
                <w:sz w:val="18"/>
                <w:szCs w:val="18"/>
                <w:lang w:val="en-GB"/>
              </w:rPr>
              <w:t>Attachment J</w:t>
            </w:r>
            <w:r w:rsidR="00A40438">
              <w:rPr>
                <w:sz w:val="18"/>
                <w:szCs w:val="18"/>
                <w:lang w:val="en-GB"/>
              </w:rPr>
              <w:t>, 3.1</w:t>
            </w:r>
            <w:r w:rsidR="00A40438" w:rsidRPr="00BC3A77">
              <w:rPr>
                <w:sz w:val="18"/>
                <w:szCs w:val="18"/>
                <w:lang w:val="en-GB"/>
              </w:rPr>
              <w:t>)</w:t>
            </w:r>
            <w:r w:rsidR="00A40438">
              <w:rPr>
                <w:sz w:val="18"/>
                <w:szCs w:val="18"/>
                <w:lang w:val="en-GB"/>
              </w:rPr>
              <w:t>.</w:t>
            </w:r>
          </w:p>
        </w:tc>
      </w:tr>
    </w:tbl>
    <w:p w:rsidR="00E944B0" w:rsidRDefault="00E944B0" w:rsidP="009D6564"/>
    <w:p w:rsidR="00D01939" w:rsidRDefault="00920B76" w:rsidP="009D6564">
      <w:pPr>
        <w:rPr>
          <w:i/>
        </w:rPr>
      </w:pPr>
      <w:r>
        <w:t xml:space="preserve">Cleaning Steps: </w:t>
      </w:r>
      <w:r w:rsidRPr="00920B76">
        <w:rPr>
          <w:i/>
        </w:rPr>
        <w:t>(Add other codes if necessary)</w:t>
      </w:r>
    </w:p>
    <w:p w:rsidR="00920B76" w:rsidRDefault="00A23F1A" w:rsidP="008D3AD2">
      <w:pPr>
        <w:spacing w:before="120"/>
      </w:pPr>
      <w:r>
        <w:rPr>
          <w:rFonts w:cs="Arial"/>
          <w:i/>
          <w:sz w:val="18"/>
          <w:szCs w:val="18"/>
        </w:rPr>
        <w:t>C = Cold wash</w:t>
      </w:r>
      <w:r w:rsidRPr="00495A50">
        <w:rPr>
          <w:rFonts w:cs="Arial"/>
          <w:i/>
          <w:sz w:val="18"/>
          <w:szCs w:val="18"/>
        </w:rPr>
        <w:t xml:space="preserve"> </w:t>
      </w:r>
      <w:r>
        <w:rPr>
          <w:rFonts w:cs="Arial"/>
          <w:i/>
          <w:sz w:val="18"/>
          <w:szCs w:val="18"/>
        </w:rPr>
        <w:tab/>
      </w:r>
      <w:r w:rsidR="008D3AD2" w:rsidRPr="00495A50">
        <w:rPr>
          <w:rFonts w:cs="Arial"/>
          <w:i/>
          <w:sz w:val="18"/>
          <w:szCs w:val="18"/>
        </w:rPr>
        <w:t>D</w:t>
      </w:r>
      <w:r w:rsidR="008D3AD2">
        <w:rPr>
          <w:rFonts w:cs="Arial"/>
          <w:i/>
          <w:sz w:val="18"/>
          <w:szCs w:val="18"/>
        </w:rPr>
        <w:t xml:space="preserve"> = Dismantle</w:t>
      </w:r>
      <w:r w:rsidR="008D3AD2">
        <w:rPr>
          <w:rFonts w:cs="Arial"/>
          <w:i/>
          <w:sz w:val="18"/>
          <w:szCs w:val="18"/>
        </w:rPr>
        <w:tab/>
      </w:r>
      <w:r w:rsidR="008D3AD2" w:rsidRPr="00495A50">
        <w:rPr>
          <w:rFonts w:cs="Arial"/>
          <w:i/>
          <w:sz w:val="18"/>
          <w:szCs w:val="18"/>
        </w:rPr>
        <w:t>H</w:t>
      </w:r>
      <w:r w:rsidR="008D3AD2">
        <w:rPr>
          <w:rFonts w:cs="Arial"/>
          <w:i/>
          <w:sz w:val="18"/>
          <w:szCs w:val="18"/>
        </w:rPr>
        <w:t xml:space="preserve"> = Hot wash</w:t>
      </w:r>
      <w:r w:rsidR="008D3AD2">
        <w:rPr>
          <w:rFonts w:cs="Arial"/>
          <w:i/>
          <w:sz w:val="18"/>
          <w:szCs w:val="18"/>
        </w:rPr>
        <w:tab/>
      </w:r>
      <w:r w:rsidRPr="00495A50">
        <w:rPr>
          <w:rFonts w:cs="Arial"/>
          <w:i/>
          <w:sz w:val="18"/>
          <w:szCs w:val="18"/>
        </w:rPr>
        <w:t>R</w:t>
      </w:r>
      <w:r>
        <w:rPr>
          <w:rFonts w:cs="Arial"/>
          <w:i/>
          <w:sz w:val="18"/>
          <w:szCs w:val="18"/>
        </w:rPr>
        <w:t xml:space="preserve"> = Rinse</w:t>
      </w:r>
      <w:r w:rsidR="008D3AD2">
        <w:rPr>
          <w:rFonts w:cs="Arial"/>
          <w:i/>
          <w:sz w:val="18"/>
          <w:szCs w:val="18"/>
        </w:rPr>
        <w:tab/>
      </w:r>
      <w:r w:rsidRPr="00495A50">
        <w:rPr>
          <w:rFonts w:cs="Arial"/>
          <w:i/>
          <w:sz w:val="18"/>
          <w:szCs w:val="18"/>
        </w:rPr>
        <w:t>S</w:t>
      </w:r>
      <w:r>
        <w:rPr>
          <w:rFonts w:cs="Arial"/>
          <w:i/>
          <w:sz w:val="18"/>
          <w:szCs w:val="18"/>
        </w:rPr>
        <w:t xml:space="preserve"> = Sanitise </w:t>
      </w:r>
      <w:r>
        <w:rPr>
          <w:rFonts w:cs="Arial"/>
          <w:i/>
          <w:sz w:val="18"/>
          <w:szCs w:val="18"/>
        </w:rPr>
        <w:tab/>
        <w:t>W = Waste Removal</w:t>
      </w:r>
    </w:p>
    <w:p w:rsidR="00983065" w:rsidRDefault="00983065">
      <w:pPr>
        <w:sectPr w:rsidR="00983065" w:rsidSect="00A82949">
          <w:headerReference w:type="default" r:id="rId24"/>
          <w:endnotePr>
            <w:numFmt w:val="decimal"/>
          </w:endnotePr>
          <w:pgSz w:w="11907" w:h="16840" w:code="9"/>
          <w:pgMar w:top="851" w:right="567" w:bottom="851" w:left="567" w:header="720" w:footer="720" w:gutter="0"/>
          <w:pgNumType w:start="1"/>
          <w:cols w:space="720"/>
        </w:sectPr>
      </w:pPr>
    </w:p>
    <w:tbl>
      <w:tblPr>
        <w:tblW w:w="0" w:type="auto"/>
        <w:tblInd w:w="120" w:type="dxa"/>
        <w:tblLayout w:type="fixed"/>
        <w:tblCellMar>
          <w:left w:w="120" w:type="dxa"/>
          <w:right w:w="120" w:type="dxa"/>
        </w:tblCellMar>
        <w:tblLook w:val="0000" w:firstRow="0" w:lastRow="0" w:firstColumn="0" w:lastColumn="0" w:noHBand="0" w:noVBand="0"/>
      </w:tblPr>
      <w:tblGrid>
        <w:gridCol w:w="10348"/>
      </w:tblGrid>
      <w:tr w:rsidR="007011EF">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7011EF" w:rsidRDefault="007011EF" w:rsidP="007011EF">
            <w:pPr>
              <w:widowControl w:val="0"/>
              <w:numPr>
                <w:ilvl w:val="0"/>
                <w:numId w:val="37"/>
              </w:numPr>
              <w:tabs>
                <w:tab w:val="left" w:pos="-1440"/>
              </w:tabs>
              <w:jc w:val="both"/>
              <w:rPr>
                <w:b/>
                <w:lang w:val="en-GB"/>
              </w:rPr>
            </w:pPr>
            <w:r>
              <w:rPr>
                <w:b/>
                <w:lang w:val="en-GB"/>
              </w:rPr>
              <w:lastRenderedPageBreak/>
              <w:t>Purpose / Scope</w:t>
            </w:r>
          </w:p>
        </w:tc>
      </w:tr>
      <w:tr w:rsidR="0093000B">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CA0012" w:rsidRPr="00F5167B" w:rsidRDefault="000164AF" w:rsidP="003C3DF7">
            <w:pPr>
              <w:spacing w:before="120" w:after="120" w:line="360" w:lineRule="auto"/>
              <w:ind w:left="448"/>
              <w:rPr>
                <w:sz w:val="18"/>
                <w:szCs w:val="18"/>
              </w:rPr>
            </w:pPr>
            <w:r>
              <w:rPr>
                <w:sz w:val="18"/>
                <w:szCs w:val="18"/>
              </w:rPr>
              <w:t xml:space="preserve">To ensure that potable water </w:t>
            </w:r>
            <w:r w:rsidR="0093000B">
              <w:rPr>
                <w:sz w:val="18"/>
                <w:szCs w:val="18"/>
              </w:rPr>
              <w:t xml:space="preserve">is available </w:t>
            </w:r>
            <w:r w:rsidR="00EB624B">
              <w:rPr>
                <w:sz w:val="18"/>
                <w:szCs w:val="18"/>
              </w:rPr>
              <w:t>for</w:t>
            </w:r>
            <w:r w:rsidR="0093000B">
              <w:rPr>
                <w:sz w:val="18"/>
                <w:szCs w:val="18"/>
              </w:rPr>
              <w:t xml:space="preserve"> hygienic operation</w:t>
            </w:r>
            <w:r>
              <w:rPr>
                <w:sz w:val="18"/>
                <w:szCs w:val="18"/>
              </w:rPr>
              <w:t>s</w:t>
            </w:r>
            <w:r w:rsidR="0093000B">
              <w:rPr>
                <w:sz w:val="18"/>
                <w:szCs w:val="18"/>
              </w:rPr>
              <w:t xml:space="preserve"> </w:t>
            </w:r>
            <w:r>
              <w:rPr>
                <w:sz w:val="18"/>
                <w:szCs w:val="18"/>
              </w:rPr>
              <w:t>and good manufacturing practices so that resulting products</w:t>
            </w:r>
            <w:r w:rsidR="0093000B">
              <w:rPr>
                <w:sz w:val="18"/>
                <w:szCs w:val="18"/>
              </w:rPr>
              <w:t xml:space="preserve"> </w:t>
            </w:r>
            <w:r>
              <w:rPr>
                <w:sz w:val="18"/>
                <w:szCs w:val="18"/>
              </w:rPr>
              <w:t>are fit for their intended purpose</w:t>
            </w:r>
            <w:r w:rsidR="003020CB">
              <w:rPr>
                <w:sz w:val="18"/>
                <w:szCs w:val="18"/>
              </w:rPr>
              <w:t xml:space="preserve">. </w:t>
            </w:r>
          </w:p>
        </w:tc>
      </w:tr>
      <w:tr w:rsidR="0093000B">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93000B" w:rsidRDefault="0093000B" w:rsidP="007011EF">
            <w:pPr>
              <w:widowControl w:val="0"/>
              <w:numPr>
                <w:ilvl w:val="0"/>
                <w:numId w:val="37"/>
              </w:numPr>
              <w:tabs>
                <w:tab w:val="left" w:pos="-1440"/>
              </w:tabs>
              <w:spacing w:line="360" w:lineRule="auto"/>
              <w:jc w:val="both"/>
              <w:rPr>
                <w:b/>
                <w:lang w:val="en-GB"/>
              </w:rPr>
            </w:pPr>
            <w:r>
              <w:rPr>
                <w:b/>
                <w:lang w:val="en-GB"/>
              </w:rPr>
              <w:t>Regulatory Requirements</w:t>
            </w:r>
            <w:r w:rsidR="00D30D3E">
              <w:rPr>
                <w:b/>
                <w:lang w:val="en-GB"/>
              </w:rPr>
              <w:t xml:space="preserve">   (See </w:t>
            </w:r>
            <w:hyperlink r:id="rId25" w:history="1">
              <w:r w:rsidR="00101215" w:rsidRPr="00D72084">
                <w:rPr>
                  <w:rStyle w:val="Hyperlink"/>
                  <w:b/>
                  <w:lang w:val="en-GB"/>
                </w:rPr>
                <w:t>http://www.nzfsa.govt.nz/animalproducts/legislation/index.htm</w:t>
              </w:r>
            </w:hyperlink>
            <w:r w:rsidR="00D30D3E">
              <w:rPr>
                <w:b/>
                <w:lang w:val="en-GB"/>
              </w:rPr>
              <w:t>)</w:t>
            </w:r>
          </w:p>
        </w:tc>
      </w:tr>
      <w:tr w:rsidR="0093000B"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87386E" w:rsidRPr="007B00A9" w:rsidRDefault="00D30D3E" w:rsidP="003C3DF7">
            <w:pPr>
              <w:widowControl w:val="0"/>
              <w:tabs>
                <w:tab w:val="left" w:pos="447"/>
              </w:tabs>
              <w:spacing w:before="120" w:after="120" w:line="360" w:lineRule="auto"/>
              <w:ind w:left="448"/>
              <w:rPr>
                <w:sz w:val="18"/>
                <w:szCs w:val="18"/>
                <w:lang w:val="en-US"/>
              </w:rPr>
            </w:pPr>
            <w:r>
              <w:rPr>
                <w:sz w:val="18"/>
                <w:szCs w:val="18"/>
                <w:lang w:val="en-GB"/>
              </w:rPr>
              <w:t>Animal Products (</w:t>
            </w:r>
            <w:r w:rsidRPr="00F233B2">
              <w:rPr>
                <w:sz w:val="18"/>
                <w:szCs w:val="18"/>
                <w:lang w:val="en-GB"/>
              </w:rPr>
              <w:t>Specification</w:t>
            </w:r>
            <w:r>
              <w:rPr>
                <w:sz w:val="18"/>
                <w:szCs w:val="18"/>
                <w:lang w:val="en-GB"/>
              </w:rPr>
              <w:t xml:space="preserve">s for Products Intended for </w:t>
            </w:r>
            <w:r w:rsidRPr="00F233B2">
              <w:rPr>
                <w:sz w:val="18"/>
                <w:szCs w:val="18"/>
                <w:lang w:val="en-GB"/>
              </w:rPr>
              <w:t>Human Consumption</w:t>
            </w:r>
            <w:r>
              <w:rPr>
                <w:sz w:val="18"/>
                <w:szCs w:val="18"/>
                <w:lang w:val="en-GB"/>
              </w:rPr>
              <w:t>) Notice, clauses</w:t>
            </w:r>
            <w:r w:rsidRPr="00F233B2">
              <w:rPr>
                <w:sz w:val="18"/>
                <w:szCs w:val="18"/>
                <w:lang w:val="en-GB"/>
              </w:rPr>
              <w:t xml:space="preserve"> </w:t>
            </w:r>
            <w:r w:rsidRPr="00D30D3E">
              <w:rPr>
                <w:sz w:val="18"/>
                <w:szCs w:val="18"/>
                <w:lang w:val="en-GB"/>
              </w:rPr>
              <w:t>8, 9, 10, 11, 12</w:t>
            </w:r>
            <w:r>
              <w:rPr>
                <w:sz w:val="18"/>
                <w:szCs w:val="18"/>
                <w:lang w:val="en-GB"/>
              </w:rPr>
              <w:t xml:space="preserve"> and</w:t>
            </w:r>
            <w:r w:rsidRPr="00D30D3E">
              <w:rPr>
                <w:sz w:val="18"/>
                <w:szCs w:val="18"/>
                <w:lang w:val="en-GB"/>
              </w:rPr>
              <w:t xml:space="preserve"> Schedule 1</w:t>
            </w:r>
            <w:r>
              <w:rPr>
                <w:sz w:val="18"/>
                <w:szCs w:val="18"/>
                <w:lang w:val="en-GB"/>
              </w:rPr>
              <w:t>.</w:t>
            </w:r>
          </w:p>
        </w:tc>
      </w:tr>
      <w:tr w:rsidR="0093000B">
        <w:tblPrEx>
          <w:tblCellMar>
            <w:top w:w="0" w:type="dxa"/>
            <w:bottom w:w="0" w:type="dxa"/>
          </w:tblCellMar>
        </w:tblPrEx>
        <w:trPr>
          <w:trHeight w:val="340"/>
        </w:trPr>
        <w:tc>
          <w:tcPr>
            <w:tcW w:w="10348" w:type="dxa"/>
            <w:tcBorders>
              <w:top w:val="single" w:sz="8" w:space="0" w:color="000000"/>
              <w:left w:val="single" w:sz="8" w:space="0" w:color="000000"/>
              <w:bottom w:val="single" w:sz="4" w:space="0" w:color="auto"/>
              <w:right w:val="single" w:sz="2" w:space="0" w:color="000000"/>
            </w:tcBorders>
            <w:shd w:val="clear" w:color="auto" w:fill="B3B3B3"/>
          </w:tcPr>
          <w:p w:rsidR="0093000B" w:rsidRDefault="0093000B" w:rsidP="0093000B">
            <w:pPr>
              <w:widowControl w:val="0"/>
              <w:numPr>
                <w:ilvl w:val="0"/>
                <w:numId w:val="37"/>
              </w:numPr>
              <w:tabs>
                <w:tab w:val="left" w:pos="-1440"/>
              </w:tabs>
              <w:spacing w:line="360" w:lineRule="auto"/>
              <w:jc w:val="both"/>
              <w:rPr>
                <w:b/>
                <w:lang w:val="en-GB"/>
              </w:rPr>
            </w:pPr>
            <w:r>
              <w:rPr>
                <w:b/>
                <w:lang w:val="en-GB"/>
              </w:rPr>
              <w:t xml:space="preserve">Procedures </w:t>
            </w:r>
          </w:p>
        </w:tc>
      </w:tr>
      <w:tr w:rsidR="00001B98"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top w:val="single" w:sz="4" w:space="0" w:color="auto"/>
              <w:bottom w:val="single" w:sz="4" w:space="0" w:color="auto"/>
            </w:tcBorders>
          </w:tcPr>
          <w:p w:rsidR="00001B98" w:rsidRPr="00540C56" w:rsidRDefault="00001B98" w:rsidP="00E92A6D">
            <w:pPr>
              <w:widowControl w:val="0"/>
              <w:tabs>
                <w:tab w:val="left" w:pos="-1440"/>
              </w:tabs>
              <w:jc w:val="both"/>
              <w:rPr>
                <w:sz w:val="4"/>
                <w:szCs w:val="4"/>
                <w:lang w:val="en-GB"/>
              </w:rPr>
            </w:pPr>
          </w:p>
          <w:p w:rsidR="00E92A6D" w:rsidRPr="00E92A6D" w:rsidRDefault="00E92A6D" w:rsidP="00E92A6D">
            <w:pPr>
              <w:pStyle w:val="Heading4"/>
              <w:tabs>
                <w:tab w:val="left" w:pos="447"/>
              </w:tabs>
              <w:spacing w:line="360" w:lineRule="auto"/>
              <w:rPr>
                <w:rFonts w:cs="Arial"/>
                <w:i w:val="0"/>
                <w:sz w:val="18"/>
                <w:szCs w:val="18"/>
              </w:rPr>
            </w:pPr>
            <w:r>
              <w:rPr>
                <w:rFonts w:cs="Arial"/>
                <w:i w:val="0"/>
                <w:sz w:val="18"/>
                <w:szCs w:val="18"/>
              </w:rPr>
              <w:t>3.1</w:t>
            </w:r>
            <w:r>
              <w:rPr>
                <w:rFonts w:cs="Arial"/>
                <w:i w:val="0"/>
                <w:sz w:val="18"/>
                <w:szCs w:val="18"/>
              </w:rPr>
              <w:tab/>
            </w:r>
            <w:r w:rsidRPr="00E92A6D">
              <w:rPr>
                <w:rFonts w:cs="Arial"/>
                <w:i w:val="0"/>
                <w:sz w:val="18"/>
                <w:szCs w:val="18"/>
              </w:rPr>
              <w:t>Supply</w:t>
            </w:r>
          </w:p>
          <w:p w:rsidR="00E92A6D" w:rsidRPr="0084423F" w:rsidRDefault="00331DE9" w:rsidP="00331DE9">
            <w:pPr>
              <w:autoSpaceDE w:val="0"/>
              <w:autoSpaceDN w:val="0"/>
              <w:adjustRightInd w:val="0"/>
              <w:spacing w:line="360" w:lineRule="auto"/>
              <w:ind w:left="720" w:hanging="698"/>
              <w:rPr>
                <w:rFonts w:cs="Arial"/>
                <w:sz w:val="18"/>
                <w:szCs w:val="18"/>
                <w:lang w:val="en-US"/>
              </w:rPr>
            </w:pPr>
            <w:r w:rsidRPr="0084423F">
              <w:rPr>
                <w:sz w:val="18"/>
                <w:szCs w:val="18"/>
                <w:lang w:val="en-GB"/>
              </w:rPr>
              <w:t xml:space="preserve">[   </w:t>
            </w:r>
            <w:r w:rsidR="00734385">
              <w:rPr>
                <w:sz w:val="18"/>
                <w:szCs w:val="18"/>
                <w:lang w:val="en-GB"/>
              </w:rPr>
              <w:sym w:font="Wingdings" w:char="F0FC"/>
            </w:r>
            <w:r w:rsidRPr="0084423F">
              <w:rPr>
                <w:sz w:val="18"/>
                <w:szCs w:val="18"/>
                <w:lang w:val="en-GB"/>
              </w:rPr>
              <w:t xml:space="preserve">   ]   </w:t>
            </w:r>
            <w:r w:rsidR="00E92A6D" w:rsidRPr="00E92A6D">
              <w:rPr>
                <w:rFonts w:cs="Arial"/>
                <w:sz w:val="18"/>
                <w:szCs w:val="18"/>
                <w:lang w:val="en-US"/>
              </w:rPr>
              <w:t>An adequate supply of potable water</w:t>
            </w:r>
            <w:r w:rsidR="009F0265">
              <w:rPr>
                <w:rFonts w:cs="Arial"/>
                <w:sz w:val="18"/>
                <w:szCs w:val="18"/>
                <w:lang w:val="en-US"/>
              </w:rPr>
              <w:t xml:space="preserve"> (e.g. suitable for drinking) </w:t>
            </w:r>
            <w:r>
              <w:rPr>
                <w:rFonts w:cs="Arial"/>
                <w:sz w:val="18"/>
                <w:szCs w:val="18"/>
                <w:lang w:val="en-US"/>
              </w:rPr>
              <w:t xml:space="preserve">is available and used </w:t>
            </w:r>
            <w:r w:rsidR="00E92A6D" w:rsidRPr="0084423F">
              <w:rPr>
                <w:rFonts w:cs="Arial"/>
                <w:sz w:val="18"/>
                <w:szCs w:val="18"/>
                <w:lang w:val="en-US"/>
              </w:rPr>
              <w:t>where</w:t>
            </w:r>
            <w:r>
              <w:rPr>
                <w:rFonts w:cs="Arial"/>
                <w:sz w:val="18"/>
                <w:szCs w:val="18"/>
                <w:lang w:val="en-US"/>
              </w:rPr>
              <w:t>ver</w:t>
            </w:r>
            <w:r w:rsidR="00E92A6D" w:rsidRPr="0084423F">
              <w:rPr>
                <w:rFonts w:cs="Arial"/>
                <w:sz w:val="18"/>
                <w:szCs w:val="18"/>
                <w:lang w:val="en-US"/>
              </w:rPr>
              <w:t xml:space="preserve"> water comes into direct or indirect contact with</w:t>
            </w:r>
            <w:r>
              <w:rPr>
                <w:rFonts w:cs="Arial"/>
                <w:sz w:val="18"/>
                <w:szCs w:val="18"/>
                <w:lang w:val="en-US"/>
              </w:rPr>
              <w:t xml:space="preserve"> processing areas, equipment, personnel,</w:t>
            </w:r>
            <w:r w:rsidR="00E92A6D" w:rsidRPr="0084423F">
              <w:rPr>
                <w:rFonts w:cs="Arial"/>
                <w:sz w:val="18"/>
                <w:szCs w:val="18"/>
                <w:lang w:val="en-US"/>
              </w:rPr>
              <w:t xml:space="preserve"> </w:t>
            </w:r>
            <w:r w:rsidR="009F0265">
              <w:rPr>
                <w:rFonts w:cs="Arial"/>
                <w:sz w:val="18"/>
                <w:szCs w:val="18"/>
                <w:lang w:val="en-US"/>
              </w:rPr>
              <w:t>material</w:t>
            </w:r>
            <w:r w:rsidR="009417FC">
              <w:rPr>
                <w:rFonts w:cs="Arial"/>
                <w:sz w:val="18"/>
                <w:szCs w:val="18"/>
                <w:lang w:val="en-US"/>
              </w:rPr>
              <w:t>s</w:t>
            </w:r>
            <w:r w:rsidR="009F0265">
              <w:rPr>
                <w:rFonts w:cs="Arial"/>
                <w:sz w:val="18"/>
                <w:szCs w:val="18"/>
                <w:lang w:val="en-US"/>
              </w:rPr>
              <w:t xml:space="preserve"> or products.</w:t>
            </w:r>
          </w:p>
          <w:p w:rsidR="00E92A6D" w:rsidRPr="009A5896" w:rsidRDefault="00E92A6D" w:rsidP="00001B98">
            <w:pPr>
              <w:widowControl w:val="0"/>
              <w:tabs>
                <w:tab w:val="left" w:pos="-1440"/>
              </w:tabs>
              <w:spacing w:line="360" w:lineRule="auto"/>
              <w:jc w:val="both"/>
              <w:rPr>
                <w:sz w:val="18"/>
                <w:szCs w:val="18"/>
                <w:lang w:val="en-GB"/>
              </w:rPr>
            </w:pPr>
          </w:p>
          <w:p w:rsidR="00001B98" w:rsidRPr="00AB15A0" w:rsidRDefault="00001B98" w:rsidP="00A2793F">
            <w:pPr>
              <w:tabs>
                <w:tab w:val="left" w:pos="420"/>
              </w:tabs>
              <w:spacing w:line="360" w:lineRule="auto"/>
              <w:ind w:left="741" w:hanging="741"/>
              <w:jc w:val="both"/>
              <w:rPr>
                <w:b/>
                <w:sz w:val="18"/>
                <w:szCs w:val="18"/>
              </w:rPr>
            </w:pPr>
            <w:r>
              <w:rPr>
                <w:b/>
                <w:sz w:val="18"/>
                <w:szCs w:val="18"/>
              </w:rPr>
              <w:t>3.</w:t>
            </w:r>
            <w:r w:rsidR="00E92A6D">
              <w:rPr>
                <w:b/>
                <w:sz w:val="18"/>
                <w:szCs w:val="18"/>
              </w:rPr>
              <w:t>2</w:t>
            </w:r>
            <w:r>
              <w:rPr>
                <w:b/>
                <w:sz w:val="18"/>
                <w:szCs w:val="18"/>
              </w:rPr>
              <w:tab/>
            </w:r>
            <w:r w:rsidRPr="00AB15A0">
              <w:rPr>
                <w:b/>
                <w:sz w:val="18"/>
                <w:szCs w:val="18"/>
              </w:rPr>
              <w:t>Source</w:t>
            </w:r>
          </w:p>
          <w:p w:rsidR="00001B98" w:rsidRPr="00273E86" w:rsidRDefault="009D7D8A" w:rsidP="0084423F">
            <w:pPr>
              <w:spacing w:line="360" w:lineRule="auto"/>
              <w:ind w:left="22"/>
              <w:jc w:val="both"/>
              <w:rPr>
                <w:sz w:val="16"/>
                <w:szCs w:val="16"/>
              </w:rPr>
            </w:pPr>
            <w:r>
              <w:rPr>
                <w:sz w:val="18"/>
                <w:szCs w:val="18"/>
              </w:rPr>
              <w:t>W</w:t>
            </w:r>
            <w:r w:rsidR="00001B98">
              <w:rPr>
                <w:sz w:val="18"/>
                <w:szCs w:val="18"/>
              </w:rPr>
              <w:t>ater used within the premises is</w:t>
            </w:r>
            <w:r w:rsidR="00C114E4">
              <w:rPr>
                <w:sz w:val="18"/>
                <w:szCs w:val="18"/>
                <w:lang w:val="en-GB"/>
              </w:rPr>
              <w:t xml:space="preserve"> from</w:t>
            </w:r>
            <w:r w:rsidR="00001B98">
              <w:rPr>
                <w:sz w:val="18"/>
                <w:szCs w:val="18"/>
              </w:rPr>
              <w:t>:</w:t>
            </w:r>
          </w:p>
          <w:p w:rsidR="007A4902" w:rsidRPr="0084423F" w:rsidRDefault="0084423F" w:rsidP="0084423F">
            <w:pPr>
              <w:spacing w:line="360" w:lineRule="auto"/>
              <w:ind w:left="22"/>
              <w:rPr>
                <w:sz w:val="18"/>
                <w:szCs w:val="18"/>
              </w:rPr>
            </w:pPr>
            <w:r w:rsidRPr="0084423F">
              <w:rPr>
                <w:sz w:val="18"/>
                <w:szCs w:val="18"/>
                <w:lang w:val="en-GB"/>
              </w:rPr>
              <w:t xml:space="preserve">[         ]   </w:t>
            </w:r>
            <w:r w:rsidR="00C114E4">
              <w:rPr>
                <w:sz w:val="18"/>
                <w:szCs w:val="18"/>
                <w:lang w:val="en-GB"/>
              </w:rPr>
              <w:t xml:space="preserve">an </w:t>
            </w:r>
            <w:r w:rsidR="00C114E4" w:rsidRPr="0084423F">
              <w:rPr>
                <w:sz w:val="18"/>
                <w:szCs w:val="18"/>
              </w:rPr>
              <w:t xml:space="preserve">independent </w:t>
            </w:r>
            <w:r w:rsidR="00001B98" w:rsidRPr="0084423F">
              <w:rPr>
                <w:sz w:val="18"/>
                <w:szCs w:val="18"/>
              </w:rPr>
              <w:t>supplier (e.</w:t>
            </w:r>
            <w:r w:rsidRPr="0084423F">
              <w:rPr>
                <w:sz w:val="18"/>
                <w:szCs w:val="18"/>
              </w:rPr>
              <w:t>g.</w:t>
            </w:r>
            <w:r w:rsidR="00001B98" w:rsidRPr="0084423F">
              <w:rPr>
                <w:sz w:val="18"/>
                <w:szCs w:val="18"/>
              </w:rPr>
              <w:t xml:space="preserve"> local council)</w:t>
            </w:r>
            <w:r w:rsidR="00C125AB" w:rsidRPr="0084423F">
              <w:rPr>
                <w:sz w:val="18"/>
                <w:szCs w:val="18"/>
              </w:rPr>
              <w:t xml:space="preserve">: </w:t>
            </w:r>
            <w:r w:rsidR="00C125AB" w:rsidRPr="0084423F">
              <w:rPr>
                <w:sz w:val="18"/>
                <w:szCs w:val="18"/>
                <w:u w:val="single"/>
              </w:rPr>
              <w:tab/>
            </w:r>
            <w:r w:rsidR="00C125AB" w:rsidRPr="0084423F">
              <w:rPr>
                <w:sz w:val="18"/>
                <w:szCs w:val="18"/>
                <w:u w:val="single"/>
              </w:rPr>
              <w:tab/>
            </w:r>
            <w:r w:rsidR="00C125AB" w:rsidRPr="0084423F">
              <w:rPr>
                <w:sz w:val="18"/>
                <w:szCs w:val="18"/>
                <w:u w:val="single"/>
              </w:rPr>
              <w:tab/>
            </w:r>
            <w:r w:rsidR="00C125AB" w:rsidRPr="0084423F">
              <w:rPr>
                <w:sz w:val="18"/>
                <w:szCs w:val="18"/>
                <w:u w:val="single"/>
              </w:rPr>
              <w:tab/>
            </w:r>
            <w:r w:rsidR="00C125AB" w:rsidRPr="0084423F">
              <w:rPr>
                <w:sz w:val="18"/>
                <w:szCs w:val="18"/>
                <w:u w:val="single"/>
              </w:rPr>
              <w:tab/>
            </w:r>
            <w:r w:rsidR="00C125AB" w:rsidRPr="0084423F">
              <w:rPr>
                <w:sz w:val="18"/>
                <w:szCs w:val="18"/>
                <w:u w:val="single"/>
              </w:rPr>
              <w:tab/>
            </w:r>
            <w:r w:rsidR="00BD4A43">
              <w:rPr>
                <w:sz w:val="18"/>
                <w:szCs w:val="18"/>
                <w:u w:val="single"/>
              </w:rPr>
              <w:tab/>
            </w:r>
            <w:r w:rsidR="00C125AB" w:rsidRPr="0084423F">
              <w:rPr>
                <w:sz w:val="18"/>
                <w:szCs w:val="18"/>
                <w:u w:val="single"/>
              </w:rPr>
              <w:tab/>
            </w:r>
            <w:r w:rsidR="00C125AB" w:rsidRPr="0084423F">
              <w:rPr>
                <w:sz w:val="18"/>
                <w:szCs w:val="18"/>
                <w:u w:val="single"/>
              </w:rPr>
              <w:tab/>
            </w:r>
            <w:r w:rsidR="00C125AB" w:rsidRPr="0084423F">
              <w:rPr>
                <w:sz w:val="18"/>
                <w:szCs w:val="18"/>
              </w:rPr>
              <w:tab/>
              <w:t>and / or</w:t>
            </w:r>
          </w:p>
          <w:p w:rsidR="007A4902" w:rsidRPr="0084423F" w:rsidRDefault="0084423F" w:rsidP="0084423F">
            <w:pPr>
              <w:spacing w:line="360" w:lineRule="auto"/>
              <w:ind w:left="22"/>
              <w:rPr>
                <w:sz w:val="18"/>
                <w:szCs w:val="18"/>
              </w:rPr>
            </w:pPr>
            <w:r w:rsidRPr="0084423F">
              <w:rPr>
                <w:sz w:val="18"/>
                <w:szCs w:val="18"/>
                <w:lang w:val="en-GB"/>
              </w:rPr>
              <w:t xml:space="preserve">[         ]   </w:t>
            </w:r>
            <w:r w:rsidR="00C114E4" w:rsidRPr="0084423F">
              <w:rPr>
                <w:sz w:val="18"/>
                <w:szCs w:val="18"/>
              </w:rPr>
              <w:t xml:space="preserve">own </w:t>
            </w:r>
            <w:r w:rsidR="007A4902" w:rsidRPr="0084423F">
              <w:rPr>
                <w:sz w:val="18"/>
                <w:szCs w:val="18"/>
              </w:rPr>
              <w:t>supply</w:t>
            </w:r>
            <w:r w:rsidR="007D0A1D">
              <w:rPr>
                <w:sz w:val="18"/>
                <w:szCs w:val="18"/>
              </w:rPr>
              <w:t xml:space="preserve"> without treatment</w:t>
            </w:r>
            <w:r w:rsidRPr="0084423F">
              <w:rPr>
                <w:sz w:val="18"/>
                <w:szCs w:val="18"/>
              </w:rPr>
              <w:t>:</w:t>
            </w:r>
            <w:r w:rsidR="0087045A" w:rsidRPr="0084423F">
              <w:rPr>
                <w:sz w:val="18"/>
                <w:szCs w:val="18"/>
              </w:rPr>
              <w:t xml:space="preserve"> </w:t>
            </w:r>
            <w:r w:rsidR="0087045A" w:rsidRPr="0087045A">
              <w:rPr>
                <w:b/>
                <w:sz w:val="18"/>
                <w:szCs w:val="18"/>
              </w:rPr>
              <w:t>Complete</w:t>
            </w:r>
            <w:r w:rsidR="007D0A1D" w:rsidRPr="00B04A8B">
              <w:rPr>
                <w:b/>
                <w:i/>
                <w:sz w:val="18"/>
                <w:szCs w:val="18"/>
              </w:rPr>
              <w:t xml:space="preserve"> </w:t>
            </w:r>
            <w:r w:rsidR="00355904" w:rsidRPr="00B04A8B">
              <w:rPr>
                <w:b/>
                <w:i/>
                <w:sz w:val="18"/>
                <w:szCs w:val="18"/>
              </w:rPr>
              <w:t>Record 1 then</w:t>
            </w:r>
            <w:r w:rsidR="00355904">
              <w:rPr>
                <w:sz w:val="18"/>
                <w:szCs w:val="18"/>
              </w:rPr>
              <w:t xml:space="preserve"> </w:t>
            </w:r>
            <w:r w:rsidRPr="00EC0660">
              <w:rPr>
                <w:b/>
                <w:i/>
                <w:sz w:val="18"/>
                <w:szCs w:val="18"/>
              </w:rPr>
              <w:t>Attachment F1</w:t>
            </w:r>
            <w:r>
              <w:rPr>
                <w:i/>
                <w:sz w:val="18"/>
                <w:szCs w:val="18"/>
              </w:rPr>
              <w:t xml:space="preserve"> </w:t>
            </w:r>
            <w:r w:rsidR="007D0A1D">
              <w:rPr>
                <w:i/>
                <w:sz w:val="18"/>
                <w:szCs w:val="18"/>
              </w:rPr>
              <w:t>and the</w:t>
            </w:r>
            <w:r>
              <w:rPr>
                <w:i/>
                <w:sz w:val="18"/>
                <w:szCs w:val="18"/>
              </w:rPr>
              <w:t xml:space="preserve"> rest of this attachment</w:t>
            </w:r>
            <w:r w:rsidR="00800698" w:rsidRPr="0084423F">
              <w:rPr>
                <w:sz w:val="18"/>
                <w:szCs w:val="18"/>
              </w:rPr>
              <w:t>.</w:t>
            </w:r>
          </w:p>
          <w:p w:rsidR="004D0388" w:rsidRPr="0084423F" w:rsidRDefault="004D0388" w:rsidP="00AB3B88">
            <w:pPr>
              <w:spacing w:line="360" w:lineRule="auto"/>
              <w:ind w:left="720" w:hanging="698"/>
              <w:rPr>
                <w:sz w:val="18"/>
                <w:szCs w:val="18"/>
              </w:rPr>
            </w:pPr>
            <w:r w:rsidRPr="0084423F">
              <w:rPr>
                <w:sz w:val="18"/>
                <w:szCs w:val="18"/>
                <w:lang w:val="en-GB"/>
              </w:rPr>
              <w:t xml:space="preserve">[         ]   </w:t>
            </w:r>
            <w:r w:rsidR="00C114E4">
              <w:rPr>
                <w:sz w:val="18"/>
                <w:szCs w:val="18"/>
                <w:lang w:val="en-GB"/>
              </w:rPr>
              <w:t>an i</w:t>
            </w:r>
            <w:r w:rsidR="00C835BC">
              <w:rPr>
                <w:sz w:val="18"/>
                <w:szCs w:val="18"/>
                <w:lang w:val="en-GB"/>
              </w:rPr>
              <w:t xml:space="preserve">ndependent or own supply with additional </w:t>
            </w:r>
            <w:r w:rsidR="00AB3B88">
              <w:rPr>
                <w:sz w:val="18"/>
                <w:szCs w:val="18"/>
              </w:rPr>
              <w:t>t</w:t>
            </w:r>
            <w:r w:rsidR="00AB3B88" w:rsidRPr="0084423F">
              <w:rPr>
                <w:sz w:val="18"/>
                <w:szCs w:val="18"/>
              </w:rPr>
              <w:t>reatment</w:t>
            </w:r>
            <w:r w:rsidRPr="0084423F">
              <w:rPr>
                <w:sz w:val="18"/>
                <w:szCs w:val="18"/>
              </w:rPr>
              <w:t xml:space="preserve">:  </w:t>
            </w:r>
            <w:r w:rsidR="00B04A8B" w:rsidRPr="00B04A8B">
              <w:rPr>
                <w:b/>
                <w:i/>
                <w:sz w:val="18"/>
                <w:szCs w:val="18"/>
              </w:rPr>
              <w:t>C</w:t>
            </w:r>
            <w:r w:rsidRPr="00B04A8B">
              <w:rPr>
                <w:b/>
                <w:i/>
                <w:sz w:val="18"/>
                <w:szCs w:val="18"/>
              </w:rPr>
              <w:t xml:space="preserve">omplete </w:t>
            </w:r>
            <w:r w:rsidRPr="00EC0660">
              <w:rPr>
                <w:b/>
                <w:i/>
                <w:sz w:val="18"/>
                <w:szCs w:val="18"/>
              </w:rPr>
              <w:t>Attachment F2</w:t>
            </w:r>
            <w:r>
              <w:rPr>
                <w:i/>
                <w:sz w:val="18"/>
                <w:szCs w:val="18"/>
              </w:rPr>
              <w:t xml:space="preserve"> </w:t>
            </w:r>
            <w:r w:rsidR="007D0A1D">
              <w:rPr>
                <w:i/>
                <w:sz w:val="18"/>
                <w:szCs w:val="18"/>
              </w:rPr>
              <w:t>and the</w:t>
            </w:r>
            <w:r>
              <w:rPr>
                <w:i/>
                <w:sz w:val="18"/>
                <w:szCs w:val="18"/>
              </w:rPr>
              <w:t xml:space="preserve"> rest of this attachment</w:t>
            </w:r>
            <w:r w:rsidRPr="0084423F">
              <w:rPr>
                <w:sz w:val="18"/>
                <w:szCs w:val="18"/>
              </w:rPr>
              <w:t>.</w:t>
            </w:r>
          </w:p>
          <w:p w:rsidR="00C125AB" w:rsidRPr="00342222" w:rsidRDefault="00C125AB" w:rsidP="00543184">
            <w:pPr>
              <w:spacing w:line="360" w:lineRule="auto"/>
              <w:ind w:left="741" w:hanging="741"/>
              <w:rPr>
                <w:sz w:val="12"/>
                <w:szCs w:val="12"/>
              </w:rPr>
            </w:pPr>
          </w:p>
          <w:p w:rsidR="00A33440" w:rsidRDefault="00A33440" w:rsidP="00A33440">
            <w:pPr>
              <w:spacing w:line="360" w:lineRule="auto"/>
              <w:jc w:val="both"/>
              <w:rPr>
                <w:sz w:val="18"/>
                <w:szCs w:val="18"/>
              </w:rPr>
            </w:pPr>
            <w:r>
              <w:rPr>
                <w:sz w:val="18"/>
                <w:szCs w:val="18"/>
              </w:rPr>
              <w:t>Ice</w:t>
            </w:r>
            <w:r w:rsidR="00643980">
              <w:rPr>
                <w:sz w:val="18"/>
                <w:szCs w:val="18"/>
              </w:rPr>
              <w:t xml:space="preserve"> used within the premises is:</w:t>
            </w:r>
          </w:p>
          <w:p w:rsidR="00A33440" w:rsidRPr="0049578D" w:rsidRDefault="00A33440" w:rsidP="00A33440">
            <w:pPr>
              <w:spacing w:line="360" w:lineRule="auto"/>
              <w:jc w:val="both"/>
              <w:rPr>
                <w:sz w:val="16"/>
                <w:szCs w:val="16"/>
              </w:rPr>
            </w:pPr>
            <w:r w:rsidRPr="0049578D">
              <w:rPr>
                <w:sz w:val="18"/>
                <w:szCs w:val="18"/>
                <w:lang w:val="en-GB"/>
              </w:rPr>
              <w:t xml:space="preserve">[         ]   </w:t>
            </w:r>
            <w:r w:rsidRPr="0049578D">
              <w:rPr>
                <w:sz w:val="18"/>
                <w:szCs w:val="18"/>
              </w:rPr>
              <w:t xml:space="preserve">made </w:t>
            </w:r>
            <w:r w:rsidR="00355EC6">
              <w:rPr>
                <w:sz w:val="18"/>
                <w:szCs w:val="18"/>
              </w:rPr>
              <w:t xml:space="preserve">hygienically </w:t>
            </w:r>
            <w:r>
              <w:rPr>
                <w:sz w:val="18"/>
                <w:szCs w:val="18"/>
              </w:rPr>
              <w:t xml:space="preserve">on site </w:t>
            </w:r>
            <w:r w:rsidRPr="0049578D">
              <w:rPr>
                <w:sz w:val="18"/>
                <w:szCs w:val="18"/>
              </w:rPr>
              <w:t>from potable water</w:t>
            </w:r>
            <w:r>
              <w:rPr>
                <w:sz w:val="18"/>
                <w:szCs w:val="18"/>
              </w:rPr>
              <w:t>; and/or</w:t>
            </w:r>
          </w:p>
          <w:p w:rsidR="00A33440" w:rsidRPr="0049578D" w:rsidRDefault="00A33440" w:rsidP="00A33440">
            <w:pPr>
              <w:spacing w:line="360" w:lineRule="auto"/>
              <w:jc w:val="both"/>
              <w:rPr>
                <w:sz w:val="16"/>
                <w:szCs w:val="16"/>
              </w:rPr>
            </w:pPr>
            <w:r w:rsidRPr="0049578D">
              <w:rPr>
                <w:sz w:val="18"/>
                <w:szCs w:val="18"/>
                <w:lang w:val="en-GB"/>
              </w:rPr>
              <w:t xml:space="preserve">[         ]   </w:t>
            </w:r>
            <w:r>
              <w:rPr>
                <w:sz w:val="18"/>
                <w:szCs w:val="18"/>
              </w:rPr>
              <w:t>bought in from an independent supplier</w:t>
            </w:r>
            <w:r w:rsidRPr="0084423F">
              <w:rPr>
                <w:sz w:val="18"/>
                <w:szCs w:val="18"/>
              </w:rPr>
              <w:t xml:space="preserve">: </w:t>
            </w:r>
            <w:r w:rsidRPr="0084423F">
              <w:rPr>
                <w:sz w:val="18"/>
                <w:szCs w:val="18"/>
                <w:u w:val="single"/>
              </w:rPr>
              <w:tab/>
            </w:r>
            <w:r w:rsidRPr="0084423F">
              <w:rPr>
                <w:sz w:val="18"/>
                <w:szCs w:val="18"/>
                <w:u w:val="single"/>
              </w:rPr>
              <w:tab/>
            </w:r>
            <w:r w:rsidRPr="0084423F">
              <w:rPr>
                <w:sz w:val="18"/>
                <w:szCs w:val="18"/>
                <w:u w:val="single"/>
              </w:rPr>
              <w:tab/>
            </w:r>
            <w:r w:rsidRPr="0084423F">
              <w:rPr>
                <w:sz w:val="18"/>
                <w:szCs w:val="18"/>
                <w:u w:val="single"/>
              </w:rPr>
              <w:tab/>
            </w:r>
            <w:r w:rsidRPr="0084423F">
              <w:rPr>
                <w:sz w:val="18"/>
                <w:szCs w:val="18"/>
                <w:u w:val="single"/>
              </w:rPr>
              <w:tab/>
            </w:r>
            <w:r w:rsidRPr="0084423F">
              <w:rPr>
                <w:sz w:val="18"/>
                <w:szCs w:val="18"/>
                <w:u w:val="single"/>
              </w:rPr>
              <w:tab/>
            </w:r>
            <w:r w:rsidRPr="0084423F">
              <w:rPr>
                <w:sz w:val="18"/>
                <w:szCs w:val="18"/>
                <w:u w:val="single"/>
              </w:rPr>
              <w:tab/>
            </w:r>
            <w:r w:rsidRPr="0084423F">
              <w:rPr>
                <w:sz w:val="18"/>
                <w:szCs w:val="18"/>
                <w:u w:val="single"/>
              </w:rPr>
              <w:tab/>
            </w:r>
            <w:r w:rsidRPr="00A33440">
              <w:rPr>
                <w:sz w:val="18"/>
                <w:szCs w:val="18"/>
                <w:u w:val="single"/>
              </w:rPr>
              <w:tab/>
            </w:r>
          </w:p>
          <w:p w:rsidR="00A33440" w:rsidRPr="00342222" w:rsidRDefault="00A33440" w:rsidP="00A33440">
            <w:pPr>
              <w:spacing w:line="360" w:lineRule="auto"/>
              <w:jc w:val="both"/>
              <w:rPr>
                <w:sz w:val="12"/>
                <w:szCs w:val="12"/>
                <w:lang w:val="en-GB"/>
              </w:rPr>
            </w:pPr>
          </w:p>
          <w:p w:rsidR="00594372" w:rsidRPr="0049578D" w:rsidRDefault="0049578D" w:rsidP="00A33440">
            <w:pPr>
              <w:spacing w:line="360" w:lineRule="auto"/>
              <w:jc w:val="both"/>
              <w:rPr>
                <w:sz w:val="16"/>
                <w:szCs w:val="16"/>
              </w:rPr>
            </w:pPr>
            <w:r w:rsidRPr="0049578D">
              <w:rPr>
                <w:sz w:val="18"/>
                <w:szCs w:val="18"/>
                <w:lang w:val="en-GB"/>
              </w:rPr>
              <w:t xml:space="preserve">[         ]   </w:t>
            </w:r>
            <w:r w:rsidR="00594372" w:rsidRPr="0049578D">
              <w:rPr>
                <w:sz w:val="18"/>
                <w:szCs w:val="18"/>
              </w:rPr>
              <w:t>Steam used within the premises is made from potable water.</w:t>
            </w:r>
          </w:p>
          <w:p w:rsidR="007A4902" w:rsidRPr="00342222" w:rsidRDefault="007A4902" w:rsidP="00001B98">
            <w:pPr>
              <w:spacing w:line="360" w:lineRule="auto"/>
              <w:ind w:left="741" w:hanging="741"/>
              <w:jc w:val="both"/>
              <w:rPr>
                <w:sz w:val="12"/>
                <w:szCs w:val="12"/>
              </w:rPr>
            </w:pPr>
          </w:p>
          <w:p w:rsidR="00543184" w:rsidRPr="00800698" w:rsidRDefault="00543184" w:rsidP="00543184">
            <w:pPr>
              <w:widowControl w:val="0"/>
              <w:tabs>
                <w:tab w:val="left" w:pos="447"/>
                <w:tab w:val="left" w:pos="1440"/>
              </w:tabs>
              <w:spacing w:line="360" w:lineRule="auto"/>
              <w:rPr>
                <w:b/>
                <w:sz w:val="18"/>
                <w:szCs w:val="18"/>
                <w:lang w:val="en-US"/>
              </w:rPr>
            </w:pPr>
            <w:r w:rsidRPr="00800698">
              <w:rPr>
                <w:b/>
                <w:sz w:val="18"/>
                <w:szCs w:val="18"/>
              </w:rPr>
              <w:t>3.</w:t>
            </w:r>
            <w:r w:rsidR="00E92A6D">
              <w:rPr>
                <w:b/>
                <w:sz w:val="18"/>
                <w:szCs w:val="18"/>
              </w:rPr>
              <w:t>3</w:t>
            </w:r>
            <w:r w:rsidRPr="00800698">
              <w:rPr>
                <w:b/>
                <w:sz w:val="18"/>
                <w:szCs w:val="18"/>
              </w:rPr>
              <w:tab/>
            </w:r>
            <w:r w:rsidRPr="00800698">
              <w:rPr>
                <w:b/>
                <w:sz w:val="18"/>
                <w:szCs w:val="18"/>
                <w:lang w:val="en-US"/>
              </w:rPr>
              <w:t xml:space="preserve">The reticulation management plan </w:t>
            </w:r>
          </w:p>
          <w:p w:rsidR="00543184" w:rsidRPr="00800698" w:rsidRDefault="00331DE9" w:rsidP="00BC3A77">
            <w:pPr>
              <w:spacing w:line="360" w:lineRule="auto"/>
              <w:rPr>
                <w:sz w:val="18"/>
                <w:szCs w:val="18"/>
              </w:rPr>
            </w:pPr>
            <w:r>
              <w:rPr>
                <w:sz w:val="18"/>
                <w:szCs w:val="18"/>
              </w:rPr>
              <w:t xml:space="preserve">The butcher is responsible for maintaining any </w:t>
            </w:r>
            <w:r w:rsidRPr="00800698">
              <w:rPr>
                <w:sz w:val="18"/>
                <w:szCs w:val="18"/>
              </w:rPr>
              <w:t>w</w:t>
            </w:r>
            <w:r>
              <w:rPr>
                <w:sz w:val="18"/>
                <w:szCs w:val="18"/>
              </w:rPr>
              <w:t xml:space="preserve">ater pipes and storage </w:t>
            </w:r>
            <w:r w:rsidRPr="00800698">
              <w:rPr>
                <w:sz w:val="18"/>
                <w:szCs w:val="18"/>
              </w:rPr>
              <w:t>t</w:t>
            </w:r>
            <w:r>
              <w:rPr>
                <w:sz w:val="18"/>
                <w:szCs w:val="18"/>
              </w:rPr>
              <w:t>anks at the butchery</w:t>
            </w:r>
            <w:r w:rsidR="007C7B7C">
              <w:rPr>
                <w:sz w:val="18"/>
                <w:szCs w:val="18"/>
              </w:rPr>
              <w:t>.</w:t>
            </w:r>
          </w:p>
          <w:p w:rsidR="00543184" w:rsidRPr="00BC3A77" w:rsidRDefault="00BC3A77" w:rsidP="00BC3A77">
            <w:pPr>
              <w:spacing w:line="360" w:lineRule="auto"/>
              <w:ind w:left="22"/>
              <w:rPr>
                <w:sz w:val="18"/>
                <w:szCs w:val="18"/>
              </w:rPr>
            </w:pPr>
            <w:r w:rsidRPr="00BC3A77">
              <w:rPr>
                <w:sz w:val="18"/>
                <w:szCs w:val="18"/>
                <w:lang w:val="en-GB"/>
              </w:rPr>
              <w:t xml:space="preserve">[   </w:t>
            </w:r>
            <w:r w:rsidR="00734385">
              <w:rPr>
                <w:sz w:val="18"/>
                <w:szCs w:val="18"/>
                <w:lang w:val="en-GB"/>
              </w:rPr>
              <w:sym w:font="Wingdings" w:char="F0FC"/>
            </w:r>
            <w:r w:rsidRPr="00BC3A77">
              <w:rPr>
                <w:sz w:val="18"/>
                <w:szCs w:val="18"/>
                <w:lang w:val="en-GB"/>
              </w:rPr>
              <w:t xml:space="preserve">   ]   </w:t>
            </w:r>
            <w:r w:rsidR="00543184" w:rsidRPr="00BC3A77">
              <w:rPr>
                <w:sz w:val="18"/>
                <w:szCs w:val="18"/>
              </w:rPr>
              <w:t>Water pipes, storage tanks and other parts of the reticulation system are maintained in good condition.</w:t>
            </w:r>
          </w:p>
          <w:p w:rsidR="00123CC8" w:rsidRPr="00BC3A77" w:rsidRDefault="00123CC8" w:rsidP="00123CC8">
            <w:pPr>
              <w:spacing w:line="360" w:lineRule="auto"/>
              <w:ind w:left="22"/>
              <w:rPr>
                <w:sz w:val="18"/>
                <w:szCs w:val="18"/>
              </w:rPr>
            </w:pPr>
            <w:r w:rsidRPr="00BC3A77">
              <w:rPr>
                <w:sz w:val="18"/>
                <w:szCs w:val="18"/>
                <w:lang w:val="en-GB"/>
              </w:rPr>
              <w:t xml:space="preserve">[   </w:t>
            </w:r>
            <w:r w:rsidR="00734385">
              <w:rPr>
                <w:sz w:val="18"/>
                <w:szCs w:val="18"/>
                <w:lang w:val="en-GB"/>
              </w:rPr>
              <w:sym w:font="Wingdings" w:char="F0FC"/>
            </w:r>
            <w:r w:rsidRPr="00BC3A77">
              <w:rPr>
                <w:sz w:val="18"/>
                <w:szCs w:val="18"/>
                <w:lang w:val="en-GB"/>
              </w:rPr>
              <w:t xml:space="preserve">   ]   </w:t>
            </w:r>
            <w:r>
              <w:rPr>
                <w:sz w:val="18"/>
                <w:szCs w:val="18"/>
              </w:rPr>
              <w:t>There is no unintentional mixing of potable and non-potable water (e.g. town supply and untreated roof water)</w:t>
            </w:r>
            <w:r w:rsidRPr="00BC3A77">
              <w:rPr>
                <w:sz w:val="18"/>
                <w:szCs w:val="18"/>
              </w:rPr>
              <w:t>.</w:t>
            </w:r>
          </w:p>
          <w:p w:rsidR="007C7B7C" w:rsidRDefault="007C7B7C" w:rsidP="00123CC8">
            <w:pPr>
              <w:spacing w:line="360" w:lineRule="auto"/>
              <w:ind w:left="720" w:hanging="698"/>
              <w:rPr>
                <w:sz w:val="18"/>
                <w:szCs w:val="18"/>
              </w:rPr>
            </w:pPr>
            <w:r w:rsidRPr="00BC3A77">
              <w:rPr>
                <w:sz w:val="18"/>
                <w:szCs w:val="18"/>
                <w:lang w:val="en-GB"/>
              </w:rPr>
              <w:t xml:space="preserve">[   </w:t>
            </w:r>
            <w:r w:rsidR="00734385">
              <w:rPr>
                <w:sz w:val="18"/>
                <w:szCs w:val="18"/>
                <w:lang w:val="en-GB"/>
              </w:rPr>
              <w:sym w:font="Wingdings" w:char="F0FC"/>
            </w:r>
            <w:r w:rsidRPr="00BC3A77">
              <w:rPr>
                <w:sz w:val="18"/>
                <w:szCs w:val="18"/>
                <w:lang w:val="en-GB"/>
              </w:rPr>
              <w:t xml:space="preserve">   ]   </w:t>
            </w:r>
            <w:r w:rsidR="00766405">
              <w:rPr>
                <w:sz w:val="18"/>
                <w:szCs w:val="18"/>
                <w:lang w:val="en-GB"/>
              </w:rPr>
              <w:t>If water</w:t>
            </w:r>
            <w:r>
              <w:rPr>
                <w:sz w:val="18"/>
                <w:szCs w:val="18"/>
              </w:rPr>
              <w:t xml:space="preserve"> </w:t>
            </w:r>
            <w:r w:rsidR="00766405">
              <w:rPr>
                <w:sz w:val="18"/>
                <w:szCs w:val="18"/>
              </w:rPr>
              <w:t>used within</w:t>
            </w:r>
            <w:r>
              <w:rPr>
                <w:sz w:val="18"/>
                <w:szCs w:val="18"/>
              </w:rPr>
              <w:t xml:space="preserve"> the processing room </w:t>
            </w:r>
            <w:r w:rsidR="00766405">
              <w:rPr>
                <w:sz w:val="18"/>
                <w:szCs w:val="18"/>
              </w:rPr>
              <w:t>is observed to have</w:t>
            </w:r>
            <w:r>
              <w:rPr>
                <w:sz w:val="18"/>
                <w:szCs w:val="18"/>
              </w:rPr>
              <w:t xml:space="preserve"> unusual colour, sediment, </w:t>
            </w:r>
            <w:r w:rsidR="00EA21A1">
              <w:rPr>
                <w:sz w:val="18"/>
                <w:szCs w:val="18"/>
              </w:rPr>
              <w:t xml:space="preserve">or </w:t>
            </w:r>
            <w:r>
              <w:rPr>
                <w:sz w:val="18"/>
                <w:szCs w:val="18"/>
              </w:rPr>
              <w:t>smell</w:t>
            </w:r>
            <w:r w:rsidR="00766405">
              <w:rPr>
                <w:sz w:val="18"/>
                <w:szCs w:val="18"/>
              </w:rPr>
              <w:t xml:space="preserve">, </w:t>
            </w:r>
            <w:r w:rsidR="00331DE9">
              <w:rPr>
                <w:sz w:val="18"/>
                <w:szCs w:val="18"/>
              </w:rPr>
              <w:t xml:space="preserve">the butcher will seek </w:t>
            </w:r>
            <w:r w:rsidR="00EA21A1">
              <w:rPr>
                <w:sz w:val="18"/>
                <w:szCs w:val="18"/>
              </w:rPr>
              <w:t xml:space="preserve">expert advice </w:t>
            </w:r>
            <w:r w:rsidR="008F66DF">
              <w:rPr>
                <w:sz w:val="18"/>
                <w:szCs w:val="18"/>
              </w:rPr>
              <w:t>on water treatment and use</w:t>
            </w:r>
            <w:r w:rsidR="007E7E7B">
              <w:rPr>
                <w:sz w:val="18"/>
                <w:szCs w:val="18"/>
              </w:rPr>
              <w:t>.</w:t>
            </w:r>
          </w:p>
          <w:p w:rsidR="00BF726C" w:rsidRDefault="00BC3A77" w:rsidP="00342222">
            <w:pPr>
              <w:pStyle w:val="Bullet"/>
              <w:numPr>
                <w:ilvl w:val="0"/>
                <w:numId w:val="0"/>
              </w:numPr>
              <w:spacing w:after="120"/>
              <w:ind w:left="720" w:hanging="720"/>
              <w:rPr>
                <w:sz w:val="18"/>
                <w:szCs w:val="18"/>
              </w:rPr>
            </w:pPr>
            <w:r w:rsidRPr="00BC3A77">
              <w:rPr>
                <w:sz w:val="18"/>
                <w:szCs w:val="18"/>
                <w:lang w:val="en-GB"/>
              </w:rPr>
              <w:t xml:space="preserve">[   </w:t>
            </w:r>
            <w:r w:rsidR="00734385">
              <w:rPr>
                <w:sz w:val="18"/>
                <w:szCs w:val="18"/>
                <w:lang w:val="en-GB"/>
              </w:rPr>
              <w:sym w:font="Wingdings" w:char="F0FC"/>
            </w:r>
            <w:r w:rsidRPr="00BC3A77">
              <w:rPr>
                <w:sz w:val="18"/>
                <w:szCs w:val="18"/>
                <w:lang w:val="en-GB"/>
              </w:rPr>
              <w:t xml:space="preserve">   ]   </w:t>
            </w:r>
            <w:r w:rsidR="00543184" w:rsidRPr="00BC3A77">
              <w:rPr>
                <w:sz w:val="18"/>
                <w:szCs w:val="18"/>
              </w:rPr>
              <w:t xml:space="preserve">The reticulation system is flushed (i.e. taps are opened at point-of-use to allow a significant flow of water to occur) </w:t>
            </w:r>
            <w:r w:rsidR="00594372" w:rsidRPr="00BC3A77">
              <w:rPr>
                <w:sz w:val="18"/>
                <w:szCs w:val="18"/>
              </w:rPr>
              <w:t>after any repairs to the system, or if</w:t>
            </w:r>
            <w:r w:rsidR="00543184" w:rsidRPr="00BC3A77">
              <w:rPr>
                <w:sz w:val="18"/>
                <w:szCs w:val="18"/>
              </w:rPr>
              <w:t xml:space="preserve"> water is not used for </w:t>
            </w:r>
            <w:r w:rsidR="00594372" w:rsidRPr="00BC3A77">
              <w:rPr>
                <w:sz w:val="18"/>
                <w:szCs w:val="18"/>
              </w:rPr>
              <w:t>more than 7 days</w:t>
            </w:r>
            <w:r w:rsidR="00543184" w:rsidRPr="00BC3A77">
              <w:rPr>
                <w:sz w:val="18"/>
                <w:szCs w:val="18"/>
              </w:rPr>
              <w:t>, to ensure that stagnant water, rust, scale and other material is flushed out of the system.</w:t>
            </w:r>
          </w:p>
          <w:p w:rsidR="00F85BDF" w:rsidRPr="00800698" w:rsidRDefault="00F85BDF" w:rsidP="00F85BDF">
            <w:pPr>
              <w:pStyle w:val="MAFNORM"/>
              <w:tabs>
                <w:tab w:val="left" w:pos="447"/>
                <w:tab w:val="num" w:pos="709"/>
                <w:tab w:val="left" w:pos="1418"/>
              </w:tabs>
              <w:spacing w:line="360" w:lineRule="auto"/>
              <w:ind w:left="705" w:hanging="705"/>
              <w:rPr>
                <w:rFonts w:cs="Arial"/>
                <w:b/>
                <w:sz w:val="18"/>
                <w:szCs w:val="18"/>
              </w:rPr>
            </w:pPr>
            <w:r w:rsidRPr="00800698">
              <w:rPr>
                <w:rFonts w:cs="Arial"/>
                <w:b/>
                <w:sz w:val="18"/>
                <w:szCs w:val="18"/>
              </w:rPr>
              <w:t>3.</w:t>
            </w:r>
            <w:r>
              <w:rPr>
                <w:rFonts w:cs="Arial"/>
                <w:b/>
                <w:sz w:val="18"/>
                <w:szCs w:val="18"/>
              </w:rPr>
              <w:t>4</w:t>
            </w:r>
            <w:r w:rsidRPr="00800698">
              <w:rPr>
                <w:rFonts w:cs="Arial"/>
                <w:b/>
                <w:sz w:val="18"/>
                <w:szCs w:val="18"/>
              </w:rPr>
              <w:tab/>
              <w:t xml:space="preserve">Water sampling and testing </w:t>
            </w:r>
          </w:p>
          <w:p w:rsidR="00F85BDF" w:rsidRPr="004D419C" w:rsidRDefault="00F85BDF" w:rsidP="00F85BDF">
            <w:pPr>
              <w:pStyle w:val="MAFNORM"/>
              <w:spacing w:line="360" w:lineRule="auto"/>
              <w:ind w:left="720" w:hanging="698"/>
              <w:rPr>
                <w:sz w:val="18"/>
                <w:szCs w:val="18"/>
                <w:lang w:val="en-GB"/>
              </w:rPr>
            </w:pPr>
            <w:r w:rsidRPr="00896D44">
              <w:rPr>
                <w:rFonts w:cs="Arial"/>
                <w:sz w:val="18"/>
                <w:szCs w:val="18"/>
                <w:lang w:val="en-GB"/>
              </w:rPr>
              <w:t xml:space="preserve">[   </w:t>
            </w:r>
            <w:r w:rsidRPr="00896D44">
              <w:rPr>
                <w:rFonts w:cs="Arial"/>
                <w:sz w:val="18"/>
                <w:szCs w:val="18"/>
                <w:lang w:val="en-GB"/>
              </w:rPr>
              <w:sym w:font="Wingdings" w:char="F0FC"/>
            </w:r>
            <w:r w:rsidRPr="00896D44">
              <w:rPr>
                <w:rFonts w:cs="Arial"/>
                <w:sz w:val="18"/>
                <w:szCs w:val="18"/>
                <w:lang w:val="en-GB"/>
              </w:rPr>
              <w:t xml:space="preserve">   ]   </w:t>
            </w:r>
            <w:r w:rsidRPr="004D419C">
              <w:rPr>
                <w:sz w:val="18"/>
                <w:szCs w:val="18"/>
                <w:lang w:val="en-GB"/>
              </w:rPr>
              <w:t>Water is tested to confirm potability:</w:t>
            </w:r>
          </w:p>
          <w:p w:rsidR="00F85BDF" w:rsidRPr="00C9195C" w:rsidRDefault="00F85BDF" w:rsidP="0081395C">
            <w:pPr>
              <w:numPr>
                <w:ilvl w:val="0"/>
                <w:numId w:val="17"/>
              </w:numPr>
              <w:tabs>
                <w:tab w:val="clear" w:pos="720"/>
                <w:tab w:val="num" w:pos="1014"/>
              </w:tabs>
              <w:spacing w:line="360" w:lineRule="auto"/>
              <w:ind w:left="1014" w:hanging="283"/>
              <w:rPr>
                <w:rFonts w:cs="Arial"/>
                <w:b/>
                <w:bCs/>
                <w:sz w:val="18"/>
                <w:szCs w:val="18"/>
              </w:rPr>
            </w:pPr>
            <w:r w:rsidRPr="00896D44">
              <w:rPr>
                <w:rFonts w:cs="Arial"/>
                <w:sz w:val="18"/>
                <w:szCs w:val="18"/>
              </w:rPr>
              <w:t xml:space="preserve">once for each new RMP </w:t>
            </w:r>
            <w:r w:rsidR="00C03120">
              <w:rPr>
                <w:rFonts w:cs="Arial"/>
                <w:sz w:val="18"/>
                <w:szCs w:val="18"/>
              </w:rPr>
              <w:t xml:space="preserve">where the water is from </w:t>
            </w:r>
            <w:r w:rsidR="00946DB6" w:rsidRPr="0084423F">
              <w:rPr>
                <w:sz w:val="18"/>
                <w:szCs w:val="18"/>
              </w:rPr>
              <w:t>own supply</w:t>
            </w:r>
            <w:r w:rsidR="00946DB6">
              <w:rPr>
                <w:sz w:val="18"/>
                <w:szCs w:val="18"/>
              </w:rPr>
              <w:t xml:space="preserve"> without treatment, or </w:t>
            </w:r>
            <w:r w:rsidR="00C03120">
              <w:rPr>
                <w:sz w:val="18"/>
                <w:szCs w:val="18"/>
              </w:rPr>
              <w:t xml:space="preserve">from </w:t>
            </w:r>
            <w:r w:rsidR="00946DB6">
              <w:rPr>
                <w:sz w:val="18"/>
                <w:szCs w:val="18"/>
                <w:lang w:val="en-GB"/>
              </w:rPr>
              <w:t xml:space="preserve">an independent or own supply with additional </w:t>
            </w:r>
            <w:r w:rsidR="00946DB6">
              <w:rPr>
                <w:sz w:val="18"/>
                <w:szCs w:val="18"/>
              </w:rPr>
              <w:t>t</w:t>
            </w:r>
            <w:r w:rsidR="00946DB6" w:rsidRPr="0084423F">
              <w:rPr>
                <w:sz w:val="18"/>
                <w:szCs w:val="18"/>
              </w:rPr>
              <w:t>reatment</w:t>
            </w:r>
            <w:r w:rsidRPr="00896D44">
              <w:rPr>
                <w:rFonts w:cs="Arial"/>
                <w:sz w:val="18"/>
                <w:szCs w:val="18"/>
              </w:rPr>
              <w:t>, unless adequate testing records exist to demonstrate potability; and</w:t>
            </w:r>
          </w:p>
          <w:p w:rsidR="00F85BDF" w:rsidRPr="00C9195C" w:rsidRDefault="00F85BDF" w:rsidP="0081395C">
            <w:pPr>
              <w:numPr>
                <w:ilvl w:val="0"/>
                <w:numId w:val="17"/>
              </w:numPr>
              <w:tabs>
                <w:tab w:val="clear" w:pos="720"/>
                <w:tab w:val="num" w:pos="1014"/>
              </w:tabs>
              <w:spacing w:line="360" w:lineRule="auto"/>
              <w:ind w:left="1014" w:hanging="283"/>
              <w:rPr>
                <w:rFonts w:cs="Arial"/>
                <w:b/>
                <w:bCs/>
                <w:sz w:val="18"/>
                <w:szCs w:val="18"/>
              </w:rPr>
            </w:pPr>
            <w:r w:rsidRPr="004D419C">
              <w:rPr>
                <w:rFonts w:cs="Arial"/>
                <w:sz w:val="18"/>
              </w:rPr>
              <w:t>after significant changes to the water system; and</w:t>
            </w:r>
          </w:p>
          <w:p w:rsidR="00F85BDF" w:rsidRPr="00C9195C" w:rsidRDefault="00F85BDF" w:rsidP="0081395C">
            <w:pPr>
              <w:numPr>
                <w:ilvl w:val="0"/>
                <w:numId w:val="17"/>
              </w:numPr>
              <w:tabs>
                <w:tab w:val="clear" w:pos="720"/>
                <w:tab w:val="num" w:pos="1014"/>
              </w:tabs>
              <w:spacing w:line="360" w:lineRule="auto"/>
              <w:ind w:left="1014" w:hanging="283"/>
              <w:rPr>
                <w:rFonts w:cs="Arial"/>
                <w:b/>
                <w:bCs/>
                <w:sz w:val="18"/>
                <w:szCs w:val="18"/>
              </w:rPr>
            </w:pPr>
            <w:r w:rsidRPr="004D419C">
              <w:rPr>
                <w:rFonts w:cs="Arial"/>
                <w:sz w:val="18"/>
              </w:rPr>
              <w:t>if non-conforming product is traced back to water problems; and</w:t>
            </w:r>
          </w:p>
          <w:p w:rsidR="00F85BDF" w:rsidRPr="00F85BDF" w:rsidRDefault="00F85BDF" w:rsidP="0081395C">
            <w:pPr>
              <w:numPr>
                <w:ilvl w:val="0"/>
                <w:numId w:val="17"/>
              </w:numPr>
              <w:tabs>
                <w:tab w:val="clear" w:pos="720"/>
                <w:tab w:val="num" w:pos="1014"/>
              </w:tabs>
              <w:spacing w:line="360" w:lineRule="auto"/>
              <w:ind w:left="1014" w:hanging="283"/>
              <w:rPr>
                <w:rFonts w:cs="Arial"/>
                <w:b/>
                <w:bCs/>
                <w:sz w:val="18"/>
                <w:szCs w:val="18"/>
              </w:rPr>
            </w:pPr>
            <w:r w:rsidRPr="00F85BDF">
              <w:rPr>
                <w:sz w:val="18"/>
                <w:szCs w:val="18"/>
              </w:rPr>
              <w:t xml:space="preserve">annually for own supply (see </w:t>
            </w:r>
            <w:r w:rsidR="008644AD" w:rsidRPr="00F85BDF">
              <w:rPr>
                <w:b/>
                <w:sz w:val="18"/>
                <w:szCs w:val="18"/>
              </w:rPr>
              <w:t xml:space="preserve">Attachment </w:t>
            </w:r>
            <w:r w:rsidRPr="00F85BDF">
              <w:rPr>
                <w:b/>
                <w:sz w:val="18"/>
                <w:szCs w:val="18"/>
              </w:rPr>
              <w:t>F1</w:t>
            </w:r>
            <w:r w:rsidRPr="00F85BDF">
              <w:rPr>
                <w:sz w:val="18"/>
                <w:szCs w:val="18"/>
              </w:rPr>
              <w:t xml:space="preserve">) and/or treated supplies (see </w:t>
            </w:r>
            <w:r w:rsidR="008644AD" w:rsidRPr="00F85BDF">
              <w:rPr>
                <w:b/>
                <w:sz w:val="18"/>
                <w:szCs w:val="18"/>
              </w:rPr>
              <w:t xml:space="preserve">Attachment </w:t>
            </w:r>
            <w:r w:rsidRPr="00F85BDF">
              <w:rPr>
                <w:b/>
                <w:sz w:val="18"/>
                <w:szCs w:val="18"/>
              </w:rPr>
              <w:t>F2</w:t>
            </w:r>
            <w:r w:rsidRPr="00F85BDF">
              <w:rPr>
                <w:sz w:val="18"/>
                <w:szCs w:val="18"/>
              </w:rPr>
              <w:t>).</w:t>
            </w:r>
            <w:r w:rsidRPr="00F85BDF">
              <w:rPr>
                <w:sz w:val="18"/>
                <w:szCs w:val="18"/>
                <w:lang w:val="en-GB"/>
              </w:rPr>
              <w:t xml:space="preserve"> </w:t>
            </w:r>
            <w:r w:rsidR="00317514">
              <w:rPr>
                <w:sz w:val="18"/>
                <w:szCs w:val="18"/>
                <w:lang w:val="en-GB"/>
              </w:rPr>
              <w:br/>
            </w:r>
          </w:p>
        </w:tc>
      </w:tr>
      <w:tr w:rsidR="00BD7BA7"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top w:val="single" w:sz="4" w:space="0" w:color="auto"/>
              <w:bottom w:val="nil"/>
            </w:tcBorders>
          </w:tcPr>
          <w:p w:rsidR="004D419C" w:rsidRPr="00BC3A77" w:rsidRDefault="004D419C" w:rsidP="004D419C">
            <w:pPr>
              <w:pStyle w:val="MAFNORM"/>
              <w:spacing w:line="360" w:lineRule="auto"/>
              <w:ind w:left="720" w:hanging="698"/>
              <w:rPr>
                <w:rFonts w:cs="Arial"/>
                <w:sz w:val="18"/>
                <w:szCs w:val="18"/>
                <w:lang w:val="en-GB"/>
              </w:rPr>
            </w:pPr>
            <w:r>
              <w:rPr>
                <w:rFonts w:cs="Arial"/>
                <w:sz w:val="18"/>
                <w:szCs w:val="18"/>
                <w:lang w:val="en-GB"/>
              </w:rPr>
              <w:lastRenderedPageBreak/>
              <w:t>Water testing methods:</w:t>
            </w:r>
          </w:p>
          <w:p w:rsidR="00BD7BA7" w:rsidRPr="00BC3A77" w:rsidRDefault="00BD7BA7" w:rsidP="004D419C">
            <w:pPr>
              <w:pStyle w:val="MAFNORM"/>
              <w:spacing w:line="360" w:lineRule="auto"/>
              <w:ind w:left="720" w:hanging="698"/>
              <w:rPr>
                <w:rFonts w:cs="Arial"/>
                <w:sz w:val="18"/>
                <w:szCs w:val="18"/>
                <w:lang w:val="en-GB"/>
              </w:rPr>
            </w:pPr>
            <w:r w:rsidRPr="00BC3A77">
              <w:rPr>
                <w:sz w:val="18"/>
                <w:szCs w:val="18"/>
                <w:lang w:val="en-GB"/>
              </w:rPr>
              <w:t xml:space="preserve">[   </w:t>
            </w:r>
            <w:r w:rsidR="00734385">
              <w:rPr>
                <w:sz w:val="18"/>
                <w:szCs w:val="18"/>
                <w:lang w:val="en-GB"/>
              </w:rPr>
              <w:sym w:font="Wingdings" w:char="F0FC"/>
            </w:r>
            <w:r w:rsidRPr="00BC3A77">
              <w:rPr>
                <w:sz w:val="18"/>
                <w:szCs w:val="18"/>
                <w:lang w:val="en-GB"/>
              </w:rPr>
              <w:t xml:space="preserve">   ]   </w:t>
            </w:r>
            <w:r>
              <w:rPr>
                <w:sz w:val="18"/>
                <w:szCs w:val="18"/>
              </w:rPr>
              <w:t>W</w:t>
            </w:r>
            <w:r w:rsidRPr="00BC3A77">
              <w:rPr>
                <w:sz w:val="18"/>
                <w:szCs w:val="18"/>
              </w:rPr>
              <w:t xml:space="preserve">ater </w:t>
            </w:r>
            <w:r>
              <w:rPr>
                <w:sz w:val="18"/>
                <w:szCs w:val="18"/>
              </w:rPr>
              <w:t xml:space="preserve">is sampled </w:t>
            </w:r>
            <w:r w:rsidRPr="00BC3A77">
              <w:rPr>
                <w:sz w:val="18"/>
                <w:szCs w:val="18"/>
              </w:rPr>
              <w:t xml:space="preserve">at the point of use </w:t>
            </w:r>
            <w:r>
              <w:rPr>
                <w:sz w:val="18"/>
                <w:szCs w:val="18"/>
              </w:rPr>
              <w:t>and</w:t>
            </w:r>
            <w:r w:rsidRPr="00BC3A77">
              <w:rPr>
                <w:sz w:val="18"/>
                <w:szCs w:val="18"/>
              </w:rPr>
              <w:t xml:space="preserve"> </w:t>
            </w:r>
            <w:r w:rsidR="00911829">
              <w:rPr>
                <w:sz w:val="18"/>
                <w:szCs w:val="18"/>
              </w:rPr>
              <w:t>meets</w:t>
            </w:r>
            <w:r w:rsidRPr="00BC3A77">
              <w:rPr>
                <w:sz w:val="18"/>
                <w:szCs w:val="18"/>
              </w:rPr>
              <w:t xml:space="preserve"> the criteria set out in Table 1.</w:t>
            </w:r>
            <w:r w:rsidR="00B53CAA">
              <w:rPr>
                <w:sz w:val="18"/>
                <w:szCs w:val="18"/>
              </w:rPr>
              <w:t xml:space="preserve"> </w:t>
            </w:r>
            <w:r w:rsidR="00B53CAA" w:rsidRPr="00B53CAA">
              <w:rPr>
                <w:i/>
                <w:sz w:val="18"/>
                <w:szCs w:val="18"/>
              </w:rPr>
              <w:t xml:space="preserve">(If </w:t>
            </w:r>
            <w:r w:rsidR="002A7B2A">
              <w:rPr>
                <w:i/>
                <w:sz w:val="18"/>
                <w:szCs w:val="18"/>
              </w:rPr>
              <w:t xml:space="preserve">criteria </w:t>
            </w:r>
            <w:r w:rsidR="00B53CAA" w:rsidRPr="00B53CAA">
              <w:rPr>
                <w:i/>
                <w:sz w:val="18"/>
                <w:szCs w:val="18"/>
              </w:rPr>
              <w:t xml:space="preserve">not </w:t>
            </w:r>
            <w:r w:rsidR="002A7B2A">
              <w:rPr>
                <w:i/>
                <w:sz w:val="18"/>
                <w:szCs w:val="18"/>
              </w:rPr>
              <w:t xml:space="preserve">met </w:t>
            </w:r>
            <w:r w:rsidR="00B53CAA" w:rsidRPr="00B53CAA">
              <w:rPr>
                <w:i/>
                <w:sz w:val="18"/>
                <w:szCs w:val="18"/>
              </w:rPr>
              <w:t xml:space="preserve">go to </w:t>
            </w:r>
            <w:r w:rsidR="002A7B2A" w:rsidRPr="00EC0660">
              <w:rPr>
                <w:b/>
                <w:i/>
                <w:sz w:val="18"/>
                <w:szCs w:val="18"/>
              </w:rPr>
              <w:t xml:space="preserve">Attachment </w:t>
            </w:r>
            <w:r w:rsidR="00B53CAA" w:rsidRPr="00EC0660">
              <w:rPr>
                <w:b/>
                <w:i/>
                <w:sz w:val="18"/>
                <w:szCs w:val="18"/>
              </w:rPr>
              <w:t>F</w:t>
            </w:r>
            <w:r w:rsidR="00503877" w:rsidRPr="00EC0660">
              <w:rPr>
                <w:b/>
                <w:i/>
                <w:sz w:val="18"/>
                <w:szCs w:val="18"/>
              </w:rPr>
              <w:t>2</w:t>
            </w:r>
            <w:r w:rsidR="00B53CAA" w:rsidRPr="00B53CAA">
              <w:rPr>
                <w:i/>
                <w:sz w:val="18"/>
                <w:szCs w:val="18"/>
              </w:rPr>
              <w:t>)</w:t>
            </w:r>
          </w:p>
          <w:p w:rsidR="00BD7BA7" w:rsidRPr="00BC3A77" w:rsidRDefault="00BD7BA7" w:rsidP="00700B30">
            <w:pPr>
              <w:pStyle w:val="MAFNORM"/>
              <w:spacing w:line="360" w:lineRule="auto"/>
              <w:ind w:left="720" w:hanging="698"/>
              <w:rPr>
                <w:rFonts w:cs="Arial"/>
                <w:sz w:val="18"/>
                <w:szCs w:val="18"/>
                <w:lang w:val="en-GB"/>
              </w:rPr>
            </w:pPr>
            <w:r w:rsidRPr="00BC3A77">
              <w:rPr>
                <w:sz w:val="18"/>
                <w:szCs w:val="18"/>
                <w:lang w:val="en-GB"/>
              </w:rPr>
              <w:t xml:space="preserve">[   </w:t>
            </w:r>
            <w:r w:rsidR="00734385">
              <w:rPr>
                <w:sz w:val="18"/>
                <w:szCs w:val="18"/>
                <w:lang w:val="en-GB"/>
              </w:rPr>
              <w:sym w:font="Wingdings" w:char="F0FC"/>
            </w:r>
            <w:r w:rsidRPr="00BC3A77">
              <w:rPr>
                <w:sz w:val="18"/>
                <w:szCs w:val="18"/>
                <w:lang w:val="en-GB"/>
              </w:rPr>
              <w:t xml:space="preserve">   ]   </w:t>
            </w:r>
            <w:r w:rsidRPr="00BC3A77">
              <w:rPr>
                <w:sz w:val="18"/>
                <w:szCs w:val="18"/>
              </w:rPr>
              <w:t xml:space="preserve">Microbiological testing is done by a laboratory registered for the required analysis, or a laboratory with persons who are accredited as signatories for the required analysis.  Microbiological samplers are trained </w:t>
            </w:r>
            <w:r w:rsidR="00002EFC">
              <w:rPr>
                <w:sz w:val="18"/>
                <w:szCs w:val="18"/>
              </w:rPr>
              <w:t xml:space="preserve">or instructed </w:t>
            </w:r>
            <w:r w:rsidRPr="00BC3A77">
              <w:rPr>
                <w:sz w:val="18"/>
                <w:szCs w:val="18"/>
              </w:rPr>
              <w:t>by the laboratory.</w:t>
            </w:r>
          </w:p>
          <w:p w:rsidR="00002EFC" w:rsidRPr="00002EFC" w:rsidRDefault="00BD7BA7" w:rsidP="00002EFC">
            <w:pPr>
              <w:pStyle w:val="MAFNORM"/>
              <w:spacing w:line="360" w:lineRule="auto"/>
              <w:ind w:left="720" w:hanging="698"/>
              <w:rPr>
                <w:sz w:val="18"/>
                <w:szCs w:val="18"/>
              </w:rPr>
            </w:pPr>
            <w:r w:rsidRPr="00BC3A77">
              <w:rPr>
                <w:sz w:val="18"/>
                <w:szCs w:val="18"/>
                <w:lang w:val="en-GB"/>
              </w:rPr>
              <w:t xml:space="preserve">[   </w:t>
            </w:r>
            <w:r w:rsidR="00734385">
              <w:rPr>
                <w:sz w:val="18"/>
                <w:szCs w:val="18"/>
                <w:lang w:val="en-GB"/>
              </w:rPr>
              <w:sym w:font="Wingdings" w:char="F0FC"/>
            </w:r>
            <w:r w:rsidRPr="00BC3A77">
              <w:rPr>
                <w:sz w:val="18"/>
                <w:szCs w:val="18"/>
                <w:lang w:val="en-GB"/>
              </w:rPr>
              <w:t xml:space="preserve">   ]   </w:t>
            </w:r>
            <w:r w:rsidRPr="00BC3A77">
              <w:rPr>
                <w:sz w:val="18"/>
                <w:szCs w:val="18"/>
              </w:rPr>
              <w:t>Chlorine, pH and turbidity measurements are performed by a suitably skilled person using documented methodologies (including calibration procedures) and/or calibrated equipment.</w:t>
            </w:r>
          </w:p>
        </w:tc>
      </w:tr>
      <w:tr w:rsidR="00BD7BA7"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top w:val="nil"/>
              <w:bottom w:val="single" w:sz="4" w:space="0" w:color="auto"/>
            </w:tcBorders>
          </w:tcPr>
          <w:p w:rsidR="00BD7BA7" w:rsidRDefault="00BD7BA7" w:rsidP="00700B30">
            <w:pPr>
              <w:widowControl w:val="0"/>
              <w:tabs>
                <w:tab w:val="left" w:pos="720"/>
                <w:tab w:val="left" w:pos="1440"/>
              </w:tabs>
              <w:rPr>
                <w:b/>
                <w:sz w:val="18"/>
                <w:szCs w:val="18"/>
              </w:rPr>
            </w:pPr>
          </w:p>
          <w:p w:rsidR="00BD7BA7" w:rsidRPr="00FC54C6" w:rsidRDefault="00BD7BA7" w:rsidP="00700B30">
            <w:pPr>
              <w:pStyle w:val="BodyTextIndent3"/>
              <w:tabs>
                <w:tab w:val="left" w:pos="440"/>
              </w:tabs>
              <w:spacing w:before="60" w:after="60" w:line="240" w:lineRule="auto"/>
              <w:ind w:left="0"/>
              <w:rPr>
                <w:i w:val="0"/>
                <w:sz w:val="18"/>
                <w:szCs w:val="18"/>
                <w:lang w:val="en-GB"/>
              </w:rPr>
            </w:pPr>
            <w:r w:rsidRPr="004E3F17">
              <w:rPr>
                <w:rFonts w:cs="Arial"/>
                <w:b/>
                <w:bCs/>
                <w:sz w:val="18"/>
                <w:szCs w:val="18"/>
              </w:rPr>
              <w:t>Table 1: Quality of Potable Water</w:t>
            </w:r>
          </w:p>
        </w:tc>
      </w:tr>
    </w:tbl>
    <w:tbl>
      <w:tblPr>
        <w:tblStyle w:val="TableGrid"/>
        <w:tblW w:w="0" w:type="auto"/>
        <w:tblInd w:w="108" w:type="dxa"/>
        <w:tblLook w:val="01E0" w:firstRow="1" w:lastRow="1" w:firstColumn="1" w:lastColumn="1" w:noHBand="0" w:noVBand="0"/>
      </w:tblPr>
      <w:tblGrid>
        <w:gridCol w:w="2552"/>
        <w:gridCol w:w="7796"/>
      </w:tblGrid>
      <w:tr w:rsidR="00AC2B3C">
        <w:tc>
          <w:tcPr>
            <w:tcW w:w="2552" w:type="dxa"/>
            <w:shd w:val="clear" w:color="auto" w:fill="B3B3B3"/>
          </w:tcPr>
          <w:p w:rsidR="00AC2B3C" w:rsidRDefault="00AC2B3C" w:rsidP="00700B30">
            <w:pPr>
              <w:rPr>
                <w:rFonts w:cs="Arial"/>
                <w:b/>
                <w:sz w:val="18"/>
                <w:szCs w:val="18"/>
                <w:lang w:val="en-GB"/>
              </w:rPr>
            </w:pPr>
            <w:r w:rsidRPr="004E3F17">
              <w:rPr>
                <w:rFonts w:cs="Arial"/>
                <w:b/>
                <w:sz w:val="18"/>
                <w:szCs w:val="18"/>
                <w:lang w:val="en-GB"/>
              </w:rPr>
              <w:t>Measurement</w:t>
            </w:r>
          </w:p>
          <w:p w:rsidR="00AC2B3C" w:rsidRDefault="00AC2B3C" w:rsidP="00700B30"/>
        </w:tc>
        <w:tc>
          <w:tcPr>
            <w:tcW w:w="7796" w:type="dxa"/>
            <w:shd w:val="clear" w:color="auto" w:fill="B3B3B3"/>
          </w:tcPr>
          <w:p w:rsidR="00AC2B3C" w:rsidRDefault="00AC2B3C" w:rsidP="00700B30">
            <w:r w:rsidRPr="004E3F17">
              <w:rPr>
                <w:rFonts w:cs="Arial"/>
                <w:b/>
                <w:sz w:val="18"/>
                <w:szCs w:val="18"/>
                <w:lang w:val="en-GB"/>
              </w:rPr>
              <w:t>Criteria</w:t>
            </w:r>
          </w:p>
        </w:tc>
      </w:tr>
      <w:tr w:rsidR="00AC2B3C">
        <w:tc>
          <w:tcPr>
            <w:tcW w:w="2552" w:type="dxa"/>
          </w:tcPr>
          <w:p w:rsidR="00AC2B3C" w:rsidRDefault="00AC2B3C" w:rsidP="00700B30">
            <w:r w:rsidRPr="004E3F17">
              <w:rPr>
                <w:rFonts w:cs="Arial"/>
                <w:i/>
                <w:sz w:val="18"/>
                <w:szCs w:val="18"/>
                <w:lang w:val="en-GB"/>
              </w:rPr>
              <w:t>Faecal coliforms</w:t>
            </w:r>
          </w:p>
        </w:tc>
        <w:tc>
          <w:tcPr>
            <w:tcW w:w="7796" w:type="dxa"/>
          </w:tcPr>
          <w:p w:rsidR="00AC2B3C" w:rsidRDefault="00AC2B3C" w:rsidP="00700B30">
            <w:r w:rsidRPr="004E3F17">
              <w:rPr>
                <w:rFonts w:cs="Arial"/>
                <w:sz w:val="18"/>
                <w:szCs w:val="18"/>
                <w:lang w:val="en-GB"/>
              </w:rPr>
              <w:t>Must not be detectable in any 100 ml sample</w:t>
            </w:r>
          </w:p>
        </w:tc>
      </w:tr>
      <w:tr w:rsidR="00AC2B3C">
        <w:tc>
          <w:tcPr>
            <w:tcW w:w="2552" w:type="dxa"/>
          </w:tcPr>
          <w:p w:rsidR="00AC2B3C" w:rsidRDefault="00AC2B3C" w:rsidP="00700B30">
            <w:r w:rsidRPr="004E3F17">
              <w:rPr>
                <w:rFonts w:cs="Arial"/>
                <w:sz w:val="18"/>
                <w:szCs w:val="18"/>
                <w:lang w:val="en-GB"/>
              </w:rPr>
              <w:t>Chlorine (when chlorinated)</w:t>
            </w:r>
          </w:p>
        </w:tc>
        <w:tc>
          <w:tcPr>
            <w:tcW w:w="7796" w:type="dxa"/>
          </w:tcPr>
          <w:p w:rsidR="00AC2B3C" w:rsidRDefault="00AC2B3C" w:rsidP="00700B30">
            <w:r w:rsidRPr="004E3F17">
              <w:rPr>
                <w:rFonts w:cs="Arial"/>
                <w:sz w:val="18"/>
                <w:szCs w:val="18"/>
                <w:lang w:val="en-GB"/>
              </w:rPr>
              <w:t>Not less than 0.2mg/l (ppm) free available chlorine with a minimum of 20 minutes contact time</w:t>
            </w:r>
          </w:p>
        </w:tc>
      </w:tr>
      <w:tr w:rsidR="00AC2B3C">
        <w:tc>
          <w:tcPr>
            <w:tcW w:w="2552" w:type="dxa"/>
          </w:tcPr>
          <w:p w:rsidR="00AC2B3C" w:rsidRDefault="00AC2B3C" w:rsidP="00700B30">
            <w:r w:rsidRPr="004E3F17">
              <w:rPr>
                <w:rFonts w:cs="Arial"/>
                <w:sz w:val="18"/>
                <w:szCs w:val="18"/>
                <w:lang w:val="en-GB"/>
              </w:rPr>
              <w:t>pH (when chlorinated)</w:t>
            </w:r>
          </w:p>
        </w:tc>
        <w:tc>
          <w:tcPr>
            <w:tcW w:w="7796" w:type="dxa"/>
          </w:tcPr>
          <w:p w:rsidR="00AC2B3C" w:rsidRDefault="00AC2B3C" w:rsidP="00700B30">
            <w:r w:rsidRPr="004E3F17">
              <w:rPr>
                <w:rFonts w:cs="Arial"/>
                <w:sz w:val="18"/>
                <w:szCs w:val="18"/>
                <w:lang w:val="en-GB"/>
              </w:rPr>
              <w:t>6.5 to 8</w:t>
            </w:r>
          </w:p>
        </w:tc>
      </w:tr>
      <w:tr w:rsidR="00AC2B3C">
        <w:tc>
          <w:tcPr>
            <w:tcW w:w="2552" w:type="dxa"/>
          </w:tcPr>
          <w:p w:rsidR="00AC2B3C" w:rsidRDefault="00AC2B3C" w:rsidP="00700B30">
            <w:r w:rsidRPr="004E3F17">
              <w:rPr>
                <w:rFonts w:cs="Arial"/>
                <w:sz w:val="18"/>
                <w:szCs w:val="18"/>
                <w:lang w:val="en-GB"/>
              </w:rPr>
              <w:t>Turbidity</w:t>
            </w:r>
          </w:p>
        </w:tc>
        <w:tc>
          <w:tcPr>
            <w:tcW w:w="7796" w:type="dxa"/>
          </w:tcPr>
          <w:p w:rsidR="00AC2B3C" w:rsidRDefault="00AC2B3C" w:rsidP="00700B30">
            <w:r w:rsidRPr="004E3F17">
              <w:rPr>
                <w:rFonts w:cs="Arial"/>
                <w:sz w:val="18"/>
                <w:szCs w:val="18"/>
                <w:lang w:val="en-GB"/>
              </w:rPr>
              <w:t>Should not routinely exceed 1 NTU</w:t>
            </w:r>
            <w:r>
              <w:rPr>
                <w:rFonts w:cs="Arial"/>
                <w:sz w:val="18"/>
                <w:szCs w:val="18"/>
                <w:lang w:val="en-GB"/>
              </w:rPr>
              <w:t xml:space="preserve"> M</w:t>
            </w:r>
            <w:r w:rsidRPr="004E3F17">
              <w:rPr>
                <w:rFonts w:cs="Arial"/>
                <w:sz w:val="18"/>
                <w:szCs w:val="18"/>
                <w:lang w:val="en-GB"/>
              </w:rPr>
              <w:t>ust not exceed 5 NTU</w:t>
            </w:r>
          </w:p>
        </w:tc>
      </w:tr>
    </w:tbl>
    <w:tbl>
      <w:tblPr>
        <w:tblW w:w="0" w:type="auto"/>
        <w:tblInd w:w="120" w:type="dxa"/>
        <w:tblBorders>
          <w:top w:val="single" w:sz="8" w:space="0" w:color="000000"/>
          <w:left w:val="single" w:sz="8" w:space="0" w:color="000000"/>
          <w:bottom w:val="single" w:sz="8" w:space="0" w:color="000000"/>
          <w:right w:val="single" w:sz="2" w:space="0" w:color="000000"/>
        </w:tblBorders>
        <w:tblLayout w:type="fixed"/>
        <w:tblCellMar>
          <w:left w:w="120" w:type="dxa"/>
          <w:right w:w="120" w:type="dxa"/>
        </w:tblCellMar>
        <w:tblLook w:val="0000" w:firstRow="0" w:lastRow="0" w:firstColumn="0" w:lastColumn="0" w:noHBand="0" w:noVBand="0"/>
      </w:tblPr>
      <w:tblGrid>
        <w:gridCol w:w="10348"/>
      </w:tblGrid>
      <w:tr w:rsidR="00BD7BA7" w:rsidRPr="00D40C8C">
        <w:tblPrEx>
          <w:tblCellMar>
            <w:top w:w="0" w:type="dxa"/>
            <w:bottom w:w="0" w:type="dxa"/>
          </w:tblCellMar>
        </w:tblPrEx>
        <w:trPr>
          <w:trHeight w:val="340"/>
        </w:trPr>
        <w:tc>
          <w:tcPr>
            <w:tcW w:w="10348" w:type="dxa"/>
            <w:tcBorders>
              <w:top w:val="single" w:sz="4" w:space="0" w:color="auto"/>
              <w:bottom w:val="single" w:sz="8" w:space="0" w:color="000000"/>
            </w:tcBorders>
          </w:tcPr>
          <w:p w:rsidR="00BD7BA7" w:rsidRDefault="00BD7BA7" w:rsidP="00BD7BA7">
            <w:pPr>
              <w:pStyle w:val="BodyText"/>
              <w:spacing w:line="360" w:lineRule="auto"/>
              <w:ind w:left="447" w:hanging="425"/>
              <w:rPr>
                <w:b/>
                <w:sz w:val="18"/>
                <w:szCs w:val="18"/>
                <w:lang w:val="en-US"/>
              </w:rPr>
            </w:pPr>
          </w:p>
          <w:p w:rsidR="00BD7BA7" w:rsidRPr="00B45080" w:rsidRDefault="00BD7BA7" w:rsidP="00BD7BA7">
            <w:pPr>
              <w:pStyle w:val="BodyText"/>
              <w:spacing w:line="360" w:lineRule="auto"/>
              <w:ind w:left="447" w:hanging="425"/>
              <w:rPr>
                <w:b/>
                <w:sz w:val="18"/>
                <w:szCs w:val="18"/>
                <w:lang w:val="en-US"/>
              </w:rPr>
            </w:pPr>
            <w:r>
              <w:rPr>
                <w:b/>
                <w:sz w:val="18"/>
                <w:szCs w:val="18"/>
                <w:lang w:val="en-US"/>
              </w:rPr>
              <w:t>3.5</w:t>
            </w:r>
            <w:r>
              <w:rPr>
                <w:b/>
                <w:sz w:val="18"/>
                <w:szCs w:val="18"/>
                <w:lang w:val="en-US"/>
              </w:rPr>
              <w:tab/>
            </w:r>
            <w:r w:rsidRPr="00B45080">
              <w:rPr>
                <w:b/>
                <w:sz w:val="18"/>
                <w:szCs w:val="18"/>
                <w:lang w:val="en-US"/>
              </w:rPr>
              <w:t>Non-complying water</w:t>
            </w:r>
            <w:r>
              <w:rPr>
                <w:b/>
                <w:sz w:val="18"/>
                <w:szCs w:val="18"/>
                <w:lang w:val="en-US"/>
              </w:rPr>
              <w:t xml:space="preserve"> </w:t>
            </w:r>
          </w:p>
          <w:p w:rsidR="00C628FB" w:rsidRPr="00E92D13" w:rsidRDefault="00C628FB" w:rsidP="00C628FB">
            <w:pPr>
              <w:tabs>
                <w:tab w:val="left" w:pos="433"/>
              </w:tabs>
              <w:spacing w:line="360" w:lineRule="auto"/>
              <w:jc w:val="both"/>
              <w:rPr>
                <w:sz w:val="18"/>
                <w:szCs w:val="18"/>
                <w:lang w:val="en-US"/>
              </w:rPr>
            </w:pPr>
            <w:r>
              <w:rPr>
                <w:sz w:val="18"/>
                <w:szCs w:val="18"/>
                <w:lang w:val="en-US"/>
              </w:rPr>
              <w:t>If the operat</w:t>
            </w:r>
            <w:r w:rsidRPr="00E92D13">
              <w:rPr>
                <w:sz w:val="18"/>
                <w:szCs w:val="18"/>
                <w:lang w:val="en-US"/>
              </w:rPr>
              <w:t>o</w:t>
            </w:r>
            <w:r>
              <w:rPr>
                <w:sz w:val="18"/>
                <w:szCs w:val="18"/>
                <w:lang w:val="en-US"/>
              </w:rPr>
              <w:t xml:space="preserve">r </w:t>
            </w:r>
            <w:r w:rsidRPr="00BC3A77">
              <w:rPr>
                <w:sz w:val="18"/>
                <w:szCs w:val="18"/>
                <w:lang w:val="en-US"/>
              </w:rPr>
              <w:t>has reason to believe that the water is not fit for use</w:t>
            </w:r>
            <w:r w:rsidRPr="00E92D13">
              <w:rPr>
                <w:sz w:val="18"/>
                <w:szCs w:val="18"/>
                <w:lang w:val="en-US"/>
              </w:rPr>
              <w:t xml:space="preserve"> </w:t>
            </w:r>
            <w:r>
              <w:rPr>
                <w:sz w:val="18"/>
                <w:szCs w:val="18"/>
                <w:lang w:val="en-US"/>
              </w:rPr>
              <w:t>then</w:t>
            </w:r>
            <w:r w:rsidRPr="00E92D13">
              <w:rPr>
                <w:sz w:val="18"/>
                <w:szCs w:val="18"/>
                <w:lang w:val="en-US"/>
              </w:rPr>
              <w:t xml:space="preserve"> </w:t>
            </w:r>
            <w:r>
              <w:rPr>
                <w:sz w:val="18"/>
                <w:szCs w:val="18"/>
                <w:lang w:val="en-US"/>
              </w:rPr>
              <w:t>a</w:t>
            </w:r>
            <w:r w:rsidRPr="00E92D13">
              <w:rPr>
                <w:sz w:val="18"/>
                <w:szCs w:val="18"/>
                <w:lang w:val="en-US"/>
              </w:rPr>
              <w:t>ll operations requiring potable water will cease</w:t>
            </w:r>
            <w:r>
              <w:rPr>
                <w:sz w:val="18"/>
                <w:szCs w:val="18"/>
                <w:lang w:val="en-US"/>
              </w:rPr>
              <w:t xml:space="preserve"> until</w:t>
            </w:r>
            <w:r w:rsidRPr="00E92D13">
              <w:rPr>
                <w:sz w:val="18"/>
                <w:szCs w:val="18"/>
                <w:lang w:val="en-US"/>
              </w:rPr>
              <w:t>:</w:t>
            </w:r>
            <w:r w:rsidR="00734385">
              <w:rPr>
                <w:sz w:val="18"/>
                <w:szCs w:val="18"/>
                <w:lang w:val="en-US"/>
              </w:rPr>
              <w:br/>
            </w:r>
            <w:r w:rsidR="00734385" w:rsidRPr="00734385">
              <w:rPr>
                <w:i/>
                <w:sz w:val="18"/>
                <w:szCs w:val="18"/>
                <w:lang w:val="en-US"/>
              </w:rPr>
              <w:t>(tick the options you want to have)</w:t>
            </w:r>
          </w:p>
          <w:p w:rsidR="00C628FB" w:rsidRDefault="00C628FB" w:rsidP="00C628FB">
            <w:pPr>
              <w:spacing w:line="360" w:lineRule="auto"/>
              <w:ind w:left="720" w:hanging="720"/>
              <w:jc w:val="both"/>
              <w:rPr>
                <w:sz w:val="18"/>
                <w:szCs w:val="18"/>
                <w:lang w:val="en-US"/>
              </w:rPr>
            </w:pPr>
            <w:r w:rsidRPr="00BC3A77">
              <w:rPr>
                <w:sz w:val="18"/>
                <w:szCs w:val="18"/>
                <w:lang w:val="en-GB"/>
              </w:rPr>
              <w:t xml:space="preserve">[         ]   </w:t>
            </w:r>
            <w:r>
              <w:rPr>
                <w:sz w:val="18"/>
                <w:szCs w:val="18"/>
                <w:lang w:val="en-US"/>
              </w:rPr>
              <w:t xml:space="preserve">the water is given additional treatment to make it potable and </w:t>
            </w:r>
            <w:r w:rsidRPr="00513EFB">
              <w:rPr>
                <w:b/>
                <w:sz w:val="18"/>
                <w:szCs w:val="18"/>
                <w:lang w:val="en-US"/>
              </w:rPr>
              <w:t>Attachment F</w:t>
            </w:r>
            <w:r w:rsidR="00540C56" w:rsidRPr="00513EFB">
              <w:rPr>
                <w:b/>
                <w:sz w:val="18"/>
                <w:szCs w:val="18"/>
                <w:lang w:val="en-US"/>
              </w:rPr>
              <w:t>2</w:t>
            </w:r>
            <w:r>
              <w:rPr>
                <w:sz w:val="18"/>
                <w:szCs w:val="18"/>
                <w:lang w:val="en-US"/>
              </w:rPr>
              <w:t xml:space="preserve"> is completed; or</w:t>
            </w:r>
          </w:p>
          <w:p w:rsidR="00C628FB" w:rsidRDefault="00C628FB" w:rsidP="00C628FB">
            <w:pPr>
              <w:spacing w:line="360" w:lineRule="auto"/>
              <w:ind w:left="720" w:hanging="720"/>
              <w:jc w:val="both"/>
              <w:rPr>
                <w:sz w:val="18"/>
                <w:szCs w:val="18"/>
                <w:lang w:val="en-US"/>
              </w:rPr>
            </w:pPr>
            <w:r w:rsidRPr="00BC3A77">
              <w:rPr>
                <w:sz w:val="18"/>
                <w:szCs w:val="18"/>
                <w:lang w:val="en-GB"/>
              </w:rPr>
              <w:t xml:space="preserve">[         ]   </w:t>
            </w:r>
            <w:r>
              <w:rPr>
                <w:sz w:val="18"/>
                <w:szCs w:val="18"/>
                <w:lang w:val="en-US"/>
              </w:rPr>
              <w:t>an alternative potable water supply is established (e.g. by trucking in potable water); or.</w:t>
            </w:r>
          </w:p>
          <w:p w:rsidR="00C628FB" w:rsidRDefault="00C628FB" w:rsidP="00C628FB">
            <w:pPr>
              <w:spacing w:line="360" w:lineRule="auto"/>
              <w:ind w:left="720" w:hanging="720"/>
              <w:jc w:val="both"/>
              <w:rPr>
                <w:sz w:val="18"/>
                <w:szCs w:val="18"/>
                <w:lang w:val="en-US"/>
              </w:rPr>
            </w:pPr>
            <w:r w:rsidRPr="00BC3A77">
              <w:rPr>
                <w:sz w:val="18"/>
                <w:szCs w:val="18"/>
                <w:lang w:val="en-GB"/>
              </w:rPr>
              <w:t xml:space="preserve">[         ]   </w:t>
            </w:r>
            <w:r>
              <w:rPr>
                <w:sz w:val="18"/>
                <w:szCs w:val="18"/>
                <w:lang w:val="en-US"/>
              </w:rPr>
              <w:t>there is evidence that the water supply is now potable</w:t>
            </w:r>
            <w:r w:rsidR="00766405">
              <w:rPr>
                <w:sz w:val="18"/>
                <w:szCs w:val="18"/>
                <w:lang w:val="en-US"/>
              </w:rPr>
              <w:t xml:space="preserve">, i.e. the requirements of </w:t>
            </w:r>
            <w:r w:rsidR="00D76E6A">
              <w:rPr>
                <w:sz w:val="18"/>
                <w:szCs w:val="18"/>
                <w:lang w:val="en-US"/>
              </w:rPr>
              <w:t>T</w:t>
            </w:r>
            <w:r w:rsidR="00766405">
              <w:rPr>
                <w:sz w:val="18"/>
                <w:szCs w:val="18"/>
                <w:lang w:val="en-US"/>
              </w:rPr>
              <w:t>able 1 are met.</w:t>
            </w:r>
          </w:p>
          <w:p w:rsidR="00C628FB" w:rsidRPr="00BC3A77" w:rsidRDefault="00C628FB" w:rsidP="00C628FB">
            <w:pPr>
              <w:spacing w:line="360" w:lineRule="auto"/>
              <w:ind w:left="720" w:hanging="720"/>
              <w:jc w:val="both"/>
              <w:rPr>
                <w:sz w:val="18"/>
                <w:szCs w:val="18"/>
                <w:lang w:val="en-US"/>
              </w:rPr>
            </w:pPr>
          </w:p>
          <w:p w:rsidR="00BD7BA7" w:rsidRDefault="00BD7BA7" w:rsidP="00BD7BA7">
            <w:pPr>
              <w:tabs>
                <w:tab w:val="left" w:pos="433"/>
              </w:tabs>
              <w:autoSpaceDE w:val="0"/>
              <w:autoSpaceDN w:val="0"/>
              <w:adjustRightInd w:val="0"/>
              <w:spacing w:line="360" w:lineRule="auto"/>
              <w:ind w:left="45"/>
              <w:rPr>
                <w:rFonts w:cs="Arial"/>
                <w:b/>
                <w:bCs/>
                <w:sz w:val="18"/>
                <w:szCs w:val="18"/>
              </w:rPr>
            </w:pPr>
            <w:r>
              <w:rPr>
                <w:rFonts w:cs="Arial"/>
                <w:b/>
                <w:bCs/>
                <w:sz w:val="18"/>
                <w:szCs w:val="18"/>
              </w:rPr>
              <w:t>3.6</w:t>
            </w:r>
            <w:r>
              <w:rPr>
                <w:rFonts w:cs="Arial"/>
                <w:b/>
                <w:bCs/>
                <w:sz w:val="18"/>
                <w:szCs w:val="18"/>
              </w:rPr>
              <w:tab/>
            </w:r>
            <w:r w:rsidRPr="005D14BD">
              <w:rPr>
                <w:rFonts w:cs="Arial"/>
                <w:b/>
                <w:bCs/>
                <w:sz w:val="18"/>
                <w:szCs w:val="18"/>
              </w:rPr>
              <w:t xml:space="preserve">Handling and disposition </w:t>
            </w:r>
          </w:p>
          <w:p w:rsidR="00BD7BA7" w:rsidRPr="005D14BD" w:rsidRDefault="00F0227D" w:rsidP="00BD7BA7">
            <w:pPr>
              <w:autoSpaceDE w:val="0"/>
              <w:autoSpaceDN w:val="0"/>
              <w:adjustRightInd w:val="0"/>
              <w:spacing w:line="360" w:lineRule="auto"/>
              <w:ind w:left="22"/>
              <w:rPr>
                <w:rFonts w:cs="Arial"/>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BD7BA7">
              <w:rPr>
                <w:rFonts w:cs="Arial"/>
                <w:sz w:val="18"/>
                <w:szCs w:val="18"/>
              </w:rPr>
              <w:t>If</w:t>
            </w:r>
            <w:r w:rsidR="00BD7BA7" w:rsidRPr="005D14BD">
              <w:rPr>
                <w:rFonts w:cs="Arial"/>
                <w:sz w:val="18"/>
                <w:szCs w:val="18"/>
              </w:rPr>
              <w:t xml:space="preserve"> contamination </w:t>
            </w:r>
            <w:r w:rsidR="00BD7BA7">
              <w:rPr>
                <w:rFonts w:cs="Arial"/>
                <w:sz w:val="18"/>
                <w:szCs w:val="18"/>
              </w:rPr>
              <w:t>with non-potable water occurs</w:t>
            </w:r>
            <w:r w:rsidR="00BD7BA7" w:rsidRPr="005D14BD">
              <w:rPr>
                <w:rFonts w:cs="Arial"/>
                <w:sz w:val="18"/>
                <w:szCs w:val="18"/>
              </w:rPr>
              <w:t xml:space="preserve">, the following actions </w:t>
            </w:r>
            <w:r w:rsidR="00BD7BA7">
              <w:rPr>
                <w:rFonts w:cs="Arial"/>
                <w:sz w:val="18"/>
                <w:szCs w:val="18"/>
              </w:rPr>
              <w:t xml:space="preserve">are </w:t>
            </w:r>
            <w:r w:rsidR="00BD7BA7" w:rsidRPr="005D14BD">
              <w:rPr>
                <w:rFonts w:cs="Arial"/>
                <w:sz w:val="18"/>
                <w:szCs w:val="18"/>
              </w:rPr>
              <w:t>carried out:</w:t>
            </w:r>
          </w:p>
          <w:p w:rsidR="00F0227D" w:rsidRPr="00C9195C" w:rsidRDefault="00BD7BA7" w:rsidP="0081395C">
            <w:pPr>
              <w:numPr>
                <w:ilvl w:val="0"/>
                <w:numId w:val="17"/>
              </w:numPr>
              <w:tabs>
                <w:tab w:val="clear" w:pos="720"/>
                <w:tab w:val="num" w:pos="1014"/>
              </w:tabs>
              <w:spacing w:line="360" w:lineRule="auto"/>
              <w:ind w:left="1014" w:hanging="283"/>
              <w:rPr>
                <w:rFonts w:cs="Arial"/>
                <w:b/>
                <w:bCs/>
                <w:sz w:val="18"/>
                <w:szCs w:val="18"/>
              </w:rPr>
            </w:pPr>
            <w:r w:rsidRPr="00BC3A77">
              <w:rPr>
                <w:rFonts w:cs="Arial"/>
                <w:sz w:val="18"/>
                <w:szCs w:val="18"/>
              </w:rPr>
              <w:t>affected products are considered unfit for human consumption</w:t>
            </w:r>
            <w:r w:rsidR="00525BDA">
              <w:rPr>
                <w:rFonts w:cs="Arial"/>
                <w:sz w:val="18"/>
                <w:szCs w:val="18"/>
              </w:rPr>
              <w:t xml:space="preserve"> unless they receive adequate treatment to control hazards from the water</w:t>
            </w:r>
            <w:r w:rsidR="0061132B">
              <w:rPr>
                <w:rFonts w:cs="Arial"/>
                <w:sz w:val="18"/>
                <w:szCs w:val="18"/>
              </w:rPr>
              <w:t>.  They may be downgraded to animal consumption depending on the nature of the hazard</w:t>
            </w:r>
            <w:r w:rsidRPr="00BC3A77">
              <w:rPr>
                <w:rFonts w:cs="Arial"/>
                <w:sz w:val="18"/>
                <w:szCs w:val="18"/>
              </w:rPr>
              <w:t>;</w:t>
            </w:r>
            <w:r w:rsidRPr="00BC3A77">
              <w:rPr>
                <w:sz w:val="18"/>
                <w:szCs w:val="18"/>
                <w:lang w:val="en-US"/>
              </w:rPr>
              <w:t xml:space="preserve"> </w:t>
            </w:r>
          </w:p>
          <w:p w:rsidR="00F0227D" w:rsidRPr="00C9195C" w:rsidRDefault="00BD7BA7" w:rsidP="0081395C">
            <w:pPr>
              <w:numPr>
                <w:ilvl w:val="0"/>
                <w:numId w:val="17"/>
              </w:numPr>
              <w:tabs>
                <w:tab w:val="clear" w:pos="720"/>
                <w:tab w:val="num" w:pos="1014"/>
              </w:tabs>
              <w:spacing w:line="360" w:lineRule="auto"/>
              <w:ind w:left="1014" w:hanging="283"/>
              <w:rPr>
                <w:rFonts w:cs="Arial"/>
                <w:b/>
                <w:bCs/>
                <w:sz w:val="18"/>
                <w:szCs w:val="18"/>
              </w:rPr>
            </w:pPr>
            <w:r w:rsidRPr="00BC3A77">
              <w:rPr>
                <w:rFonts w:cs="Arial"/>
                <w:sz w:val="18"/>
                <w:szCs w:val="18"/>
              </w:rPr>
              <w:t xml:space="preserve">affected food contact surfaces are cleaned and sanitised prior to reuse; and </w:t>
            </w:r>
          </w:p>
          <w:p w:rsidR="00F0227D" w:rsidRPr="00C9195C" w:rsidRDefault="00126F9F" w:rsidP="0081395C">
            <w:pPr>
              <w:numPr>
                <w:ilvl w:val="0"/>
                <w:numId w:val="17"/>
              </w:numPr>
              <w:tabs>
                <w:tab w:val="clear" w:pos="720"/>
                <w:tab w:val="num" w:pos="1014"/>
              </w:tabs>
              <w:spacing w:line="360" w:lineRule="auto"/>
              <w:ind w:left="1014" w:hanging="283"/>
              <w:rPr>
                <w:rFonts w:cs="Arial"/>
                <w:b/>
                <w:bCs/>
                <w:sz w:val="18"/>
                <w:szCs w:val="18"/>
              </w:rPr>
            </w:pPr>
            <w:r w:rsidRPr="00DC340F">
              <w:rPr>
                <w:rFonts w:cs="Arial"/>
                <w:sz w:val="18"/>
                <w:szCs w:val="18"/>
              </w:rPr>
              <w:t xml:space="preserve">affected </w:t>
            </w:r>
            <w:r>
              <w:rPr>
                <w:rFonts w:cs="Arial"/>
                <w:sz w:val="18"/>
                <w:szCs w:val="18"/>
              </w:rPr>
              <w:t>packaging is either washed and sanitised (where practicable) prior to use, or</w:t>
            </w:r>
            <w:r w:rsidRPr="00DC340F">
              <w:rPr>
                <w:rFonts w:cs="Arial"/>
                <w:sz w:val="18"/>
                <w:szCs w:val="18"/>
              </w:rPr>
              <w:t xml:space="preserve"> </w:t>
            </w:r>
            <w:r>
              <w:rPr>
                <w:rFonts w:cs="Arial"/>
                <w:sz w:val="18"/>
                <w:szCs w:val="18"/>
              </w:rPr>
              <w:t>is not used for packing product.</w:t>
            </w:r>
            <w:r w:rsidR="00F0227D" w:rsidRPr="00C9195C">
              <w:rPr>
                <w:rFonts w:cs="Arial"/>
                <w:b/>
                <w:bCs/>
                <w:sz w:val="18"/>
                <w:szCs w:val="18"/>
              </w:rPr>
              <w:t xml:space="preserve"> </w:t>
            </w:r>
          </w:p>
          <w:p w:rsidR="00126F9F" w:rsidRDefault="00126F9F" w:rsidP="00126F9F">
            <w:pPr>
              <w:spacing w:line="360" w:lineRule="auto"/>
              <w:ind w:left="22"/>
              <w:jc w:val="both"/>
              <w:rPr>
                <w:rFonts w:cs="Arial"/>
                <w:b/>
                <w:sz w:val="18"/>
                <w:szCs w:val="18"/>
              </w:rPr>
            </w:pPr>
          </w:p>
          <w:p w:rsidR="00BD7BA7" w:rsidRDefault="00BD7BA7" w:rsidP="00BD7BA7">
            <w:pPr>
              <w:widowControl w:val="0"/>
              <w:tabs>
                <w:tab w:val="left" w:pos="-1440"/>
                <w:tab w:val="left" w:pos="343"/>
              </w:tabs>
              <w:spacing w:line="360" w:lineRule="auto"/>
              <w:ind w:left="447" w:hanging="447"/>
              <w:jc w:val="both"/>
              <w:rPr>
                <w:sz w:val="18"/>
                <w:szCs w:val="18"/>
                <w:lang w:val="en-GB"/>
              </w:rPr>
            </w:pPr>
            <w:r w:rsidRPr="001C2C55">
              <w:rPr>
                <w:rFonts w:cs="Arial"/>
                <w:b/>
                <w:sz w:val="18"/>
                <w:szCs w:val="18"/>
              </w:rPr>
              <w:t>3.</w:t>
            </w:r>
            <w:r>
              <w:rPr>
                <w:rFonts w:cs="Arial"/>
                <w:b/>
                <w:sz w:val="18"/>
                <w:szCs w:val="18"/>
              </w:rPr>
              <w:t>7</w:t>
            </w:r>
            <w:r w:rsidRPr="001C2C55">
              <w:rPr>
                <w:rFonts w:cs="Arial"/>
                <w:b/>
                <w:sz w:val="18"/>
                <w:szCs w:val="18"/>
              </w:rPr>
              <w:tab/>
            </w:r>
            <w:r w:rsidRPr="00775CE5">
              <w:rPr>
                <w:b/>
                <w:sz w:val="18"/>
                <w:szCs w:val="18"/>
                <w:lang w:val="en-GB"/>
              </w:rPr>
              <w:t>Monitoring</w:t>
            </w:r>
            <w:r>
              <w:rPr>
                <w:sz w:val="18"/>
                <w:szCs w:val="18"/>
                <w:lang w:val="en-GB"/>
              </w:rPr>
              <w:t xml:space="preserve"> </w:t>
            </w:r>
          </w:p>
          <w:p w:rsidR="00734385" w:rsidRPr="00A82949" w:rsidRDefault="00734385" w:rsidP="00277D59">
            <w:pPr>
              <w:pStyle w:val="Bullet"/>
              <w:numPr>
                <w:ilvl w:val="0"/>
                <w:numId w:val="0"/>
              </w:numPr>
              <w:ind w:left="720" w:hanging="698"/>
              <w:rPr>
                <w:sz w:val="18"/>
                <w:szCs w:val="18"/>
                <w:lang w:val="en-GB"/>
              </w:rPr>
            </w:pPr>
            <w:r>
              <w:rPr>
                <w:sz w:val="18"/>
                <w:szCs w:val="18"/>
                <w:lang w:val="en-GB"/>
              </w:rPr>
              <w:t xml:space="preserve">[   </w:t>
            </w:r>
            <w:r>
              <w:rPr>
                <w:sz w:val="18"/>
                <w:szCs w:val="18"/>
                <w:lang w:val="en-GB"/>
              </w:rPr>
              <w:sym w:font="Wingdings" w:char="F0FC"/>
            </w:r>
            <w:r>
              <w:rPr>
                <w:sz w:val="18"/>
                <w:szCs w:val="18"/>
                <w:lang w:val="en-GB"/>
              </w:rPr>
              <w:t xml:space="preserve">   ]   </w:t>
            </w:r>
            <w:r w:rsidRPr="00A82949">
              <w:rPr>
                <w:sz w:val="18"/>
                <w:szCs w:val="18"/>
                <w:lang w:val="en-GB"/>
              </w:rPr>
              <w:t xml:space="preserve">Compliance with </w:t>
            </w:r>
            <w:r>
              <w:rPr>
                <w:sz w:val="18"/>
                <w:szCs w:val="18"/>
                <w:lang w:val="en-GB"/>
              </w:rPr>
              <w:t>section</w:t>
            </w:r>
            <w:r w:rsidR="00187608">
              <w:rPr>
                <w:sz w:val="18"/>
                <w:szCs w:val="18"/>
                <w:lang w:val="en-GB"/>
              </w:rPr>
              <w:t>s</w:t>
            </w:r>
            <w:r>
              <w:rPr>
                <w:sz w:val="18"/>
                <w:szCs w:val="18"/>
                <w:lang w:val="en-GB"/>
              </w:rPr>
              <w:t xml:space="preserve"> 3</w:t>
            </w:r>
            <w:r w:rsidRPr="00A82949">
              <w:rPr>
                <w:sz w:val="18"/>
                <w:szCs w:val="18"/>
                <w:lang w:val="en-GB"/>
              </w:rPr>
              <w:t xml:space="preserve"> </w:t>
            </w:r>
            <w:r w:rsidR="00187608">
              <w:rPr>
                <w:sz w:val="18"/>
                <w:szCs w:val="18"/>
                <w:lang w:val="en-GB"/>
              </w:rPr>
              <w:t>&amp; 4</w:t>
            </w:r>
            <w:r w:rsidR="00277D59">
              <w:rPr>
                <w:sz w:val="18"/>
                <w:szCs w:val="18"/>
                <w:lang w:val="en-GB"/>
              </w:rPr>
              <w:t xml:space="preserve"> of this attachment </w:t>
            </w:r>
            <w:r>
              <w:rPr>
                <w:sz w:val="18"/>
                <w:szCs w:val="18"/>
                <w:lang w:val="en-GB"/>
              </w:rPr>
              <w:t xml:space="preserve">is </w:t>
            </w:r>
            <w:r w:rsidRPr="00A82949">
              <w:rPr>
                <w:sz w:val="18"/>
                <w:szCs w:val="18"/>
                <w:lang w:val="en-GB"/>
              </w:rPr>
              <w:t xml:space="preserve">checked </w:t>
            </w:r>
            <w:r w:rsidR="00085797">
              <w:rPr>
                <w:sz w:val="18"/>
                <w:szCs w:val="18"/>
                <w:lang w:val="en-GB"/>
              </w:rPr>
              <w:t xml:space="preserve">at least </w:t>
            </w:r>
            <w:r>
              <w:rPr>
                <w:sz w:val="18"/>
                <w:szCs w:val="18"/>
                <w:lang w:val="en-GB"/>
              </w:rPr>
              <w:t xml:space="preserve">annually </w:t>
            </w:r>
            <w:r w:rsidRPr="00A82949">
              <w:rPr>
                <w:sz w:val="18"/>
                <w:szCs w:val="18"/>
                <w:lang w:val="en-GB"/>
              </w:rPr>
              <w:t xml:space="preserve">by </w:t>
            </w:r>
            <w:r>
              <w:rPr>
                <w:sz w:val="18"/>
                <w:szCs w:val="18"/>
                <w:lang w:val="en-GB"/>
              </w:rPr>
              <w:t xml:space="preserve">the responsible person </w:t>
            </w:r>
            <w:r w:rsidR="006444EA">
              <w:rPr>
                <w:sz w:val="18"/>
                <w:szCs w:val="18"/>
                <w:lang w:val="en-GB"/>
              </w:rPr>
              <w:t>(</w:t>
            </w:r>
            <w:r w:rsidR="006444EA" w:rsidRPr="006444EA">
              <w:rPr>
                <w:b/>
                <w:sz w:val="18"/>
                <w:szCs w:val="18"/>
                <w:lang w:val="en-GB"/>
              </w:rPr>
              <w:t>see Section 4: Document List</w:t>
            </w:r>
            <w:r w:rsidR="006444EA">
              <w:rPr>
                <w:sz w:val="18"/>
                <w:szCs w:val="18"/>
                <w:lang w:val="en-GB"/>
              </w:rPr>
              <w:t>).</w:t>
            </w:r>
          </w:p>
          <w:p w:rsidR="00BD7BA7" w:rsidRDefault="00BD7BA7" w:rsidP="00E92A6D">
            <w:pPr>
              <w:widowControl w:val="0"/>
              <w:tabs>
                <w:tab w:val="left" w:pos="-1440"/>
              </w:tabs>
              <w:jc w:val="both"/>
              <w:rPr>
                <w:sz w:val="18"/>
                <w:szCs w:val="18"/>
                <w:lang w:val="en-GB"/>
              </w:rPr>
            </w:pPr>
          </w:p>
        </w:tc>
      </w:tr>
      <w:tr w:rsidR="00AD5A34">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340"/>
        </w:trPr>
        <w:tc>
          <w:tcPr>
            <w:tcW w:w="10348" w:type="dxa"/>
            <w:tcBorders>
              <w:top w:val="single" w:sz="8" w:space="0" w:color="000000"/>
              <w:left w:val="single" w:sz="8" w:space="0" w:color="000000"/>
              <w:bottom w:val="single" w:sz="4" w:space="0" w:color="auto"/>
              <w:right w:val="single" w:sz="2" w:space="0" w:color="000000"/>
            </w:tcBorders>
            <w:shd w:val="clear" w:color="auto" w:fill="B3B3B3"/>
          </w:tcPr>
          <w:p w:rsidR="00AD5A34" w:rsidRDefault="00AD5A34" w:rsidP="00472627">
            <w:pPr>
              <w:widowControl w:val="0"/>
              <w:numPr>
                <w:ilvl w:val="0"/>
                <w:numId w:val="37"/>
              </w:numPr>
              <w:tabs>
                <w:tab w:val="left" w:pos="-1440"/>
              </w:tabs>
              <w:spacing w:line="360" w:lineRule="auto"/>
              <w:jc w:val="both"/>
              <w:rPr>
                <w:b/>
                <w:lang w:val="en-GB"/>
              </w:rPr>
            </w:pPr>
            <w:r>
              <w:rPr>
                <w:b/>
                <w:lang w:val="en-GB"/>
              </w:rPr>
              <w:t xml:space="preserve">Records </w:t>
            </w:r>
            <w:r w:rsidR="00BC3A77">
              <w:rPr>
                <w:b/>
                <w:lang w:val="en-GB"/>
              </w:rPr>
              <w:t>Kept</w:t>
            </w:r>
          </w:p>
        </w:tc>
      </w:tr>
      <w:tr w:rsidR="00AD5A34" w:rsidRPr="00D40C8C">
        <w:tblPrEx>
          <w:tblCellMar>
            <w:top w:w="0" w:type="dxa"/>
            <w:bottom w:w="0" w:type="dxa"/>
          </w:tblCellMar>
        </w:tblPrEx>
        <w:trPr>
          <w:trHeight w:val="340"/>
        </w:trPr>
        <w:tc>
          <w:tcPr>
            <w:tcW w:w="10348" w:type="dxa"/>
            <w:tcBorders>
              <w:top w:val="single" w:sz="4" w:space="0" w:color="auto"/>
              <w:bottom w:val="single" w:sz="4" w:space="0" w:color="auto"/>
            </w:tcBorders>
          </w:tcPr>
          <w:p w:rsidR="00AD5A34" w:rsidRDefault="00AD5A34" w:rsidP="00AD5A34">
            <w:pPr>
              <w:widowControl w:val="0"/>
              <w:tabs>
                <w:tab w:val="left" w:pos="-1440"/>
              </w:tabs>
              <w:jc w:val="both"/>
              <w:rPr>
                <w:sz w:val="18"/>
                <w:szCs w:val="18"/>
                <w:lang w:val="en-GB"/>
              </w:rPr>
            </w:pPr>
          </w:p>
          <w:p w:rsidR="00324366" w:rsidRPr="00BC3A77" w:rsidRDefault="00BC3A77" w:rsidP="00BC3A77">
            <w:pPr>
              <w:widowControl w:val="0"/>
              <w:tabs>
                <w:tab w:val="left" w:pos="-1440"/>
              </w:tabs>
              <w:spacing w:line="360" w:lineRule="auto"/>
              <w:ind w:left="22"/>
              <w:jc w:val="both"/>
              <w:rPr>
                <w:sz w:val="18"/>
                <w:szCs w:val="18"/>
                <w:lang w:val="en-GB"/>
              </w:rPr>
            </w:pPr>
            <w:r w:rsidRPr="00BC3A77">
              <w:rPr>
                <w:sz w:val="18"/>
                <w:szCs w:val="18"/>
                <w:lang w:val="en-GB"/>
              </w:rPr>
              <w:t xml:space="preserve">[   </w:t>
            </w:r>
            <w:r w:rsidR="00734385">
              <w:rPr>
                <w:sz w:val="18"/>
                <w:szCs w:val="18"/>
                <w:lang w:val="en-GB"/>
              </w:rPr>
              <w:sym w:font="Wingdings" w:char="F0FC"/>
            </w:r>
            <w:r w:rsidRPr="00BC3A77">
              <w:rPr>
                <w:sz w:val="18"/>
                <w:szCs w:val="18"/>
                <w:lang w:val="en-GB"/>
              </w:rPr>
              <w:t xml:space="preserve">   ]   </w:t>
            </w:r>
            <w:r w:rsidR="00324366" w:rsidRPr="00BC3A77">
              <w:rPr>
                <w:sz w:val="18"/>
                <w:szCs w:val="18"/>
                <w:lang w:val="en-GB"/>
              </w:rPr>
              <w:t>Any completed Assessment of Water Supply Status checklists – See Record 1.</w:t>
            </w:r>
          </w:p>
          <w:p w:rsidR="00AD5A34" w:rsidRPr="00BC3A77" w:rsidRDefault="00BC3A77" w:rsidP="00BC3A77">
            <w:pPr>
              <w:widowControl w:val="0"/>
              <w:tabs>
                <w:tab w:val="left" w:pos="-1440"/>
              </w:tabs>
              <w:spacing w:line="360" w:lineRule="auto"/>
              <w:ind w:left="22"/>
              <w:jc w:val="both"/>
              <w:rPr>
                <w:sz w:val="18"/>
                <w:szCs w:val="18"/>
                <w:lang w:val="en-GB"/>
              </w:rPr>
            </w:pPr>
            <w:r w:rsidRPr="00BC3A77">
              <w:rPr>
                <w:sz w:val="18"/>
                <w:szCs w:val="18"/>
                <w:lang w:val="en-GB"/>
              </w:rPr>
              <w:t xml:space="preserve">[   </w:t>
            </w:r>
            <w:r w:rsidR="00734385">
              <w:rPr>
                <w:sz w:val="18"/>
                <w:szCs w:val="18"/>
                <w:lang w:val="en-GB"/>
              </w:rPr>
              <w:sym w:font="Wingdings" w:char="F0FC"/>
            </w:r>
            <w:r w:rsidRPr="00BC3A77">
              <w:rPr>
                <w:sz w:val="18"/>
                <w:szCs w:val="18"/>
                <w:lang w:val="en-GB"/>
              </w:rPr>
              <w:t xml:space="preserve">   ]   </w:t>
            </w:r>
            <w:r w:rsidR="00324366" w:rsidRPr="00BC3A77">
              <w:rPr>
                <w:sz w:val="18"/>
                <w:szCs w:val="18"/>
                <w:lang w:val="en-GB"/>
              </w:rPr>
              <w:t>Any water treatment applied.</w:t>
            </w:r>
          </w:p>
          <w:p w:rsidR="00324366" w:rsidRPr="00BC3A77" w:rsidRDefault="00BC3A77" w:rsidP="00BC3A77">
            <w:pPr>
              <w:widowControl w:val="0"/>
              <w:tabs>
                <w:tab w:val="left" w:pos="-1440"/>
              </w:tabs>
              <w:spacing w:line="360" w:lineRule="auto"/>
              <w:ind w:left="22"/>
              <w:jc w:val="both"/>
              <w:rPr>
                <w:sz w:val="18"/>
                <w:szCs w:val="18"/>
                <w:lang w:val="en-GB"/>
              </w:rPr>
            </w:pPr>
            <w:r w:rsidRPr="00BC3A77">
              <w:rPr>
                <w:sz w:val="18"/>
                <w:szCs w:val="18"/>
                <w:lang w:val="en-GB"/>
              </w:rPr>
              <w:t xml:space="preserve">[   </w:t>
            </w:r>
            <w:r w:rsidR="00734385">
              <w:rPr>
                <w:sz w:val="18"/>
                <w:szCs w:val="18"/>
                <w:lang w:val="en-GB"/>
              </w:rPr>
              <w:sym w:font="Wingdings" w:char="F0FC"/>
            </w:r>
            <w:r w:rsidRPr="00BC3A77">
              <w:rPr>
                <w:sz w:val="18"/>
                <w:szCs w:val="18"/>
                <w:lang w:val="en-GB"/>
              </w:rPr>
              <w:t xml:space="preserve">   ]   </w:t>
            </w:r>
            <w:r w:rsidR="00324366" w:rsidRPr="00BC3A77">
              <w:rPr>
                <w:sz w:val="18"/>
                <w:szCs w:val="18"/>
                <w:lang w:val="en-GB"/>
              </w:rPr>
              <w:t>Observations from monitoring.</w:t>
            </w:r>
          </w:p>
          <w:p w:rsidR="00324366" w:rsidRPr="00BC3A77" w:rsidRDefault="00BC3A77" w:rsidP="00BC3A77">
            <w:pPr>
              <w:widowControl w:val="0"/>
              <w:tabs>
                <w:tab w:val="left" w:pos="-1440"/>
              </w:tabs>
              <w:spacing w:line="360" w:lineRule="auto"/>
              <w:ind w:left="22"/>
              <w:jc w:val="both"/>
              <w:rPr>
                <w:sz w:val="18"/>
                <w:szCs w:val="18"/>
                <w:lang w:val="en-GB"/>
              </w:rPr>
            </w:pPr>
            <w:r w:rsidRPr="00BC3A77">
              <w:rPr>
                <w:sz w:val="18"/>
                <w:szCs w:val="18"/>
                <w:lang w:val="en-GB"/>
              </w:rPr>
              <w:t xml:space="preserve">[   </w:t>
            </w:r>
            <w:r w:rsidR="00734385">
              <w:rPr>
                <w:sz w:val="18"/>
                <w:szCs w:val="18"/>
                <w:lang w:val="en-GB"/>
              </w:rPr>
              <w:sym w:font="Wingdings" w:char="F0FC"/>
            </w:r>
            <w:r w:rsidRPr="00BC3A77">
              <w:rPr>
                <w:sz w:val="18"/>
                <w:szCs w:val="18"/>
                <w:lang w:val="en-GB"/>
              </w:rPr>
              <w:t xml:space="preserve">   ]   </w:t>
            </w:r>
            <w:r w:rsidR="00324366" w:rsidRPr="00BC3A77">
              <w:rPr>
                <w:sz w:val="18"/>
                <w:szCs w:val="18"/>
                <w:lang w:val="en-GB"/>
              </w:rPr>
              <w:t>Any water testing results.</w:t>
            </w:r>
          </w:p>
          <w:p w:rsidR="00AD5A34" w:rsidRPr="00D40C8C" w:rsidRDefault="00BC3A77" w:rsidP="00F85BDF">
            <w:pPr>
              <w:widowControl w:val="0"/>
              <w:tabs>
                <w:tab w:val="left" w:pos="-1440"/>
              </w:tabs>
              <w:spacing w:after="120"/>
              <w:jc w:val="both"/>
              <w:rPr>
                <w:sz w:val="18"/>
                <w:szCs w:val="18"/>
                <w:lang w:val="en-GB"/>
              </w:rPr>
            </w:pPr>
            <w:r w:rsidRPr="00BC3A77">
              <w:rPr>
                <w:sz w:val="18"/>
                <w:szCs w:val="18"/>
                <w:lang w:val="en-GB"/>
              </w:rPr>
              <w:t xml:space="preserve">[   </w:t>
            </w:r>
            <w:r w:rsidR="00734385">
              <w:rPr>
                <w:sz w:val="18"/>
                <w:szCs w:val="18"/>
                <w:lang w:val="en-GB"/>
              </w:rPr>
              <w:sym w:font="Wingdings" w:char="F0FC"/>
            </w:r>
            <w:r w:rsidRPr="00BC3A77">
              <w:rPr>
                <w:sz w:val="18"/>
                <w:szCs w:val="18"/>
                <w:lang w:val="en-GB"/>
              </w:rPr>
              <w:t xml:space="preserve">   ]   </w:t>
            </w:r>
            <w:r w:rsidR="00324366" w:rsidRPr="00BC3A77">
              <w:rPr>
                <w:sz w:val="18"/>
                <w:szCs w:val="18"/>
                <w:lang w:val="en-GB"/>
              </w:rPr>
              <w:t xml:space="preserve">Any corrective action taken </w:t>
            </w:r>
            <w:r w:rsidR="00A40438" w:rsidRPr="00BC3A77">
              <w:rPr>
                <w:sz w:val="18"/>
                <w:szCs w:val="18"/>
                <w:lang w:val="en-GB"/>
              </w:rPr>
              <w:t>(</w:t>
            </w:r>
            <w:r w:rsidR="00A40438">
              <w:rPr>
                <w:sz w:val="18"/>
                <w:szCs w:val="18"/>
                <w:lang w:val="en-GB"/>
              </w:rPr>
              <w:t xml:space="preserve">follow the procedure in </w:t>
            </w:r>
            <w:r w:rsidR="00A40438" w:rsidRPr="00EC0660">
              <w:rPr>
                <w:b/>
                <w:sz w:val="18"/>
                <w:szCs w:val="18"/>
                <w:lang w:val="en-GB"/>
              </w:rPr>
              <w:t>Attachment J</w:t>
            </w:r>
            <w:r w:rsidR="00A40438">
              <w:rPr>
                <w:sz w:val="18"/>
                <w:szCs w:val="18"/>
                <w:lang w:val="en-GB"/>
              </w:rPr>
              <w:t>, 3.1</w:t>
            </w:r>
            <w:r w:rsidR="00A40438" w:rsidRPr="00BC3A77">
              <w:rPr>
                <w:sz w:val="18"/>
                <w:szCs w:val="18"/>
                <w:lang w:val="en-GB"/>
              </w:rPr>
              <w:t>)</w:t>
            </w:r>
            <w:r w:rsidR="00A40438">
              <w:rPr>
                <w:sz w:val="18"/>
                <w:szCs w:val="18"/>
                <w:lang w:val="en-GB"/>
              </w:rPr>
              <w:t>.</w:t>
            </w:r>
          </w:p>
        </w:tc>
      </w:tr>
    </w:tbl>
    <w:p w:rsidR="001C3ABD" w:rsidRDefault="001C3ABD"/>
    <w:p w:rsidR="001C3ABD" w:rsidRDefault="001C3ABD">
      <w:pPr>
        <w:sectPr w:rsidR="001C3ABD" w:rsidSect="00A82949">
          <w:headerReference w:type="default" r:id="rId26"/>
          <w:endnotePr>
            <w:numFmt w:val="decimal"/>
          </w:endnotePr>
          <w:pgSz w:w="11907" w:h="16840" w:code="9"/>
          <w:pgMar w:top="851" w:right="567" w:bottom="851" w:left="567" w:header="720" w:footer="720" w:gutter="0"/>
          <w:pgNumType w:start="1"/>
          <w:cols w:space="720"/>
        </w:sectPr>
      </w:pPr>
    </w:p>
    <w:tbl>
      <w:tblPr>
        <w:tblW w:w="0" w:type="auto"/>
        <w:tblInd w:w="120" w:type="dxa"/>
        <w:tblLayout w:type="fixed"/>
        <w:tblCellMar>
          <w:left w:w="120" w:type="dxa"/>
          <w:right w:w="120" w:type="dxa"/>
        </w:tblCellMar>
        <w:tblLook w:val="0000" w:firstRow="0" w:lastRow="0" w:firstColumn="0" w:lastColumn="0" w:noHBand="0" w:noVBand="0"/>
      </w:tblPr>
      <w:tblGrid>
        <w:gridCol w:w="10348"/>
      </w:tblGrid>
      <w:tr w:rsidR="00C62A06">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C62A06" w:rsidRDefault="00C62A06" w:rsidP="0081395C">
            <w:pPr>
              <w:widowControl w:val="0"/>
              <w:numPr>
                <w:ilvl w:val="0"/>
                <w:numId w:val="61"/>
              </w:numPr>
              <w:tabs>
                <w:tab w:val="clear" w:pos="720"/>
                <w:tab w:val="left" w:pos="-1440"/>
                <w:tab w:val="num" w:pos="447"/>
              </w:tabs>
              <w:spacing w:line="360" w:lineRule="auto"/>
              <w:ind w:left="447" w:hanging="425"/>
              <w:jc w:val="both"/>
              <w:rPr>
                <w:b/>
                <w:lang w:val="en-GB"/>
              </w:rPr>
            </w:pPr>
            <w:r>
              <w:rPr>
                <w:b/>
                <w:lang w:val="en-GB"/>
              </w:rPr>
              <w:lastRenderedPageBreak/>
              <w:t>Purpose / Scope</w:t>
            </w:r>
          </w:p>
        </w:tc>
      </w:tr>
      <w:tr w:rsidR="00C62A06">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top w:val="single" w:sz="4" w:space="0" w:color="auto"/>
              <w:bottom w:val="single" w:sz="8" w:space="0" w:color="000000"/>
            </w:tcBorders>
          </w:tcPr>
          <w:p w:rsidR="00C62A06" w:rsidRPr="001C3ABD" w:rsidRDefault="00A22FCE" w:rsidP="00277D59">
            <w:pPr>
              <w:widowControl w:val="0"/>
              <w:tabs>
                <w:tab w:val="left" w:pos="720"/>
                <w:tab w:val="left" w:pos="1440"/>
              </w:tabs>
              <w:spacing w:before="120" w:after="120" w:line="360" w:lineRule="auto"/>
              <w:ind w:left="590"/>
              <w:rPr>
                <w:b/>
                <w:sz w:val="18"/>
                <w:szCs w:val="18"/>
              </w:rPr>
            </w:pPr>
            <w:r w:rsidRPr="001C3ABD">
              <w:rPr>
                <w:sz w:val="18"/>
                <w:szCs w:val="18"/>
              </w:rPr>
              <w:t xml:space="preserve">To </w:t>
            </w:r>
            <w:r>
              <w:rPr>
                <w:sz w:val="18"/>
                <w:szCs w:val="18"/>
              </w:rPr>
              <w:t xml:space="preserve">provide additional controls to those given in </w:t>
            </w:r>
            <w:r w:rsidRPr="00EC0660">
              <w:rPr>
                <w:b/>
                <w:sz w:val="18"/>
                <w:szCs w:val="18"/>
              </w:rPr>
              <w:t xml:space="preserve">Attachment </w:t>
            </w:r>
            <w:r w:rsidR="00AB4925" w:rsidRPr="00EC0660">
              <w:rPr>
                <w:b/>
                <w:sz w:val="18"/>
                <w:szCs w:val="18"/>
              </w:rPr>
              <w:t>F</w:t>
            </w:r>
            <w:r>
              <w:rPr>
                <w:sz w:val="18"/>
                <w:szCs w:val="18"/>
              </w:rPr>
              <w:t xml:space="preserve">, to </w:t>
            </w:r>
            <w:r w:rsidR="00C62A06" w:rsidRPr="001C3ABD">
              <w:rPr>
                <w:sz w:val="18"/>
                <w:szCs w:val="18"/>
              </w:rPr>
              <w:t>ensure that</w:t>
            </w:r>
            <w:r w:rsidR="00C62A06">
              <w:rPr>
                <w:sz w:val="18"/>
                <w:szCs w:val="18"/>
              </w:rPr>
              <w:t xml:space="preserve"> water that is supplied by </w:t>
            </w:r>
            <w:r w:rsidR="00D90755">
              <w:rPr>
                <w:sz w:val="18"/>
                <w:szCs w:val="18"/>
              </w:rPr>
              <w:t>the butcher</w:t>
            </w:r>
            <w:r w:rsidR="00AB3B88">
              <w:rPr>
                <w:sz w:val="18"/>
                <w:szCs w:val="18"/>
              </w:rPr>
              <w:t xml:space="preserve"> (e.g. bore, roof water)</w:t>
            </w:r>
            <w:r w:rsidR="00C62A06">
              <w:rPr>
                <w:sz w:val="18"/>
                <w:szCs w:val="18"/>
              </w:rPr>
              <w:t xml:space="preserve"> is potable</w:t>
            </w:r>
            <w:r w:rsidR="00C62A06" w:rsidRPr="001C3ABD">
              <w:rPr>
                <w:sz w:val="18"/>
                <w:szCs w:val="18"/>
              </w:rPr>
              <w:t xml:space="preserve">.  </w:t>
            </w:r>
            <w:r w:rsidR="00C55118" w:rsidRPr="00C55118">
              <w:rPr>
                <w:i/>
                <w:sz w:val="18"/>
                <w:szCs w:val="18"/>
              </w:rPr>
              <w:t>(Only fill this out if you have your own supply).</w:t>
            </w:r>
          </w:p>
        </w:tc>
      </w:tr>
      <w:tr w:rsidR="00674F20">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674F20" w:rsidRDefault="00674F20" w:rsidP="00674F20">
            <w:pPr>
              <w:widowControl w:val="0"/>
              <w:numPr>
                <w:ilvl w:val="0"/>
                <w:numId w:val="69"/>
              </w:numPr>
              <w:tabs>
                <w:tab w:val="left" w:pos="-1440"/>
              </w:tabs>
              <w:spacing w:line="360" w:lineRule="auto"/>
              <w:jc w:val="both"/>
              <w:rPr>
                <w:b/>
                <w:lang w:val="en-GB"/>
              </w:rPr>
            </w:pPr>
            <w:r>
              <w:rPr>
                <w:b/>
                <w:lang w:val="en-GB"/>
              </w:rPr>
              <w:t>Regulatory Requirements</w:t>
            </w:r>
          </w:p>
        </w:tc>
      </w:tr>
      <w:tr w:rsidR="00674F20"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674F20" w:rsidRPr="007B00A9" w:rsidRDefault="00674F20" w:rsidP="00277D59">
            <w:pPr>
              <w:widowControl w:val="0"/>
              <w:spacing w:before="120" w:after="120" w:line="360" w:lineRule="auto"/>
              <w:ind w:left="590"/>
              <w:rPr>
                <w:sz w:val="18"/>
                <w:szCs w:val="18"/>
                <w:lang w:val="en-US"/>
              </w:rPr>
            </w:pPr>
            <w:r w:rsidRPr="00674F20">
              <w:rPr>
                <w:sz w:val="18"/>
                <w:szCs w:val="18"/>
                <w:lang w:val="en-GB"/>
              </w:rPr>
              <w:t xml:space="preserve">See </w:t>
            </w:r>
            <w:r w:rsidRPr="00EC0660">
              <w:rPr>
                <w:b/>
                <w:sz w:val="18"/>
                <w:szCs w:val="18"/>
                <w:lang w:val="en-GB"/>
              </w:rPr>
              <w:t>attachment F</w:t>
            </w:r>
            <w:r w:rsidR="003F47FC">
              <w:rPr>
                <w:b/>
                <w:sz w:val="18"/>
                <w:szCs w:val="18"/>
                <w:lang w:val="en-GB"/>
              </w:rPr>
              <w:t>.</w:t>
            </w:r>
          </w:p>
        </w:tc>
      </w:tr>
      <w:tr w:rsidR="00C62A06">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C62A06" w:rsidRDefault="00C62A06" w:rsidP="0081395C">
            <w:pPr>
              <w:widowControl w:val="0"/>
              <w:numPr>
                <w:ilvl w:val="0"/>
                <w:numId w:val="70"/>
              </w:numPr>
              <w:tabs>
                <w:tab w:val="clear" w:pos="720"/>
                <w:tab w:val="left" w:pos="-1440"/>
                <w:tab w:val="num" w:pos="306"/>
              </w:tabs>
              <w:spacing w:line="360" w:lineRule="auto"/>
              <w:ind w:left="306"/>
              <w:jc w:val="both"/>
              <w:rPr>
                <w:b/>
                <w:lang w:val="en-GB"/>
              </w:rPr>
            </w:pPr>
            <w:r>
              <w:rPr>
                <w:b/>
                <w:lang w:val="en-GB"/>
              </w:rPr>
              <w:t>Procedures</w:t>
            </w:r>
          </w:p>
        </w:tc>
      </w:tr>
      <w:tr w:rsidR="00B4155F"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top w:val="single" w:sz="4" w:space="0" w:color="auto"/>
              <w:bottom w:val="single" w:sz="4" w:space="0" w:color="auto"/>
            </w:tcBorders>
          </w:tcPr>
          <w:p w:rsidR="00B4155F" w:rsidRPr="00E92A6D" w:rsidRDefault="00B4155F" w:rsidP="00B4155F">
            <w:pPr>
              <w:pStyle w:val="Heading4"/>
              <w:tabs>
                <w:tab w:val="left" w:pos="447"/>
              </w:tabs>
              <w:spacing w:line="360" w:lineRule="auto"/>
              <w:rPr>
                <w:rFonts w:cs="Arial"/>
                <w:i w:val="0"/>
                <w:sz w:val="18"/>
                <w:szCs w:val="18"/>
              </w:rPr>
            </w:pPr>
            <w:r>
              <w:rPr>
                <w:rFonts w:cs="Arial"/>
                <w:i w:val="0"/>
                <w:sz w:val="18"/>
                <w:szCs w:val="18"/>
              </w:rPr>
              <w:t>3.1</w:t>
            </w:r>
            <w:r>
              <w:rPr>
                <w:rFonts w:cs="Arial"/>
                <w:i w:val="0"/>
                <w:sz w:val="18"/>
                <w:szCs w:val="18"/>
              </w:rPr>
              <w:tab/>
              <w:t xml:space="preserve">Assessment of </w:t>
            </w:r>
            <w:r w:rsidR="003F47FC">
              <w:rPr>
                <w:rFonts w:cs="Arial"/>
                <w:i w:val="0"/>
                <w:sz w:val="18"/>
                <w:szCs w:val="18"/>
              </w:rPr>
              <w:t>w</w:t>
            </w:r>
            <w:r>
              <w:rPr>
                <w:rFonts w:cs="Arial"/>
                <w:i w:val="0"/>
                <w:sz w:val="18"/>
                <w:szCs w:val="18"/>
              </w:rPr>
              <w:t xml:space="preserve">ater </w:t>
            </w:r>
            <w:r w:rsidR="003F47FC">
              <w:rPr>
                <w:rFonts w:cs="Arial"/>
                <w:i w:val="0"/>
                <w:sz w:val="18"/>
                <w:szCs w:val="18"/>
              </w:rPr>
              <w:t>s</w:t>
            </w:r>
            <w:r w:rsidRPr="00E92A6D">
              <w:rPr>
                <w:rFonts w:cs="Arial"/>
                <w:i w:val="0"/>
                <w:sz w:val="18"/>
                <w:szCs w:val="18"/>
              </w:rPr>
              <w:t>upply</w:t>
            </w:r>
            <w:r>
              <w:rPr>
                <w:rFonts w:cs="Arial"/>
                <w:i w:val="0"/>
                <w:sz w:val="18"/>
                <w:szCs w:val="18"/>
              </w:rPr>
              <w:t xml:space="preserve"> </w:t>
            </w:r>
            <w:r w:rsidR="003F47FC">
              <w:rPr>
                <w:rFonts w:cs="Arial"/>
                <w:i w:val="0"/>
                <w:sz w:val="18"/>
                <w:szCs w:val="18"/>
              </w:rPr>
              <w:t>s</w:t>
            </w:r>
            <w:r>
              <w:rPr>
                <w:rFonts w:cs="Arial"/>
                <w:i w:val="0"/>
                <w:sz w:val="18"/>
                <w:szCs w:val="18"/>
              </w:rPr>
              <w:t>tatus</w:t>
            </w:r>
          </w:p>
          <w:p w:rsidR="00B4155F" w:rsidRDefault="00B4155F" w:rsidP="00745D31">
            <w:pPr>
              <w:widowControl w:val="0"/>
              <w:tabs>
                <w:tab w:val="left" w:pos="447"/>
                <w:tab w:val="left" w:pos="1440"/>
              </w:tabs>
              <w:spacing w:line="360" w:lineRule="auto"/>
              <w:rPr>
                <w:sz w:val="18"/>
                <w:szCs w:val="18"/>
                <w:lang w:val="en-GB"/>
              </w:rPr>
            </w:pPr>
            <w:r w:rsidRPr="00BC3A77">
              <w:rPr>
                <w:sz w:val="18"/>
                <w:szCs w:val="18"/>
                <w:lang w:val="en-GB"/>
              </w:rPr>
              <w:t xml:space="preserve">[   </w:t>
            </w:r>
            <w:r w:rsidR="00864482">
              <w:rPr>
                <w:sz w:val="18"/>
                <w:szCs w:val="18"/>
                <w:lang w:val="en-GB"/>
              </w:rPr>
              <w:sym w:font="Wingdings" w:char="F0FC"/>
            </w:r>
            <w:r w:rsidRPr="00BC3A77">
              <w:rPr>
                <w:sz w:val="18"/>
                <w:szCs w:val="18"/>
                <w:lang w:val="en-GB"/>
              </w:rPr>
              <w:t xml:space="preserve">   ]   Record</w:t>
            </w:r>
            <w:r>
              <w:rPr>
                <w:sz w:val="18"/>
                <w:szCs w:val="18"/>
                <w:lang w:val="en-GB"/>
              </w:rPr>
              <w:t xml:space="preserve"> 1 has been completed and Part 6 of that record shows that the water supply is:</w:t>
            </w:r>
          </w:p>
          <w:p w:rsidR="00B4155F" w:rsidRPr="003A76A1" w:rsidRDefault="00B4155F" w:rsidP="00745D31">
            <w:pPr>
              <w:pStyle w:val="ContentsHeadingLevel2"/>
              <w:rPr>
                <w:rFonts w:cs="Arial"/>
                <w:snapToGrid w:val="0"/>
                <w:sz w:val="18"/>
                <w:szCs w:val="18"/>
                <w:lang w:val="en-AU"/>
              </w:rPr>
            </w:pPr>
            <w:r w:rsidRPr="00A22FCE">
              <w:rPr>
                <w:rFonts w:cs="Arial"/>
                <w:snapToGrid w:val="0"/>
                <w:lang w:val="en-AU"/>
              </w:rPr>
              <w:tab/>
            </w:r>
            <w:r w:rsidRPr="003A76A1">
              <w:rPr>
                <w:rFonts w:cs="Arial"/>
                <w:snapToGrid w:val="0"/>
                <w:sz w:val="18"/>
                <w:szCs w:val="18"/>
                <w:lang w:val="en-AU"/>
              </w:rPr>
              <w:tab/>
            </w:r>
            <w:r w:rsidRPr="003A76A1">
              <w:rPr>
                <w:rFonts w:cs="Arial"/>
                <w:snapToGrid w:val="0"/>
                <w:sz w:val="18"/>
                <w:szCs w:val="18"/>
                <w:lang w:val="en-AU"/>
              </w:rPr>
              <w:tab/>
              <w:t>Yes</w:t>
            </w:r>
            <w:r w:rsidRPr="003A76A1">
              <w:rPr>
                <w:rFonts w:cs="Arial"/>
                <w:snapToGrid w:val="0"/>
                <w:sz w:val="18"/>
                <w:szCs w:val="18"/>
                <w:lang w:val="en-AU"/>
              </w:rPr>
              <w:tab/>
            </w:r>
            <w:r>
              <w:rPr>
                <w:rFonts w:cs="Arial"/>
                <w:snapToGrid w:val="0"/>
                <w:sz w:val="18"/>
                <w:szCs w:val="18"/>
                <w:lang w:val="en-AU"/>
              </w:rPr>
              <w:t xml:space="preserve">   </w:t>
            </w:r>
            <w:r w:rsidRPr="003A76A1">
              <w:rPr>
                <w:rFonts w:cs="Arial"/>
                <w:snapToGrid w:val="0"/>
                <w:sz w:val="18"/>
                <w:szCs w:val="18"/>
                <w:lang w:val="en-AU"/>
              </w:rPr>
              <w:t>No</w:t>
            </w:r>
            <w:r>
              <w:rPr>
                <w:rFonts w:cs="Arial"/>
                <w:snapToGrid w:val="0"/>
                <w:sz w:val="18"/>
                <w:szCs w:val="18"/>
                <w:lang w:val="en-AU"/>
              </w:rPr>
              <w:t xml:space="preserve">   </w:t>
            </w:r>
            <w:r w:rsidRPr="000F760D">
              <w:rPr>
                <w:rFonts w:cs="Arial"/>
                <w:i/>
                <w:snapToGrid w:val="0"/>
                <w:sz w:val="18"/>
                <w:szCs w:val="18"/>
                <w:lang w:val="en-AU"/>
              </w:rPr>
              <w:t>(tick appropriate boxes)</w:t>
            </w:r>
          </w:p>
          <w:p w:rsidR="00B4155F" w:rsidRPr="003A76A1" w:rsidRDefault="00B4155F" w:rsidP="00745D31">
            <w:pPr>
              <w:pStyle w:val="ContentsHeadingLevel2"/>
              <w:rPr>
                <w:rFonts w:cs="Arial"/>
                <w:snapToGrid w:val="0"/>
                <w:sz w:val="18"/>
                <w:szCs w:val="18"/>
                <w:lang w:val="en-AU"/>
              </w:rPr>
            </w:pPr>
          </w:p>
          <w:p w:rsidR="00B4155F" w:rsidRPr="003A76A1" w:rsidRDefault="00B4155F" w:rsidP="00745D31">
            <w:pPr>
              <w:pStyle w:val="ContentsHeadingLevel2"/>
              <w:rPr>
                <w:rFonts w:cs="Arial"/>
                <w:sz w:val="18"/>
                <w:szCs w:val="18"/>
              </w:rPr>
            </w:pPr>
            <w:r w:rsidRPr="003A76A1">
              <w:rPr>
                <w:rFonts w:cs="Arial"/>
                <w:sz w:val="18"/>
                <w:szCs w:val="18"/>
              </w:rPr>
              <w:tab/>
              <w:t>Secure</w:t>
            </w:r>
            <w:r w:rsidRPr="003A76A1">
              <w:rPr>
                <w:rFonts w:cs="Arial"/>
                <w:sz w:val="18"/>
                <w:szCs w:val="18"/>
              </w:rPr>
              <w:tab/>
            </w:r>
            <w:r w:rsidRPr="003A76A1">
              <w:rPr>
                <w:rFonts w:cs="Arial"/>
                <w:sz w:val="18"/>
                <w:szCs w:val="18"/>
              </w:rPr>
              <w:tab/>
            </w:r>
            <w:r w:rsidRPr="003A76A1">
              <w:rPr>
                <w:sz w:val="18"/>
                <w:szCs w:val="18"/>
                <w:lang w:val="en-GB"/>
              </w:rPr>
              <w:t>[         ]   [         ]</w:t>
            </w:r>
          </w:p>
          <w:p w:rsidR="00B4155F" w:rsidRPr="003A76A1" w:rsidRDefault="00B4155F" w:rsidP="00745D31">
            <w:pPr>
              <w:rPr>
                <w:rFonts w:cs="Arial"/>
                <w:sz w:val="18"/>
                <w:szCs w:val="18"/>
              </w:rPr>
            </w:pPr>
          </w:p>
          <w:p w:rsidR="00B4155F" w:rsidRPr="003A76A1" w:rsidRDefault="00B4155F" w:rsidP="00745D31">
            <w:pPr>
              <w:tabs>
                <w:tab w:val="left" w:pos="743"/>
              </w:tabs>
              <w:rPr>
                <w:sz w:val="18"/>
                <w:szCs w:val="18"/>
              </w:rPr>
            </w:pPr>
            <w:r w:rsidRPr="003A76A1">
              <w:rPr>
                <w:sz w:val="18"/>
                <w:szCs w:val="18"/>
              </w:rPr>
              <w:tab/>
              <w:t>Satisfactory</w:t>
            </w:r>
            <w:r w:rsidRPr="003A76A1">
              <w:rPr>
                <w:rFonts w:cs="Arial"/>
                <w:sz w:val="18"/>
                <w:szCs w:val="18"/>
              </w:rPr>
              <w:tab/>
            </w:r>
            <w:r w:rsidRPr="003A76A1">
              <w:rPr>
                <w:sz w:val="18"/>
                <w:szCs w:val="18"/>
                <w:lang w:val="en-GB"/>
              </w:rPr>
              <w:t>[         ]   [         ]</w:t>
            </w:r>
          </w:p>
          <w:p w:rsidR="00B4155F" w:rsidRDefault="00B4155F" w:rsidP="00745D31">
            <w:pPr>
              <w:tabs>
                <w:tab w:val="num" w:pos="720"/>
              </w:tabs>
              <w:jc w:val="both"/>
              <w:rPr>
                <w:lang w:val="en-US"/>
              </w:rPr>
            </w:pPr>
          </w:p>
          <w:p w:rsidR="00B4155F" w:rsidRDefault="00B4155F" w:rsidP="00745D31">
            <w:pPr>
              <w:tabs>
                <w:tab w:val="num" w:pos="720"/>
              </w:tabs>
              <w:jc w:val="both"/>
              <w:rPr>
                <w:i/>
                <w:sz w:val="18"/>
                <w:szCs w:val="18"/>
                <w:lang w:val="en-US"/>
              </w:rPr>
            </w:pPr>
            <w:r w:rsidRPr="00CB09B2">
              <w:rPr>
                <w:i/>
                <w:sz w:val="18"/>
                <w:szCs w:val="18"/>
                <w:lang w:val="en-US"/>
              </w:rPr>
              <w:t>(If both answers are yes</w:t>
            </w:r>
            <w:r>
              <w:rPr>
                <w:i/>
                <w:sz w:val="18"/>
                <w:szCs w:val="18"/>
                <w:lang w:val="en-US"/>
              </w:rPr>
              <w:t>:</w:t>
            </w:r>
          </w:p>
          <w:p w:rsidR="00C716DF" w:rsidRPr="00C9195C" w:rsidRDefault="00B4155F" w:rsidP="00C716DF">
            <w:pPr>
              <w:numPr>
                <w:ilvl w:val="0"/>
                <w:numId w:val="73"/>
              </w:numPr>
              <w:spacing w:line="360" w:lineRule="auto"/>
              <w:rPr>
                <w:rFonts w:cs="Arial"/>
                <w:b/>
                <w:bCs/>
                <w:sz w:val="18"/>
                <w:szCs w:val="18"/>
              </w:rPr>
            </w:pPr>
            <w:r w:rsidRPr="00CB09B2">
              <w:rPr>
                <w:i/>
                <w:sz w:val="18"/>
                <w:szCs w:val="18"/>
                <w:lang w:val="en-US"/>
              </w:rPr>
              <w:t xml:space="preserve">test </w:t>
            </w:r>
            <w:r>
              <w:rPr>
                <w:i/>
                <w:sz w:val="18"/>
                <w:szCs w:val="18"/>
                <w:lang w:val="en-US"/>
              </w:rPr>
              <w:t xml:space="preserve">the water </w:t>
            </w:r>
            <w:r w:rsidRPr="00CB09B2">
              <w:rPr>
                <w:i/>
                <w:sz w:val="18"/>
                <w:szCs w:val="18"/>
                <w:lang w:val="en-US"/>
              </w:rPr>
              <w:t xml:space="preserve">supply annually to confirm </w:t>
            </w:r>
            <w:r w:rsidR="000E4FE4">
              <w:rPr>
                <w:i/>
                <w:sz w:val="18"/>
                <w:szCs w:val="18"/>
                <w:lang w:val="en-US"/>
              </w:rPr>
              <w:t xml:space="preserve">ongoing </w:t>
            </w:r>
            <w:r w:rsidRPr="00CB09B2">
              <w:rPr>
                <w:i/>
                <w:sz w:val="18"/>
                <w:szCs w:val="18"/>
                <w:lang w:val="en-US"/>
              </w:rPr>
              <w:t xml:space="preserve">potability - see </w:t>
            </w:r>
            <w:r w:rsidR="003E18D7" w:rsidRPr="00CB09B2">
              <w:rPr>
                <w:i/>
                <w:sz w:val="18"/>
                <w:szCs w:val="18"/>
                <w:lang w:val="en-US"/>
              </w:rPr>
              <w:t>3.4</w:t>
            </w:r>
            <w:r w:rsidR="003E18D7">
              <w:rPr>
                <w:i/>
                <w:sz w:val="18"/>
                <w:szCs w:val="18"/>
                <w:lang w:val="en-US"/>
              </w:rPr>
              <w:t xml:space="preserve"> of </w:t>
            </w:r>
            <w:r w:rsidR="00925FB4" w:rsidRPr="00EC0660">
              <w:rPr>
                <w:b/>
                <w:i/>
                <w:sz w:val="18"/>
                <w:szCs w:val="18"/>
                <w:lang w:val="en-US"/>
              </w:rPr>
              <w:t xml:space="preserve">Attachment </w:t>
            </w:r>
            <w:r w:rsidRPr="00EC0660">
              <w:rPr>
                <w:b/>
                <w:i/>
                <w:sz w:val="18"/>
                <w:szCs w:val="18"/>
                <w:lang w:val="en-US"/>
              </w:rPr>
              <w:t>F</w:t>
            </w:r>
            <w:r w:rsidR="003E18D7">
              <w:rPr>
                <w:i/>
                <w:sz w:val="18"/>
                <w:szCs w:val="18"/>
                <w:lang w:val="en-US"/>
              </w:rPr>
              <w:t>;</w:t>
            </w:r>
            <w:r>
              <w:rPr>
                <w:i/>
                <w:sz w:val="18"/>
                <w:szCs w:val="18"/>
                <w:lang w:val="en-US"/>
              </w:rPr>
              <w:t xml:space="preserve"> and</w:t>
            </w:r>
          </w:p>
          <w:p w:rsidR="00C716DF" w:rsidRPr="00C9195C" w:rsidRDefault="00B4155F" w:rsidP="00C716DF">
            <w:pPr>
              <w:numPr>
                <w:ilvl w:val="0"/>
                <w:numId w:val="73"/>
              </w:numPr>
              <w:spacing w:line="360" w:lineRule="auto"/>
              <w:rPr>
                <w:rFonts w:cs="Arial"/>
                <w:b/>
                <w:bCs/>
                <w:sz w:val="18"/>
                <w:szCs w:val="18"/>
              </w:rPr>
            </w:pPr>
            <w:r>
              <w:rPr>
                <w:i/>
                <w:sz w:val="18"/>
                <w:szCs w:val="18"/>
                <w:lang w:val="en-US"/>
              </w:rPr>
              <w:t xml:space="preserve">go to </w:t>
            </w:r>
            <w:r w:rsidR="00925FB4" w:rsidRPr="00EC0660">
              <w:rPr>
                <w:b/>
                <w:i/>
                <w:sz w:val="18"/>
                <w:szCs w:val="18"/>
                <w:lang w:val="en-US"/>
              </w:rPr>
              <w:t xml:space="preserve">Attachment </w:t>
            </w:r>
            <w:r w:rsidRPr="00EC0660">
              <w:rPr>
                <w:b/>
                <w:i/>
                <w:sz w:val="18"/>
                <w:szCs w:val="18"/>
                <w:lang w:val="en-US"/>
              </w:rPr>
              <w:t>F1</w:t>
            </w:r>
            <w:r>
              <w:rPr>
                <w:i/>
                <w:sz w:val="18"/>
                <w:szCs w:val="18"/>
                <w:lang w:val="en-US"/>
              </w:rPr>
              <w:t>, 3.3</w:t>
            </w:r>
            <w:r w:rsidRPr="00CB09B2">
              <w:rPr>
                <w:i/>
                <w:sz w:val="18"/>
                <w:szCs w:val="18"/>
                <w:lang w:val="en-US"/>
              </w:rPr>
              <w:t>).</w:t>
            </w:r>
            <w:r w:rsidR="00C716DF" w:rsidRPr="00C9195C">
              <w:rPr>
                <w:rFonts w:cs="Arial"/>
                <w:b/>
                <w:bCs/>
                <w:sz w:val="18"/>
                <w:szCs w:val="18"/>
              </w:rPr>
              <w:t xml:space="preserve"> </w:t>
            </w:r>
          </w:p>
          <w:p w:rsidR="00B4155F" w:rsidRDefault="00B4155F" w:rsidP="00745D31">
            <w:pPr>
              <w:tabs>
                <w:tab w:val="num" w:pos="720"/>
              </w:tabs>
              <w:jc w:val="both"/>
              <w:rPr>
                <w:lang w:val="en-US"/>
              </w:rPr>
            </w:pPr>
          </w:p>
          <w:p w:rsidR="00B4155F" w:rsidRPr="00B4155F" w:rsidRDefault="001E6C3D" w:rsidP="00745D31">
            <w:pPr>
              <w:tabs>
                <w:tab w:val="num" w:pos="720"/>
              </w:tabs>
              <w:jc w:val="both"/>
              <w:rPr>
                <w:i/>
                <w:sz w:val="18"/>
                <w:szCs w:val="18"/>
                <w:lang w:val="en-US"/>
              </w:rPr>
            </w:pPr>
            <w:r>
              <w:rPr>
                <w:i/>
                <w:sz w:val="18"/>
                <w:szCs w:val="18"/>
                <w:lang w:val="en-US"/>
              </w:rPr>
              <w:t>(</w:t>
            </w:r>
            <w:r w:rsidR="00B4155F" w:rsidRPr="00B4155F">
              <w:rPr>
                <w:i/>
                <w:sz w:val="18"/>
                <w:szCs w:val="18"/>
                <w:lang w:val="en-US"/>
              </w:rPr>
              <w:t>If any answer is no</w:t>
            </w:r>
            <w:r>
              <w:rPr>
                <w:i/>
                <w:sz w:val="18"/>
                <w:szCs w:val="18"/>
                <w:lang w:val="en-US"/>
              </w:rPr>
              <w:t>,</w:t>
            </w:r>
            <w:r w:rsidR="00B4155F" w:rsidRPr="00B4155F">
              <w:rPr>
                <w:i/>
                <w:sz w:val="18"/>
                <w:szCs w:val="18"/>
                <w:lang w:val="en-US"/>
              </w:rPr>
              <w:t xml:space="preserve"> go to 3.2</w:t>
            </w:r>
            <w:r>
              <w:rPr>
                <w:i/>
                <w:sz w:val="18"/>
                <w:szCs w:val="18"/>
                <w:lang w:val="en-US"/>
              </w:rPr>
              <w:t>)</w:t>
            </w:r>
            <w:r w:rsidR="00B4155F" w:rsidRPr="00B4155F">
              <w:rPr>
                <w:i/>
                <w:sz w:val="18"/>
                <w:szCs w:val="18"/>
                <w:lang w:val="en-US"/>
              </w:rPr>
              <w:t>.</w:t>
            </w:r>
          </w:p>
          <w:p w:rsidR="00B4155F" w:rsidRDefault="00B4155F" w:rsidP="00745D31">
            <w:pPr>
              <w:tabs>
                <w:tab w:val="num" w:pos="720"/>
              </w:tabs>
              <w:jc w:val="both"/>
              <w:rPr>
                <w:lang w:val="en-US"/>
              </w:rPr>
            </w:pPr>
          </w:p>
          <w:p w:rsidR="00B4155F" w:rsidRPr="00800698" w:rsidRDefault="00B4155F" w:rsidP="00745D31">
            <w:pPr>
              <w:tabs>
                <w:tab w:val="left" w:pos="447"/>
              </w:tabs>
              <w:spacing w:line="360" w:lineRule="auto"/>
              <w:ind w:left="720" w:hanging="720"/>
              <w:rPr>
                <w:sz w:val="18"/>
                <w:szCs w:val="18"/>
                <w:lang w:val="en-US"/>
              </w:rPr>
            </w:pPr>
            <w:r w:rsidRPr="00800698">
              <w:rPr>
                <w:rFonts w:cs="Arial"/>
                <w:b/>
                <w:sz w:val="18"/>
                <w:szCs w:val="18"/>
              </w:rPr>
              <w:t>3.</w:t>
            </w:r>
            <w:r>
              <w:rPr>
                <w:rFonts w:cs="Arial"/>
                <w:b/>
                <w:sz w:val="18"/>
                <w:szCs w:val="18"/>
              </w:rPr>
              <w:t>2</w:t>
            </w:r>
            <w:r w:rsidRPr="00800698">
              <w:rPr>
                <w:rFonts w:cs="Arial"/>
                <w:b/>
                <w:sz w:val="18"/>
                <w:szCs w:val="18"/>
              </w:rPr>
              <w:t xml:space="preserve"> </w:t>
            </w:r>
            <w:r w:rsidRPr="00800698">
              <w:rPr>
                <w:rFonts w:cs="Arial"/>
                <w:b/>
                <w:sz w:val="18"/>
                <w:szCs w:val="18"/>
              </w:rPr>
              <w:tab/>
            </w:r>
            <w:r>
              <w:rPr>
                <w:rFonts w:cs="Arial"/>
                <w:b/>
                <w:sz w:val="18"/>
                <w:szCs w:val="18"/>
              </w:rPr>
              <w:t xml:space="preserve">Water </w:t>
            </w:r>
            <w:r w:rsidRPr="00800698">
              <w:rPr>
                <w:b/>
                <w:sz w:val="18"/>
                <w:szCs w:val="18"/>
                <w:lang w:val="en-US"/>
              </w:rPr>
              <w:t>management plan</w:t>
            </w:r>
            <w:r w:rsidRPr="00800698">
              <w:rPr>
                <w:sz w:val="18"/>
                <w:szCs w:val="18"/>
                <w:lang w:val="en-US"/>
              </w:rPr>
              <w:t xml:space="preserve"> </w:t>
            </w:r>
          </w:p>
          <w:p w:rsidR="00B4155F" w:rsidRDefault="00B4155F" w:rsidP="00B4155F">
            <w:pPr>
              <w:tabs>
                <w:tab w:val="left" w:pos="851"/>
              </w:tabs>
              <w:spacing w:line="360" w:lineRule="auto"/>
              <w:ind w:left="22"/>
              <w:rPr>
                <w:sz w:val="18"/>
                <w:szCs w:val="18"/>
                <w:lang w:val="en-US"/>
              </w:rPr>
            </w:pPr>
            <w:r>
              <w:rPr>
                <w:sz w:val="18"/>
                <w:szCs w:val="18"/>
                <w:lang w:val="en-US"/>
              </w:rPr>
              <w:t xml:space="preserve">Reason that </w:t>
            </w:r>
            <w:r w:rsidRPr="00800698">
              <w:rPr>
                <w:sz w:val="18"/>
                <w:szCs w:val="18"/>
                <w:lang w:val="en-US"/>
              </w:rPr>
              <w:t xml:space="preserve">water source </w:t>
            </w:r>
            <w:r>
              <w:rPr>
                <w:sz w:val="18"/>
                <w:szCs w:val="18"/>
                <w:lang w:val="en-US"/>
              </w:rPr>
              <w:t>wa</w:t>
            </w:r>
            <w:r w:rsidRPr="00800698">
              <w:rPr>
                <w:sz w:val="18"/>
                <w:szCs w:val="18"/>
                <w:lang w:val="en-US"/>
              </w:rPr>
              <w:t>s assessed as unsatisfactory</w:t>
            </w:r>
            <w:r w:rsidR="00C6413F">
              <w:rPr>
                <w:sz w:val="18"/>
                <w:szCs w:val="18"/>
                <w:lang w:val="en-US"/>
              </w:rPr>
              <w:t xml:space="preserve"> or </w:t>
            </w:r>
            <w:r>
              <w:rPr>
                <w:sz w:val="18"/>
                <w:szCs w:val="18"/>
                <w:lang w:val="en-US"/>
              </w:rPr>
              <w:t>n</w:t>
            </w:r>
            <w:r w:rsidR="00C6413F">
              <w:rPr>
                <w:sz w:val="18"/>
                <w:szCs w:val="18"/>
                <w:lang w:val="en-US"/>
              </w:rPr>
              <w:t xml:space="preserve">ot </w:t>
            </w:r>
            <w:r>
              <w:rPr>
                <w:sz w:val="18"/>
                <w:szCs w:val="18"/>
                <w:lang w:val="en-US"/>
              </w:rPr>
              <w:t>secure:</w:t>
            </w:r>
            <w:r w:rsidRPr="00F27826">
              <w:rPr>
                <w:sz w:val="18"/>
                <w:szCs w:val="18"/>
                <w:u w:val="single"/>
                <w:lang w:val="en-US"/>
              </w:rPr>
              <w:tab/>
            </w:r>
            <w:r w:rsidRPr="00F27826">
              <w:rPr>
                <w:sz w:val="18"/>
                <w:szCs w:val="18"/>
                <w:u w:val="single"/>
                <w:lang w:val="en-US"/>
              </w:rPr>
              <w:tab/>
            </w:r>
            <w:r w:rsidRPr="00F27826">
              <w:rPr>
                <w:sz w:val="18"/>
                <w:szCs w:val="18"/>
                <w:u w:val="single"/>
                <w:lang w:val="en-US"/>
              </w:rPr>
              <w:tab/>
            </w:r>
            <w:r>
              <w:rPr>
                <w:sz w:val="18"/>
                <w:szCs w:val="18"/>
                <w:u w:val="single"/>
                <w:lang w:val="en-US"/>
              </w:rPr>
              <w:tab/>
            </w:r>
            <w:r>
              <w:rPr>
                <w:sz w:val="18"/>
                <w:szCs w:val="18"/>
                <w:u w:val="single"/>
                <w:lang w:val="en-US"/>
              </w:rPr>
              <w:tab/>
            </w:r>
            <w:r w:rsidRPr="00F27826">
              <w:rPr>
                <w:sz w:val="18"/>
                <w:szCs w:val="18"/>
                <w:u w:val="single"/>
                <w:lang w:val="en-US"/>
              </w:rPr>
              <w:tab/>
            </w:r>
          </w:p>
          <w:p w:rsidR="00B4155F" w:rsidRPr="00B4155F" w:rsidRDefault="00B4155F" w:rsidP="00B4155F">
            <w:pPr>
              <w:pStyle w:val="BodyText"/>
              <w:spacing w:line="360" w:lineRule="auto"/>
              <w:rPr>
                <w:u w:val="single"/>
              </w:rPr>
            </w:pP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p>
          <w:p w:rsidR="00B4155F" w:rsidRPr="00B4155F" w:rsidRDefault="00B4155F" w:rsidP="00B4155F">
            <w:pPr>
              <w:pStyle w:val="BodyText"/>
              <w:spacing w:line="360" w:lineRule="auto"/>
              <w:rPr>
                <w:u w:val="single"/>
              </w:rPr>
            </w:pP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p>
          <w:p w:rsidR="00B4155F" w:rsidRPr="00B4155F" w:rsidRDefault="00B4155F" w:rsidP="00B4155F">
            <w:pPr>
              <w:pStyle w:val="BodyText"/>
              <w:spacing w:line="360" w:lineRule="auto"/>
              <w:rPr>
                <w:u w:val="single"/>
              </w:rPr>
            </w:pP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p>
          <w:p w:rsidR="00B4155F" w:rsidRDefault="00B4155F" w:rsidP="00B4155F">
            <w:pPr>
              <w:tabs>
                <w:tab w:val="left" w:pos="851"/>
              </w:tabs>
              <w:spacing w:line="360" w:lineRule="auto"/>
              <w:ind w:left="22"/>
              <w:rPr>
                <w:sz w:val="18"/>
                <w:szCs w:val="18"/>
                <w:lang w:val="en-US"/>
              </w:rPr>
            </w:pPr>
            <w:r>
              <w:rPr>
                <w:sz w:val="18"/>
                <w:szCs w:val="18"/>
                <w:lang w:val="en-US"/>
              </w:rPr>
              <w:br/>
              <w:t xml:space="preserve">Can you fix the problem or is treatment needed? </w:t>
            </w:r>
            <w:r w:rsidRPr="00B4155F">
              <w:rPr>
                <w:i/>
                <w:sz w:val="18"/>
                <w:szCs w:val="18"/>
                <w:lang w:val="en-US"/>
              </w:rPr>
              <w:t>(Tick one of the boxes below)</w:t>
            </w:r>
          </w:p>
          <w:p w:rsidR="00B4155F" w:rsidRDefault="00B4155F" w:rsidP="00745D31">
            <w:pPr>
              <w:widowControl w:val="0"/>
              <w:tabs>
                <w:tab w:val="left" w:pos="447"/>
                <w:tab w:val="left" w:pos="1440"/>
              </w:tabs>
              <w:spacing w:line="360" w:lineRule="auto"/>
              <w:rPr>
                <w:sz w:val="18"/>
                <w:szCs w:val="18"/>
                <w:lang w:val="en-GB"/>
              </w:rPr>
            </w:pPr>
            <w:r w:rsidRPr="00BC3A77">
              <w:rPr>
                <w:sz w:val="18"/>
                <w:szCs w:val="18"/>
                <w:lang w:val="en-GB"/>
              </w:rPr>
              <w:t xml:space="preserve">[         ]   </w:t>
            </w:r>
            <w:r>
              <w:rPr>
                <w:sz w:val="18"/>
                <w:szCs w:val="18"/>
                <w:lang w:val="en-GB"/>
              </w:rPr>
              <w:t xml:space="preserve">Fix.  </w:t>
            </w:r>
            <w:r w:rsidRPr="00B4155F">
              <w:rPr>
                <w:i/>
                <w:sz w:val="18"/>
                <w:szCs w:val="18"/>
                <w:lang w:val="en-GB"/>
              </w:rPr>
              <w:t>(</w:t>
            </w:r>
            <w:r w:rsidR="001308A5">
              <w:rPr>
                <w:i/>
                <w:sz w:val="18"/>
                <w:szCs w:val="18"/>
                <w:lang w:val="en-GB"/>
              </w:rPr>
              <w:t xml:space="preserve">Fill out the rest of this </w:t>
            </w:r>
            <w:r w:rsidR="00925FB4">
              <w:rPr>
                <w:i/>
                <w:sz w:val="18"/>
                <w:szCs w:val="18"/>
                <w:lang w:val="en-GB"/>
              </w:rPr>
              <w:t xml:space="preserve">attachment </w:t>
            </w:r>
            <w:r w:rsidR="001308A5">
              <w:rPr>
                <w:i/>
                <w:sz w:val="18"/>
                <w:szCs w:val="18"/>
                <w:lang w:val="en-GB"/>
              </w:rPr>
              <w:t>in full</w:t>
            </w:r>
            <w:r w:rsidRPr="00B4155F">
              <w:rPr>
                <w:i/>
                <w:sz w:val="18"/>
                <w:szCs w:val="18"/>
                <w:lang w:val="en-GB"/>
              </w:rPr>
              <w:t>)</w:t>
            </w:r>
            <w:r w:rsidR="001308A5">
              <w:rPr>
                <w:i/>
                <w:sz w:val="18"/>
                <w:szCs w:val="18"/>
                <w:lang w:val="en-GB"/>
              </w:rPr>
              <w:t>.</w:t>
            </w:r>
          </w:p>
          <w:p w:rsidR="00B4155F" w:rsidRDefault="00B4155F" w:rsidP="00745D31">
            <w:pPr>
              <w:widowControl w:val="0"/>
              <w:tabs>
                <w:tab w:val="left" w:pos="447"/>
                <w:tab w:val="left" w:pos="1440"/>
              </w:tabs>
              <w:spacing w:line="360" w:lineRule="auto"/>
              <w:rPr>
                <w:sz w:val="18"/>
                <w:szCs w:val="18"/>
                <w:lang w:val="en-GB"/>
              </w:rPr>
            </w:pPr>
            <w:r w:rsidRPr="00BC3A77">
              <w:rPr>
                <w:sz w:val="18"/>
                <w:szCs w:val="18"/>
                <w:lang w:val="en-GB"/>
              </w:rPr>
              <w:t xml:space="preserve">[         ]   </w:t>
            </w:r>
            <w:r>
              <w:rPr>
                <w:sz w:val="18"/>
                <w:szCs w:val="18"/>
                <w:lang w:val="en-GB"/>
              </w:rPr>
              <w:t xml:space="preserve">Treatment needed.  </w:t>
            </w:r>
            <w:r w:rsidRPr="00B4155F">
              <w:rPr>
                <w:i/>
                <w:sz w:val="18"/>
                <w:szCs w:val="18"/>
                <w:lang w:val="en-GB"/>
              </w:rPr>
              <w:t xml:space="preserve">(Fill out 3.3 of this attachment and </w:t>
            </w:r>
            <w:r w:rsidR="00925FB4" w:rsidRPr="00EC0660">
              <w:rPr>
                <w:b/>
                <w:i/>
                <w:sz w:val="18"/>
                <w:szCs w:val="18"/>
                <w:lang w:val="en-US"/>
              </w:rPr>
              <w:t xml:space="preserve">Attachment </w:t>
            </w:r>
            <w:r w:rsidRPr="00EC0660">
              <w:rPr>
                <w:b/>
                <w:i/>
                <w:sz w:val="18"/>
                <w:szCs w:val="18"/>
                <w:lang w:val="en-US"/>
              </w:rPr>
              <w:t>F2</w:t>
            </w:r>
            <w:r w:rsidRPr="00B4155F">
              <w:rPr>
                <w:i/>
                <w:sz w:val="18"/>
                <w:szCs w:val="18"/>
                <w:lang w:val="en-US"/>
              </w:rPr>
              <w:t>).</w:t>
            </w:r>
          </w:p>
          <w:p w:rsidR="003E18D7" w:rsidRDefault="003E18D7" w:rsidP="003E18D7">
            <w:pPr>
              <w:tabs>
                <w:tab w:val="left" w:pos="851"/>
              </w:tabs>
              <w:spacing w:line="360" w:lineRule="auto"/>
              <w:ind w:left="22"/>
              <w:rPr>
                <w:sz w:val="18"/>
                <w:szCs w:val="18"/>
                <w:lang w:val="en-US"/>
              </w:rPr>
            </w:pPr>
          </w:p>
          <w:p w:rsidR="00EC5B71" w:rsidRPr="00B4155F" w:rsidRDefault="003E18D7" w:rsidP="00EC5B71">
            <w:pPr>
              <w:pStyle w:val="BodyText"/>
              <w:spacing w:line="360" w:lineRule="auto"/>
              <w:rPr>
                <w:u w:val="single"/>
              </w:rPr>
            </w:pPr>
            <w:r>
              <w:rPr>
                <w:sz w:val="18"/>
                <w:szCs w:val="18"/>
                <w:lang w:val="en-US"/>
              </w:rPr>
              <w:t>Action taken to fix problem:</w:t>
            </w:r>
            <w:r w:rsidRPr="00F27826">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tab/>
            </w:r>
            <w:r w:rsidRPr="00F27826">
              <w:rPr>
                <w:sz w:val="18"/>
                <w:szCs w:val="18"/>
                <w:u w:val="single"/>
                <w:lang w:val="en-US"/>
              </w:rPr>
              <w:tab/>
            </w:r>
            <w:r w:rsidRPr="00F27826">
              <w:rPr>
                <w:sz w:val="18"/>
                <w:szCs w:val="18"/>
                <w:u w:val="single"/>
                <w:lang w:val="en-US"/>
              </w:rPr>
              <w:tab/>
            </w:r>
            <w:r w:rsidRPr="00F27826">
              <w:rPr>
                <w:sz w:val="18"/>
                <w:szCs w:val="18"/>
                <w:u w:val="single"/>
                <w:lang w:val="en-US"/>
              </w:rPr>
              <w:tab/>
            </w:r>
            <w:r>
              <w:rPr>
                <w:sz w:val="18"/>
                <w:szCs w:val="18"/>
                <w:u w:val="single"/>
                <w:lang w:val="en-US"/>
              </w:rPr>
              <w:tab/>
            </w:r>
            <w:r>
              <w:rPr>
                <w:sz w:val="18"/>
                <w:szCs w:val="18"/>
                <w:u w:val="single"/>
                <w:lang w:val="en-US"/>
              </w:rPr>
              <w:tab/>
            </w:r>
            <w:r w:rsidRPr="00F27826">
              <w:rPr>
                <w:sz w:val="18"/>
                <w:szCs w:val="18"/>
                <w:u w:val="single"/>
                <w:lang w:val="en-US"/>
              </w:rPr>
              <w:tab/>
            </w:r>
          </w:p>
          <w:p w:rsidR="003E18D7" w:rsidRPr="00B4155F" w:rsidRDefault="003E18D7" w:rsidP="003E18D7">
            <w:pPr>
              <w:pStyle w:val="BodyText"/>
              <w:spacing w:line="360" w:lineRule="auto"/>
              <w:rPr>
                <w:u w:val="single"/>
              </w:rPr>
            </w:pP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p>
          <w:p w:rsidR="003E18D7" w:rsidRPr="00B4155F" w:rsidRDefault="003E18D7" w:rsidP="003E18D7">
            <w:pPr>
              <w:pStyle w:val="BodyText"/>
              <w:spacing w:line="360" w:lineRule="auto"/>
              <w:rPr>
                <w:u w:val="single"/>
              </w:rPr>
            </w:pP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p>
          <w:p w:rsidR="003E18D7" w:rsidRPr="00B4155F" w:rsidRDefault="003E18D7" w:rsidP="003E18D7">
            <w:pPr>
              <w:pStyle w:val="BodyText"/>
              <w:spacing w:line="360" w:lineRule="auto"/>
              <w:rPr>
                <w:u w:val="single"/>
              </w:rPr>
            </w:pP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p>
          <w:p w:rsidR="001308A5" w:rsidRPr="00B4155F" w:rsidRDefault="001308A5" w:rsidP="001308A5">
            <w:pPr>
              <w:pStyle w:val="BodyText"/>
              <w:spacing w:line="360" w:lineRule="auto"/>
              <w:rPr>
                <w:u w:val="single"/>
              </w:rPr>
            </w:pP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r w:rsidRPr="00B4155F">
              <w:rPr>
                <w:u w:val="single"/>
              </w:rPr>
              <w:tab/>
            </w:r>
          </w:p>
          <w:p w:rsidR="003E18D7" w:rsidRDefault="003E18D7" w:rsidP="003E18D7">
            <w:pPr>
              <w:widowControl w:val="0"/>
              <w:tabs>
                <w:tab w:val="left" w:pos="447"/>
                <w:tab w:val="left" w:pos="1440"/>
              </w:tabs>
              <w:spacing w:line="360" w:lineRule="auto"/>
              <w:rPr>
                <w:sz w:val="18"/>
                <w:szCs w:val="18"/>
                <w:lang w:val="en-GB"/>
              </w:rPr>
            </w:pPr>
          </w:p>
          <w:p w:rsidR="003E18D7" w:rsidRPr="003E18D7" w:rsidRDefault="003E18D7" w:rsidP="003E18D7">
            <w:pPr>
              <w:pStyle w:val="BodyText"/>
            </w:pPr>
            <w:r w:rsidRPr="003E18D7">
              <w:rPr>
                <w:sz w:val="18"/>
                <w:szCs w:val="18"/>
              </w:rPr>
              <w:t xml:space="preserve">[   </w:t>
            </w:r>
            <w:r w:rsidR="00864482">
              <w:rPr>
                <w:sz w:val="18"/>
                <w:szCs w:val="18"/>
              </w:rPr>
              <w:sym w:font="Wingdings" w:char="F0FC"/>
            </w:r>
            <w:r w:rsidRPr="003E18D7">
              <w:rPr>
                <w:sz w:val="18"/>
                <w:szCs w:val="18"/>
              </w:rPr>
              <w:t xml:space="preserve">   ]   </w:t>
            </w:r>
            <w:r w:rsidR="000E4FE4">
              <w:rPr>
                <w:sz w:val="18"/>
                <w:szCs w:val="18"/>
              </w:rPr>
              <w:t>After fixing, w</w:t>
            </w:r>
            <w:r w:rsidRPr="003E18D7">
              <w:rPr>
                <w:sz w:val="18"/>
                <w:szCs w:val="18"/>
              </w:rPr>
              <w:t xml:space="preserve">ater </w:t>
            </w:r>
            <w:r w:rsidR="000E4FE4">
              <w:rPr>
                <w:sz w:val="18"/>
                <w:szCs w:val="18"/>
              </w:rPr>
              <w:t>is re</w:t>
            </w:r>
            <w:r w:rsidRPr="003E18D7">
              <w:rPr>
                <w:sz w:val="18"/>
                <w:szCs w:val="18"/>
              </w:rPr>
              <w:t>test</w:t>
            </w:r>
            <w:r w:rsidR="000E4FE4">
              <w:rPr>
                <w:sz w:val="18"/>
                <w:szCs w:val="18"/>
              </w:rPr>
              <w:t>ed</w:t>
            </w:r>
            <w:r w:rsidRPr="003E18D7">
              <w:rPr>
                <w:sz w:val="18"/>
                <w:szCs w:val="18"/>
              </w:rPr>
              <w:t xml:space="preserve"> </w:t>
            </w:r>
            <w:r w:rsidR="000E4FE4">
              <w:rPr>
                <w:sz w:val="18"/>
                <w:szCs w:val="18"/>
              </w:rPr>
              <w:t xml:space="preserve">and </w:t>
            </w:r>
            <w:r w:rsidR="00540C56">
              <w:rPr>
                <w:sz w:val="18"/>
                <w:szCs w:val="18"/>
              </w:rPr>
              <w:t>results now confirm</w:t>
            </w:r>
            <w:r w:rsidRPr="003E18D7">
              <w:rPr>
                <w:sz w:val="18"/>
                <w:szCs w:val="18"/>
              </w:rPr>
              <w:t xml:space="preserve"> potability  </w:t>
            </w:r>
            <w:r w:rsidRPr="003E18D7">
              <w:rPr>
                <w:i/>
                <w:sz w:val="18"/>
                <w:szCs w:val="18"/>
              </w:rPr>
              <w:t xml:space="preserve">(See 3.4 of </w:t>
            </w:r>
            <w:r w:rsidR="00925FB4" w:rsidRPr="00EC0660">
              <w:rPr>
                <w:b/>
                <w:i/>
                <w:sz w:val="18"/>
                <w:szCs w:val="18"/>
              </w:rPr>
              <w:t xml:space="preserve">Attachment </w:t>
            </w:r>
            <w:r w:rsidRPr="00EC0660">
              <w:rPr>
                <w:b/>
                <w:i/>
                <w:sz w:val="18"/>
                <w:szCs w:val="18"/>
              </w:rPr>
              <w:t>F</w:t>
            </w:r>
            <w:r w:rsidR="001308A5">
              <w:rPr>
                <w:i/>
                <w:sz w:val="18"/>
                <w:szCs w:val="18"/>
              </w:rPr>
              <w:t xml:space="preserve"> for testing details</w:t>
            </w:r>
            <w:r w:rsidRPr="003E18D7">
              <w:rPr>
                <w:i/>
                <w:sz w:val="18"/>
                <w:szCs w:val="18"/>
                <w:lang w:val="en-US"/>
              </w:rPr>
              <w:t>).</w:t>
            </w:r>
            <w:r w:rsidRPr="003E18D7">
              <w:t xml:space="preserve"> </w:t>
            </w:r>
          </w:p>
          <w:p w:rsidR="003E18D7" w:rsidRDefault="003E18D7" w:rsidP="003E18D7">
            <w:pPr>
              <w:widowControl w:val="0"/>
              <w:tabs>
                <w:tab w:val="left" w:pos="447"/>
                <w:tab w:val="left" w:pos="1440"/>
              </w:tabs>
              <w:spacing w:line="360" w:lineRule="auto"/>
              <w:rPr>
                <w:sz w:val="18"/>
                <w:szCs w:val="18"/>
                <w:lang w:val="en-GB"/>
              </w:rPr>
            </w:pPr>
          </w:p>
          <w:p w:rsidR="003E18D7" w:rsidRPr="006616DF" w:rsidRDefault="003E18D7" w:rsidP="003E18D7">
            <w:pPr>
              <w:pStyle w:val="BodyText"/>
              <w:spacing w:line="360" w:lineRule="auto"/>
              <w:rPr>
                <w:b/>
                <w:sz w:val="18"/>
                <w:szCs w:val="18"/>
              </w:rPr>
            </w:pPr>
            <w:r w:rsidRPr="006616DF">
              <w:rPr>
                <w:b/>
                <w:sz w:val="18"/>
                <w:szCs w:val="18"/>
              </w:rPr>
              <w:t>3.3</w:t>
            </w:r>
            <w:r w:rsidRPr="006616DF">
              <w:rPr>
                <w:b/>
                <w:sz w:val="18"/>
                <w:szCs w:val="18"/>
              </w:rPr>
              <w:tab/>
              <w:t>Reassessment of the water supply status</w:t>
            </w:r>
          </w:p>
          <w:p w:rsidR="003E18D7" w:rsidRPr="006616DF" w:rsidRDefault="00290BCE" w:rsidP="003E18D7">
            <w:pPr>
              <w:pStyle w:val="BodyText"/>
              <w:spacing w:line="360" w:lineRule="auto"/>
              <w:rPr>
                <w:sz w:val="18"/>
                <w:szCs w:val="18"/>
              </w:rPr>
            </w:pPr>
            <w:r w:rsidRPr="006616DF">
              <w:rPr>
                <w:sz w:val="18"/>
                <w:szCs w:val="18"/>
              </w:rPr>
              <w:t xml:space="preserve">[   </w:t>
            </w:r>
            <w:r>
              <w:rPr>
                <w:sz w:val="18"/>
                <w:szCs w:val="18"/>
              </w:rPr>
              <w:sym w:font="Wingdings" w:char="F0FC"/>
            </w:r>
            <w:r w:rsidRPr="006616DF">
              <w:rPr>
                <w:sz w:val="18"/>
                <w:szCs w:val="18"/>
              </w:rPr>
              <w:t xml:space="preserve">   ]   </w:t>
            </w:r>
            <w:r w:rsidR="003E18D7" w:rsidRPr="006616DF">
              <w:rPr>
                <w:sz w:val="18"/>
                <w:szCs w:val="18"/>
              </w:rPr>
              <w:t xml:space="preserve">The potable water supply is reassessed by completing </w:t>
            </w:r>
            <w:r w:rsidR="001E6C3D" w:rsidRPr="006616DF">
              <w:rPr>
                <w:sz w:val="18"/>
                <w:szCs w:val="18"/>
              </w:rPr>
              <w:t xml:space="preserve">Record </w:t>
            </w:r>
            <w:r w:rsidR="003E18D7" w:rsidRPr="006616DF">
              <w:rPr>
                <w:sz w:val="18"/>
                <w:szCs w:val="18"/>
              </w:rPr>
              <w:t>1:</w:t>
            </w:r>
          </w:p>
          <w:p w:rsidR="00F0227D" w:rsidRPr="00C9195C" w:rsidRDefault="003E18D7" w:rsidP="0081395C">
            <w:pPr>
              <w:numPr>
                <w:ilvl w:val="0"/>
                <w:numId w:val="17"/>
              </w:numPr>
              <w:tabs>
                <w:tab w:val="clear" w:pos="720"/>
                <w:tab w:val="num" w:pos="1014"/>
              </w:tabs>
              <w:spacing w:line="360" w:lineRule="auto"/>
              <w:ind w:left="1014" w:hanging="283"/>
              <w:rPr>
                <w:rFonts w:cs="Arial"/>
                <w:b/>
                <w:bCs/>
                <w:sz w:val="18"/>
                <w:szCs w:val="18"/>
              </w:rPr>
            </w:pPr>
            <w:r w:rsidRPr="006616DF">
              <w:rPr>
                <w:sz w:val="18"/>
                <w:szCs w:val="18"/>
              </w:rPr>
              <w:t>at least once every 3 years, and</w:t>
            </w:r>
          </w:p>
          <w:p w:rsidR="00F0227D" w:rsidRPr="00C9195C" w:rsidRDefault="003E18D7" w:rsidP="0081395C">
            <w:pPr>
              <w:numPr>
                <w:ilvl w:val="0"/>
                <w:numId w:val="17"/>
              </w:numPr>
              <w:tabs>
                <w:tab w:val="clear" w:pos="720"/>
                <w:tab w:val="num" w:pos="1014"/>
              </w:tabs>
              <w:spacing w:line="360" w:lineRule="auto"/>
              <w:ind w:left="1014" w:hanging="283"/>
              <w:rPr>
                <w:rFonts w:cs="Arial"/>
                <w:b/>
                <w:bCs/>
                <w:sz w:val="18"/>
                <w:szCs w:val="18"/>
              </w:rPr>
            </w:pPr>
            <w:r w:rsidRPr="006616DF">
              <w:rPr>
                <w:sz w:val="18"/>
                <w:szCs w:val="18"/>
              </w:rPr>
              <w:t>prior to using a new source of water; and</w:t>
            </w:r>
          </w:p>
          <w:p w:rsidR="00F0227D" w:rsidRPr="00290BCE" w:rsidRDefault="003E18D7" w:rsidP="0081395C">
            <w:pPr>
              <w:numPr>
                <w:ilvl w:val="0"/>
                <w:numId w:val="17"/>
              </w:numPr>
              <w:tabs>
                <w:tab w:val="clear" w:pos="720"/>
                <w:tab w:val="num" w:pos="1014"/>
              </w:tabs>
              <w:spacing w:line="360" w:lineRule="auto"/>
              <w:ind w:left="1014" w:hanging="283"/>
              <w:rPr>
                <w:rFonts w:cs="Arial"/>
                <w:b/>
                <w:bCs/>
                <w:sz w:val="18"/>
                <w:szCs w:val="18"/>
              </w:rPr>
            </w:pPr>
            <w:r w:rsidRPr="00290BCE">
              <w:rPr>
                <w:sz w:val="18"/>
                <w:szCs w:val="18"/>
              </w:rPr>
              <w:t>within 1 month of any changes to the environment on or around the water source that may affect the water quality.</w:t>
            </w:r>
            <w:r w:rsidR="00F0227D" w:rsidRPr="00290BCE">
              <w:rPr>
                <w:rFonts w:cs="Arial"/>
                <w:b/>
                <w:bCs/>
                <w:sz w:val="18"/>
                <w:szCs w:val="18"/>
              </w:rPr>
              <w:t xml:space="preserve"> </w:t>
            </w:r>
          </w:p>
          <w:p w:rsidR="00B4155F" w:rsidRPr="003E18D7" w:rsidRDefault="00B4155F" w:rsidP="00F0227D">
            <w:pPr>
              <w:pStyle w:val="BodyTextIndent3"/>
              <w:spacing w:before="60" w:after="60"/>
              <w:ind w:left="22"/>
              <w:rPr>
                <w:i w:val="0"/>
                <w:sz w:val="18"/>
                <w:szCs w:val="18"/>
                <w:lang w:val="en-GB"/>
              </w:rPr>
            </w:pPr>
          </w:p>
        </w:tc>
      </w:tr>
    </w:tbl>
    <w:p w:rsidR="003A5DDC" w:rsidRDefault="003A5DDC"/>
    <w:p w:rsidR="003A5DDC" w:rsidRDefault="003A5DDC">
      <w:pPr>
        <w:sectPr w:rsidR="003A5DDC" w:rsidSect="00AB4925">
          <w:headerReference w:type="default" r:id="rId27"/>
          <w:pgSz w:w="11900" w:h="16840"/>
          <w:pgMar w:top="851" w:right="567" w:bottom="851" w:left="567" w:header="720" w:footer="720" w:gutter="0"/>
          <w:pgNumType w:start="1"/>
          <w:cols w:space="709"/>
        </w:sectPr>
      </w:pPr>
    </w:p>
    <w:tbl>
      <w:tblPr>
        <w:tblW w:w="0" w:type="auto"/>
        <w:tblInd w:w="120" w:type="dxa"/>
        <w:tblLayout w:type="fixed"/>
        <w:tblCellMar>
          <w:left w:w="120" w:type="dxa"/>
          <w:right w:w="120" w:type="dxa"/>
        </w:tblCellMar>
        <w:tblLook w:val="0000" w:firstRow="0" w:lastRow="0" w:firstColumn="0" w:lastColumn="0" w:noHBand="0" w:noVBand="0"/>
      </w:tblPr>
      <w:tblGrid>
        <w:gridCol w:w="10348"/>
      </w:tblGrid>
      <w:tr w:rsidR="00BE4375">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BE4375" w:rsidRDefault="00BE4375" w:rsidP="00BE4375">
            <w:pPr>
              <w:widowControl w:val="0"/>
              <w:tabs>
                <w:tab w:val="left" w:pos="-1440"/>
                <w:tab w:val="left" w:pos="420"/>
              </w:tabs>
              <w:spacing w:line="360" w:lineRule="auto"/>
              <w:jc w:val="both"/>
              <w:rPr>
                <w:b/>
                <w:lang w:val="en-GB"/>
              </w:rPr>
            </w:pPr>
            <w:r>
              <w:rPr>
                <w:b/>
                <w:lang w:val="en-GB"/>
              </w:rPr>
              <w:lastRenderedPageBreak/>
              <w:t>1.</w:t>
            </w:r>
            <w:r>
              <w:rPr>
                <w:b/>
                <w:lang w:val="en-GB"/>
              </w:rPr>
              <w:tab/>
              <w:t>Purpose / Scope</w:t>
            </w:r>
          </w:p>
        </w:tc>
      </w:tr>
      <w:tr w:rsidR="00BE4375">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top w:val="single" w:sz="4" w:space="0" w:color="auto"/>
              <w:bottom w:val="single" w:sz="8" w:space="0" w:color="000000"/>
            </w:tcBorders>
          </w:tcPr>
          <w:p w:rsidR="00BE4375" w:rsidRPr="001C3ABD" w:rsidRDefault="00BE4375" w:rsidP="00745D31">
            <w:pPr>
              <w:widowControl w:val="0"/>
              <w:tabs>
                <w:tab w:val="left" w:pos="720"/>
                <w:tab w:val="left" w:pos="1440"/>
              </w:tabs>
              <w:rPr>
                <w:sz w:val="18"/>
                <w:szCs w:val="18"/>
              </w:rPr>
            </w:pPr>
          </w:p>
          <w:p w:rsidR="003C31F0" w:rsidRDefault="00BE4375" w:rsidP="00745D31">
            <w:pPr>
              <w:widowControl w:val="0"/>
              <w:tabs>
                <w:tab w:val="left" w:pos="720"/>
                <w:tab w:val="left" w:pos="1440"/>
              </w:tabs>
              <w:spacing w:line="360" w:lineRule="auto"/>
              <w:ind w:left="447"/>
              <w:rPr>
                <w:sz w:val="18"/>
                <w:szCs w:val="18"/>
              </w:rPr>
            </w:pPr>
            <w:r w:rsidRPr="001C3ABD">
              <w:rPr>
                <w:sz w:val="18"/>
                <w:szCs w:val="18"/>
              </w:rPr>
              <w:t>To ensure that</w:t>
            </w:r>
            <w:r>
              <w:rPr>
                <w:sz w:val="18"/>
                <w:szCs w:val="18"/>
              </w:rPr>
              <w:t xml:space="preserve"> </w:t>
            </w:r>
            <w:r w:rsidR="00540C56">
              <w:rPr>
                <w:sz w:val="18"/>
                <w:szCs w:val="18"/>
              </w:rPr>
              <w:t xml:space="preserve">where a butcher’s own water supply is not yet potable it is treated </w:t>
            </w:r>
            <w:r>
              <w:rPr>
                <w:sz w:val="18"/>
                <w:szCs w:val="18"/>
              </w:rPr>
              <w:t>to make it potable</w:t>
            </w:r>
            <w:r w:rsidRPr="001C3ABD">
              <w:rPr>
                <w:sz w:val="18"/>
                <w:szCs w:val="18"/>
              </w:rPr>
              <w:t xml:space="preserve">.  </w:t>
            </w:r>
          </w:p>
          <w:p w:rsidR="00BE4375" w:rsidRPr="004228FC" w:rsidRDefault="00540C56" w:rsidP="00745D31">
            <w:pPr>
              <w:widowControl w:val="0"/>
              <w:tabs>
                <w:tab w:val="left" w:pos="720"/>
                <w:tab w:val="left" w:pos="1440"/>
              </w:tabs>
              <w:spacing w:line="360" w:lineRule="auto"/>
              <w:ind w:left="447"/>
              <w:rPr>
                <w:b/>
                <w:sz w:val="18"/>
                <w:szCs w:val="18"/>
              </w:rPr>
            </w:pPr>
            <w:r>
              <w:rPr>
                <w:sz w:val="18"/>
                <w:szCs w:val="18"/>
              </w:rPr>
              <w:t xml:space="preserve">To provide for additional treatment of </w:t>
            </w:r>
            <w:r w:rsidR="003C31F0">
              <w:rPr>
                <w:sz w:val="18"/>
                <w:szCs w:val="18"/>
              </w:rPr>
              <w:t>independent</w:t>
            </w:r>
            <w:r>
              <w:rPr>
                <w:sz w:val="18"/>
                <w:szCs w:val="18"/>
              </w:rPr>
              <w:t xml:space="preserve"> supplies </w:t>
            </w:r>
            <w:r w:rsidR="003C31F0">
              <w:rPr>
                <w:sz w:val="18"/>
                <w:szCs w:val="18"/>
              </w:rPr>
              <w:t xml:space="preserve">(e.g. town supply) </w:t>
            </w:r>
            <w:r>
              <w:rPr>
                <w:sz w:val="18"/>
                <w:szCs w:val="18"/>
              </w:rPr>
              <w:t>where necessary.</w:t>
            </w:r>
            <w:r w:rsidRPr="00C55118">
              <w:rPr>
                <w:i/>
                <w:sz w:val="18"/>
                <w:szCs w:val="18"/>
              </w:rPr>
              <w:t xml:space="preserve"> </w:t>
            </w:r>
            <w:r w:rsidR="003C31F0">
              <w:rPr>
                <w:i/>
                <w:sz w:val="18"/>
                <w:szCs w:val="18"/>
              </w:rPr>
              <w:br/>
            </w:r>
            <w:r w:rsidRPr="004228FC">
              <w:rPr>
                <w:b/>
                <w:i/>
                <w:sz w:val="18"/>
                <w:szCs w:val="18"/>
              </w:rPr>
              <w:t xml:space="preserve">(Only fill this </w:t>
            </w:r>
            <w:r w:rsidR="003C31F0" w:rsidRPr="004228FC">
              <w:rPr>
                <w:b/>
                <w:i/>
                <w:sz w:val="18"/>
                <w:szCs w:val="18"/>
              </w:rPr>
              <w:t xml:space="preserve">attachment </w:t>
            </w:r>
            <w:r w:rsidRPr="004228FC">
              <w:rPr>
                <w:b/>
                <w:i/>
                <w:sz w:val="18"/>
                <w:szCs w:val="18"/>
              </w:rPr>
              <w:t xml:space="preserve">out if required by responses given when completing </w:t>
            </w:r>
            <w:r w:rsidR="00255D21" w:rsidRPr="004228FC">
              <w:rPr>
                <w:b/>
                <w:i/>
                <w:sz w:val="18"/>
                <w:szCs w:val="18"/>
              </w:rPr>
              <w:t xml:space="preserve">Attachment </w:t>
            </w:r>
            <w:r w:rsidRPr="004228FC">
              <w:rPr>
                <w:b/>
                <w:i/>
                <w:sz w:val="18"/>
                <w:szCs w:val="18"/>
              </w:rPr>
              <w:t>F or F1).</w:t>
            </w:r>
          </w:p>
          <w:p w:rsidR="00BE4375" w:rsidRPr="001C3ABD" w:rsidRDefault="00BE4375" w:rsidP="00745D31">
            <w:pPr>
              <w:widowControl w:val="0"/>
              <w:tabs>
                <w:tab w:val="left" w:pos="720"/>
                <w:tab w:val="left" w:pos="1440"/>
              </w:tabs>
              <w:ind w:left="306"/>
              <w:rPr>
                <w:b/>
                <w:sz w:val="18"/>
                <w:szCs w:val="18"/>
              </w:rPr>
            </w:pPr>
          </w:p>
        </w:tc>
      </w:tr>
      <w:tr w:rsidR="00BE4375">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BE4375" w:rsidRDefault="00BE4375" w:rsidP="00BE4375">
            <w:pPr>
              <w:widowControl w:val="0"/>
              <w:tabs>
                <w:tab w:val="left" w:pos="-1440"/>
                <w:tab w:val="left" w:pos="447"/>
              </w:tabs>
              <w:spacing w:line="360" w:lineRule="auto"/>
              <w:jc w:val="both"/>
              <w:rPr>
                <w:b/>
                <w:lang w:val="en-GB"/>
              </w:rPr>
            </w:pPr>
            <w:r>
              <w:rPr>
                <w:b/>
                <w:lang w:val="en-GB"/>
              </w:rPr>
              <w:t>2.</w:t>
            </w:r>
            <w:r>
              <w:rPr>
                <w:b/>
                <w:lang w:val="en-GB"/>
              </w:rPr>
              <w:tab/>
              <w:t>Regulatory Requirements</w:t>
            </w:r>
          </w:p>
        </w:tc>
      </w:tr>
      <w:tr w:rsidR="00BE4375"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BE4375" w:rsidRPr="007B00A9" w:rsidRDefault="00BE4375" w:rsidP="003C31F0">
            <w:pPr>
              <w:widowControl w:val="0"/>
              <w:tabs>
                <w:tab w:val="left" w:pos="447"/>
              </w:tabs>
              <w:spacing w:before="120" w:after="120" w:line="360" w:lineRule="auto"/>
              <w:ind w:left="448" w:hanging="448"/>
              <w:rPr>
                <w:sz w:val="18"/>
                <w:szCs w:val="18"/>
                <w:lang w:val="en-US"/>
              </w:rPr>
            </w:pPr>
            <w:r>
              <w:rPr>
                <w:sz w:val="18"/>
                <w:szCs w:val="18"/>
                <w:lang w:val="en-GB"/>
              </w:rPr>
              <w:tab/>
            </w:r>
            <w:r w:rsidRPr="00674F20">
              <w:rPr>
                <w:sz w:val="18"/>
                <w:szCs w:val="18"/>
                <w:lang w:val="en-GB"/>
              </w:rPr>
              <w:t xml:space="preserve">See </w:t>
            </w:r>
            <w:r w:rsidR="00255D21" w:rsidRPr="00674F20">
              <w:rPr>
                <w:sz w:val="18"/>
                <w:szCs w:val="18"/>
                <w:lang w:val="en-GB"/>
              </w:rPr>
              <w:t xml:space="preserve">Attachment </w:t>
            </w:r>
            <w:r w:rsidRPr="00674F20">
              <w:rPr>
                <w:sz w:val="18"/>
                <w:szCs w:val="18"/>
                <w:lang w:val="en-GB"/>
              </w:rPr>
              <w:t>F</w:t>
            </w:r>
            <w:r w:rsidR="003C3954">
              <w:rPr>
                <w:sz w:val="18"/>
                <w:szCs w:val="18"/>
                <w:lang w:val="en-GB"/>
              </w:rPr>
              <w:t>.</w:t>
            </w:r>
          </w:p>
        </w:tc>
      </w:tr>
      <w:tr w:rsidR="00BE4375">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BE4375" w:rsidRDefault="00BE4375" w:rsidP="00BE4375">
            <w:pPr>
              <w:widowControl w:val="0"/>
              <w:tabs>
                <w:tab w:val="left" w:pos="-1440"/>
                <w:tab w:val="left" w:pos="407"/>
              </w:tabs>
              <w:spacing w:line="360" w:lineRule="auto"/>
              <w:ind w:left="-54"/>
              <w:jc w:val="both"/>
              <w:rPr>
                <w:b/>
                <w:lang w:val="en-GB"/>
              </w:rPr>
            </w:pPr>
            <w:r>
              <w:rPr>
                <w:b/>
                <w:lang w:val="en-GB"/>
              </w:rPr>
              <w:t>3.</w:t>
            </w:r>
            <w:r>
              <w:rPr>
                <w:b/>
                <w:lang w:val="en-GB"/>
              </w:rPr>
              <w:tab/>
              <w:t>Procedures</w:t>
            </w:r>
          </w:p>
        </w:tc>
      </w:tr>
      <w:tr w:rsidR="00BE4375" w:rsidRPr="00D40C8C">
        <w:tblPrEx>
          <w:tblBorders>
            <w:top w:val="single" w:sz="4" w:space="0" w:color="auto"/>
            <w:left w:val="single" w:sz="8" w:space="0" w:color="000000"/>
            <w:bottom w:val="single" w:sz="4" w:space="0" w:color="000000"/>
            <w:right w:val="single" w:sz="2" w:space="0" w:color="000000"/>
          </w:tblBorders>
          <w:tblCellMar>
            <w:top w:w="0" w:type="dxa"/>
            <w:bottom w:w="0" w:type="dxa"/>
          </w:tblCellMar>
        </w:tblPrEx>
        <w:trPr>
          <w:trHeight w:val="340"/>
        </w:trPr>
        <w:tc>
          <w:tcPr>
            <w:tcW w:w="10348" w:type="dxa"/>
            <w:tcBorders>
              <w:bottom w:val="single" w:sz="4" w:space="0" w:color="000000"/>
            </w:tcBorders>
          </w:tcPr>
          <w:p w:rsidR="00BE4375" w:rsidRPr="00800698" w:rsidRDefault="00BE4375" w:rsidP="00745D31">
            <w:pPr>
              <w:spacing w:line="360" w:lineRule="auto"/>
              <w:rPr>
                <w:rFonts w:cs="Arial"/>
                <w:sz w:val="18"/>
                <w:szCs w:val="18"/>
              </w:rPr>
            </w:pPr>
          </w:p>
          <w:p w:rsidR="00BE4375" w:rsidRPr="00800698" w:rsidRDefault="00BE4375" w:rsidP="00745D31">
            <w:pPr>
              <w:pStyle w:val="MAFNORM"/>
              <w:tabs>
                <w:tab w:val="left" w:pos="447"/>
                <w:tab w:val="num" w:pos="709"/>
                <w:tab w:val="left" w:pos="1418"/>
              </w:tabs>
              <w:spacing w:line="360" w:lineRule="auto"/>
              <w:ind w:left="705" w:hanging="705"/>
              <w:rPr>
                <w:rFonts w:cs="Arial"/>
                <w:b/>
                <w:sz w:val="18"/>
                <w:szCs w:val="18"/>
              </w:rPr>
            </w:pPr>
            <w:r w:rsidRPr="00800698">
              <w:rPr>
                <w:rFonts w:cs="Arial"/>
                <w:b/>
                <w:sz w:val="18"/>
                <w:szCs w:val="18"/>
              </w:rPr>
              <w:t>3.</w:t>
            </w:r>
            <w:r>
              <w:rPr>
                <w:rFonts w:cs="Arial"/>
                <w:b/>
                <w:sz w:val="18"/>
                <w:szCs w:val="18"/>
              </w:rPr>
              <w:t>1</w:t>
            </w:r>
            <w:r w:rsidRPr="00800698">
              <w:rPr>
                <w:rFonts w:cs="Arial"/>
                <w:b/>
                <w:sz w:val="18"/>
                <w:szCs w:val="18"/>
              </w:rPr>
              <w:tab/>
              <w:t xml:space="preserve">Water </w:t>
            </w:r>
            <w:r>
              <w:rPr>
                <w:rFonts w:cs="Arial"/>
                <w:b/>
                <w:sz w:val="18"/>
                <w:szCs w:val="18"/>
              </w:rPr>
              <w:t xml:space="preserve">treatment </w:t>
            </w:r>
          </w:p>
          <w:p w:rsidR="00BE4375" w:rsidRDefault="00BE4375" w:rsidP="00745D31">
            <w:pPr>
              <w:pStyle w:val="MAFNORM"/>
              <w:spacing w:line="360" w:lineRule="auto"/>
              <w:ind w:left="720" w:hanging="698"/>
              <w:rPr>
                <w:sz w:val="18"/>
                <w:szCs w:val="18"/>
                <w:lang w:val="en-GB"/>
              </w:rPr>
            </w:pPr>
            <w:r>
              <w:rPr>
                <w:sz w:val="18"/>
                <w:szCs w:val="18"/>
                <w:lang w:val="en-GB"/>
              </w:rPr>
              <w:t xml:space="preserve">Method </w:t>
            </w:r>
            <w:r w:rsidRPr="00BE4375">
              <w:rPr>
                <w:rFonts w:cs="Arial"/>
                <w:i/>
                <w:sz w:val="18"/>
                <w:szCs w:val="18"/>
              </w:rPr>
              <w:t xml:space="preserve">(tick </w:t>
            </w:r>
            <w:r>
              <w:rPr>
                <w:rFonts w:cs="Arial"/>
                <w:i/>
                <w:sz w:val="18"/>
                <w:szCs w:val="18"/>
              </w:rPr>
              <w:t xml:space="preserve">all </w:t>
            </w:r>
            <w:r w:rsidRPr="00BE4375">
              <w:rPr>
                <w:rFonts w:cs="Arial"/>
                <w:i/>
                <w:sz w:val="18"/>
                <w:szCs w:val="18"/>
              </w:rPr>
              <w:t>those that apply)</w:t>
            </w:r>
          </w:p>
          <w:p w:rsidR="00BE4375" w:rsidRPr="00BC3A77" w:rsidRDefault="00BE4375" w:rsidP="00745D31">
            <w:pPr>
              <w:pStyle w:val="MAFNORM"/>
              <w:spacing w:line="360" w:lineRule="auto"/>
              <w:ind w:left="720" w:hanging="698"/>
              <w:rPr>
                <w:rFonts w:cs="Arial"/>
                <w:sz w:val="18"/>
                <w:szCs w:val="18"/>
                <w:lang w:val="en-GB"/>
              </w:rPr>
            </w:pPr>
            <w:r w:rsidRPr="00BC3A77">
              <w:rPr>
                <w:sz w:val="18"/>
                <w:szCs w:val="18"/>
                <w:lang w:val="en-GB"/>
              </w:rPr>
              <w:t xml:space="preserve">[         ]   </w:t>
            </w:r>
            <w:r>
              <w:rPr>
                <w:sz w:val="18"/>
                <w:szCs w:val="18"/>
              </w:rPr>
              <w:t>Filtration</w:t>
            </w:r>
          </w:p>
          <w:p w:rsidR="00BE4375" w:rsidRPr="00BC3A77" w:rsidRDefault="00BE4375" w:rsidP="00745D31">
            <w:pPr>
              <w:pStyle w:val="MAFNORM"/>
              <w:spacing w:line="360" w:lineRule="auto"/>
              <w:ind w:left="720" w:hanging="698"/>
              <w:rPr>
                <w:rFonts w:cs="Arial"/>
                <w:sz w:val="18"/>
                <w:szCs w:val="18"/>
                <w:lang w:val="en-GB"/>
              </w:rPr>
            </w:pPr>
            <w:r w:rsidRPr="00BC3A77">
              <w:rPr>
                <w:sz w:val="18"/>
                <w:szCs w:val="18"/>
                <w:lang w:val="en-GB"/>
              </w:rPr>
              <w:t xml:space="preserve">[         ]   </w:t>
            </w:r>
            <w:r>
              <w:rPr>
                <w:sz w:val="18"/>
                <w:szCs w:val="18"/>
              </w:rPr>
              <w:t>Chlorination</w:t>
            </w:r>
          </w:p>
          <w:p w:rsidR="00BE4375" w:rsidRDefault="00BE4375" w:rsidP="00745D31">
            <w:pPr>
              <w:pStyle w:val="MAFNORM"/>
              <w:spacing w:line="360" w:lineRule="auto"/>
              <w:ind w:left="720" w:hanging="698"/>
              <w:rPr>
                <w:sz w:val="18"/>
                <w:szCs w:val="18"/>
              </w:rPr>
            </w:pPr>
            <w:r w:rsidRPr="00BC3A77">
              <w:rPr>
                <w:sz w:val="18"/>
                <w:szCs w:val="18"/>
                <w:lang w:val="en-GB"/>
              </w:rPr>
              <w:t xml:space="preserve">[         ]   </w:t>
            </w:r>
            <w:r>
              <w:rPr>
                <w:sz w:val="18"/>
                <w:szCs w:val="18"/>
              </w:rPr>
              <w:t>Ultraviolet light</w:t>
            </w:r>
          </w:p>
          <w:p w:rsidR="00BE4375" w:rsidRDefault="00BE4375" w:rsidP="00BE4375">
            <w:pPr>
              <w:pStyle w:val="MAFNORM"/>
              <w:spacing w:line="360" w:lineRule="auto"/>
              <w:ind w:left="720" w:hanging="698"/>
              <w:rPr>
                <w:sz w:val="18"/>
                <w:szCs w:val="18"/>
              </w:rPr>
            </w:pPr>
            <w:r w:rsidRPr="00BC3A77">
              <w:rPr>
                <w:sz w:val="18"/>
                <w:szCs w:val="18"/>
                <w:lang w:val="en-GB"/>
              </w:rPr>
              <w:t xml:space="preserve">[         ]   </w:t>
            </w:r>
            <w:r>
              <w:rPr>
                <w:sz w:val="18"/>
                <w:szCs w:val="18"/>
              </w:rPr>
              <w:t>Ozone</w:t>
            </w:r>
          </w:p>
          <w:p w:rsidR="00BE4375" w:rsidRDefault="00BE4375" w:rsidP="00BE4375">
            <w:pPr>
              <w:pStyle w:val="MAFNORM"/>
              <w:spacing w:line="360" w:lineRule="auto"/>
              <w:ind w:left="720" w:hanging="698"/>
              <w:rPr>
                <w:sz w:val="18"/>
                <w:szCs w:val="18"/>
              </w:rPr>
            </w:pPr>
            <w:r w:rsidRPr="00BC3A77">
              <w:rPr>
                <w:sz w:val="18"/>
                <w:szCs w:val="18"/>
                <w:lang w:val="en-GB"/>
              </w:rPr>
              <w:t xml:space="preserve">[         ]   </w:t>
            </w:r>
            <w:r>
              <w:rPr>
                <w:sz w:val="18"/>
                <w:szCs w:val="18"/>
              </w:rPr>
              <w:t xml:space="preserve">Other </w:t>
            </w:r>
            <w:r w:rsidRPr="00BE4375">
              <w:rPr>
                <w:i/>
                <w:sz w:val="18"/>
                <w:szCs w:val="18"/>
              </w:rPr>
              <w:t>(Specify)</w:t>
            </w:r>
            <w:r>
              <w:rPr>
                <w:sz w:val="18"/>
                <w:szCs w:val="18"/>
              </w:rPr>
              <w:t>:</w:t>
            </w:r>
            <w:r w:rsidRPr="00BE4375">
              <w:rPr>
                <w:sz w:val="18"/>
                <w:szCs w:val="18"/>
                <w:u w:val="single"/>
              </w:rPr>
              <w:tab/>
            </w:r>
            <w:r w:rsidRPr="00BE4375">
              <w:rPr>
                <w:sz w:val="18"/>
                <w:szCs w:val="18"/>
                <w:u w:val="single"/>
              </w:rPr>
              <w:tab/>
            </w:r>
            <w:r w:rsidRPr="00BE4375">
              <w:rPr>
                <w:sz w:val="18"/>
                <w:szCs w:val="18"/>
                <w:u w:val="single"/>
              </w:rPr>
              <w:tab/>
            </w:r>
            <w:r w:rsidRPr="00BE4375">
              <w:rPr>
                <w:sz w:val="18"/>
                <w:szCs w:val="18"/>
                <w:u w:val="single"/>
              </w:rPr>
              <w:tab/>
            </w:r>
            <w:r w:rsidRPr="00BE4375">
              <w:rPr>
                <w:sz w:val="18"/>
                <w:szCs w:val="18"/>
                <w:u w:val="single"/>
              </w:rPr>
              <w:tab/>
            </w:r>
            <w:r w:rsidRPr="00BE4375">
              <w:rPr>
                <w:sz w:val="18"/>
                <w:szCs w:val="18"/>
                <w:u w:val="single"/>
              </w:rPr>
              <w:tab/>
            </w:r>
            <w:r w:rsidRPr="00BE4375">
              <w:rPr>
                <w:sz w:val="18"/>
                <w:szCs w:val="18"/>
                <w:u w:val="single"/>
              </w:rPr>
              <w:tab/>
            </w:r>
            <w:r w:rsidRPr="00BE4375">
              <w:rPr>
                <w:sz w:val="18"/>
                <w:szCs w:val="18"/>
                <w:u w:val="single"/>
              </w:rPr>
              <w:tab/>
            </w:r>
            <w:r w:rsidRPr="00BE4375">
              <w:rPr>
                <w:sz w:val="18"/>
                <w:szCs w:val="18"/>
                <w:u w:val="single"/>
              </w:rPr>
              <w:tab/>
            </w:r>
            <w:r w:rsidRPr="00BE4375">
              <w:rPr>
                <w:sz w:val="18"/>
                <w:szCs w:val="18"/>
                <w:u w:val="single"/>
              </w:rPr>
              <w:tab/>
            </w:r>
            <w:r w:rsidRPr="00BE4375">
              <w:rPr>
                <w:sz w:val="18"/>
                <w:szCs w:val="18"/>
                <w:u w:val="single"/>
              </w:rPr>
              <w:tab/>
            </w:r>
          </w:p>
          <w:p w:rsidR="00BE4375" w:rsidRDefault="00BE4375" w:rsidP="00745D31">
            <w:pPr>
              <w:pStyle w:val="MAFNORM"/>
              <w:spacing w:line="360" w:lineRule="auto"/>
              <w:ind w:left="720" w:hanging="698"/>
              <w:rPr>
                <w:rFonts w:cs="Arial"/>
                <w:sz w:val="18"/>
                <w:szCs w:val="18"/>
                <w:lang w:val="en-GB"/>
              </w:rPr>
            </w:pPr>
          </w:p>
          <w:p w:rsidR="00EB4EE0" w:rsidRPr="00FC54C6" w:rsidRDefault="00EB4EE0" w:rsidP="00745D31">
            <w:pPr>
              <w:pStyle w:val="MAFNORM"/>
              <w:spacing w:line="360" w:lineRule="auto"/>
              <w:ind w:left="720" w:hanging="698"/>
              <w:rPr>
                <w:rFonts w:cs="Arial"/>
                <w:sz w:val="18"/>
                <w:szCs w:val="18"/>
                <w:lang w:val="en-GB"/>
              </w:rPr>
            </w:pPr>
            <w:r w:rsidRPr="00BC3A77">
              <w:rPr>
                <w:sz w:val="18"/>
                <w:szCs w:val="18"/>
                <w:lang w:val="en-GB"/>
              </w:rPr>
              <w:t xml:space="preserve">[   </w:t>
            </w:r>
            <w:r>
              <w:rPr>
                <w:sz w:val="18"/>
                <w:szCs w:val="18"/>
              </w:rPr>
              <w:sym w:font="Wingdings" w:char="F0FC"/>
            </w:r>
            <w:r w:rsidRPr="00BC3A77">
              <w:rPr>
                <w:sz w:val="18"/>
                <w:szCs w:val="18"/>
                <w:lang w:val="en-GB"/>
              </w:rPr>
              <w:t xml:space="preserve">   ]   </w:t>
            </w:r>
            <w:r>
              <w:rPr>
                <w:sz w:val="18"/>
                <w:szCs w:val="18"/>
              </w:rPr>
              <w:t xml:space="preserve">The treatment is done in accordance with the procedures in the following table </w:t>
            </w:r>
            <w:r w:rsidRPr="00EB4EE0">
              <w:rPr>
                <w:i/>
                <w:sz w:val="18"/>
                <w:szCs w:val="18"/>
              </w:rPr>
              <w:t>(enter details below):</w:t>
            </w:r>
          </w:p>
        </w:tc>
      </w:tr>
    </w:tbl>
    <w:tbl>
      <w:tblPr>
        <w:tblStyle w:val="TableGrid"/>
        <w:tblW w:w="0" w:type="auto"/>
        <w:tblInd w:w="108" w:type="dxa"/>
        <w:tblLook w:val="01E0" w:firstRow="1" w:lastRow="1" w:firstColumn="1" w:lastColumn="1" w:noHBand="0" w:noVBand="0"/>
      </w:tblPr>
      <w:tblGrid>
        <w:gridCol w:w="4111"/>
        <w:gridCol w:w="1985"/>
        <w:gridCol w:w="2409"/>
        <w:gridCol w:w="1843"/>
      </w:tblGrid>
      <w:tr w:rsidR="00F27826" w:rsidRPr="002E4C3D">
        <w:tc>
          <w:tcPr>
            <w:tcW w:w="4111" w:type="dxa"/>
            <w:shd w:val="clear" w:color="auto" w:fill="B3B3B3"/>
          </w:tcPr>
          <w:p w:rsidR="00F27826" w:rsidRPr="002E4C3D" w:rsidRDefault="00F27826" w:rsidP="00472627">
            <w:pPr>
              <w:rPr>
                <w:b/>
              </w:rPr>
            </w:pPr>
            <w:r w:rsidRPr="002E4C3D">
              <w:rPr>
                <w:b/>
              </w:rPr>
              <w:t>Treatment instructions</w:t>
            </w:r>
            <w:r w:rsidR="00D56905">
              <w:rPr>
                <w:b/>
              </w:rPr>
              <w:t xml:space="preserve"> </w:t>
            </w:r>
            <w:r w:rsidR="002A5DB9">
              <w:rPr>
                <w:b/>
              </w:rPr>
              <w:br/>
            </w:r>
            <w:r w:rsidR="00D56905" w:rsidRPr="00D56905">
              <w:rPr>
                <w:b/>
                <w:i/>
              </w:rPr>
              <w:t xml:space="preserve">(e.g. </w:t>
            </w:r>
            <w:r w:rsidR="001E6C3D" w:rsidRPr="00D56905">
              <w:rPr>
                <w:b/>
                <w:i/>
              </w:rPr>
              <w:t>set up</w:t>
            </w:r>
            <w:r w:rsidR="001E6C3D">
              <w:rPr>
                <w:b/>
                <w:i/>
              </w:rPr>
              <w:t>,</w:t>
            </w:r>
            <w:r w:rsidR="001E6C3D" w:rsidRPr="00D56905">
              <w:rPr>
                <w:b/>
                <w:i/>
              </w:rPr>
              <w:t xml:space="preserve"> </w:t>
            </w:r>
            <w:r w:rsidR="00D56905" w:rsidRPr="00D56905">
              <w:rPr>
                <w:b/>
                <w:i/>
              </w:rPr>
              <w:t>frequency</w:t>
            </w:r>
            <w:r w:rsidR="001E6C3D">
              <w:rPr>
                <w:b/>
                <w:i/>
              </w:rPr>
              <w:t xml:space="preserve"> of treatment</w:t>
            </w:r>
            <w:r w:rsidR="00D56905" w:rsidRPr="00D56905">
              <w:rPr>
                <w:b/>
                <w:i/>
              </w:rPr>
              <w:t>, etc)</w:t>
            </w:r>
          </w:p>
        </w:tc>
        <w:tc>
          <w:tcPr>
            <w:tcW w:w="1985" w:type="dxa"/>
            <w:shd w:val="clear" w:color="auto" w:fill="B3B3B3"/>
          </w:tcPr>
          <w:p w:rsidR="00F27826" w:rsidRPr="002E4C3D" w:rsidRDefault="00F27826" w:rsidP="00472627">
            <w:pPr>
              <w:rPr>
                <w:b/>
              </w:rPr>
            </w:pPr>
            <w:r w:rsidRPr="002E4C3D">
              <w:rPr>
                <w:b/>
              </w:rPr>
              <w:t xml:space="preserve">Limits </w:t>
            </w:r>
          </w:p>
        </w:tc>
        <w:tc>
          <w:tcPr>
            <w:tcW w:w="2409" w:type="dxa"/>
            <w:shd w:val="clear" w:color="auto" w:fill="B3B3B3"/>
          </w:tcPr>
          <w:p w:rsidR="00F27826" w:rsidRDefault="00F27826" w:rsidP="00472627">
            <w:pPr>
              <w:rPr>
                <w:b/>
              </w:rPr>
            </w:pPr>
            <w:r w:rsidRPr="002E4C3D">
              <w:rPr>
                <w:b/>
              </w:rPr>
              <w:t>Monitoring / testing</w:t>
            </w:r>
          </w:p>
          <w:p w:rsidR="00110759" w:rsidRPr="00110759" w:rsidRDefault="00110759" w:rsidP="00472627">
            <w:pPr>
              <w:rPr>
                <w:b/>
                <w:i/>
              </w:rPr>
            </w:pPr>
            <w:r>
              <w:rPr>
                <w:b/>
                <w:i/>
              </w:rPr>
              <w:t xml:space="preserve">(e.g. daily </w:t>
            </w:r>
            <w:r w:rsidR="00BE4375">
              <w:rPr>
                <w:b/>
                <w:i/>
              </w:rPr>
              <w:t xml:space="preserve">test </w:t>
            </w:r>
            <w:r>
              <w:rPr>
                <w:b/>
                <w:i/>
              </w:rPr>
              <w:t xml:space="preserve">for </w:t>
            </w:r>
            <w:r w:rsidR="00BE4375">
              <w:rPr>
                <w:b/>
                <w:i/>
              </w:rPr>
              <w:t xml:space="preserve">free available </w:t>
            </w:r>
            <w:r>
              <w:rPr>
                <w:b/>
                <w:i/>
              </w:rPr>
              <w:t>chlorin</w:t>
            </w:r>
            <w:r w:rsidR="00BE4375">
              <w:rPr>
                <w:b/>
                <w:i/>
              </w:rPr>
              <w:t>e for chlorin</w:t>
            </w:r>
            <w:r>
              <w:rPr>
                <w:b/>
                <w:i/>
              </w:rPr>
              <w:t>ation</w:t>
            </w:r>
            <w:r w:rsidRPr="00110759">
              <w:rPr>
                <w:b/>
                <w:i/>
              </w:rPr>
              <w:t>)</w:t>
            </w:r>
          </w:p>
        </w:tc>
        <w:tc>
          <w:tcPr>
            <w:tcW w:w="1843" w:type="dxa"/>
            <w:shd w:val="clear" w:color="auto" w:fill="B3B3B3"/>
          </w:tcPr>
          <w:p w:rsidR="00F27826" w:rsidRPr="002E4C3D" w:rsidRDefault="00F27826" w:rsidP="00472627">
            <w:pPr>
              <w:rPr>
                <w:b/>
              </w:rPr>
            </w:pPr>
            <w:r w:rsidRPr="002E4C3D">
              <w:rPr>
                <w:b/>
              </w:rPr>
              <w:t>Corrective action</w:t>
            </w:r>
          </w:p>
        </w:tc>
      </w:tr>
      <w:tr w:rsidR="00F27826" w:rsidRPr="00F93922">
        <w:tc>
          <w:tcPr>
            <w:tcW w:w="4111" w:type="dxa"/>
          </w:tcPr>
          <w:p w:rsidR="00F27826" w:rsidRDefault="00F27826" w:rsidP="00472627"/>
          <w:p w:rsidR="00F27826" w:rsidRDefault="00F27826" w:rsidP="00472627"/>
          <w:p w:rsidR="00F27826" w:rsidRDefault="00F27826" w:rsidP="00472627"/>
          <w:p w:rsidR="00F27826" w:rsidRDefault="00F27826" w:rsidP="00472627"/>
          <w:p w:rsidR="00F27826" w:rsidRDefault="00F27826" w:rsidP="00472627"/>
          <w:p w:rsidR="00F27826" w:rsidRDefault="00F27826" w:rsidP="00472627"/>
          <w:p w:rsidR="00F27826" w:rsidRDefault="00F27826" w:rsidP="00472627"/>
          <w:p w:rsidR="00F27826" w:rsidRDefault="00F27826" w:rsidP="00472627"/>
          <w:p w:rsidR="00F27826" w:rsidRDefault="00F27826" w:rsidP="00472627"/>
          <w:p w:rsidR="00F27826" w:rsidRDefault="00F27826" w:rsidP="00472627"/>
          <w:p w:rsidR="00F27826" w:rsidRDefault="00F27826" w:rsidP="00472627"/>
          <w:p w:rsidR="00F27826" w:rsidRDefault="00F27826" w:rsidP="00472627"/>
          <w:p w:rsidR="003A76A1" w:rsidRDefault="003A76A1" w:rsidP="00472627"/>
          <w:p w:rsidR="003A76A1" w:rsidRDefault="003A76A1" w:rsidP="00472627"/>
          <w:p w:rsidR="003A76A1" w:rsidRDefault="003A76A1" w:rsidP="00472627"/>
          <w:p w:rsidR="003A76A1" w:rsidRDefault="003A76A1" w:rsidP="00472627"/>
          <w:p w:rsidR="00F27826" w:rsidRDefault="00F27826" w:rsidP="00472627"/>
          <w:p w:rsidR="001E6C3D" w:rsidRDefault="001E6C3D" w:rsidP="00472627"/>
          <w:p w:rsidR="001E6C3D" w:rsidRDefault="001E6C3D" w:rsidP="00472627"/>
          <w:p w:rsidR="001E6C3D" w:rsidRDefault="001E6C3D" w:rsidP="00472627"/>
          <w:p w:rsidR="001E6C3D" w:rsidRDefault="001E6C3D" w:rsidP="00472627"/>
          <w:p w:rsidR="001E6C3D" w:rsidRDefault="001E6C3D" w:rsidP="00472627"/>
          <w:p w:rsidR="001E6C3D" w:rsidRDefault="001E6C3D" w:rsidP="00472627"/>
          <w:p w:rsidR="00F27826" w:rsidRDefault="00F27826" w:rsidP="00472627"/>
          <w:p w:rsidR="00F27826" w:rsidRPr="00F93922" w:rsidRDefault="00F27826" w:rsidP="00472627"/>
        </w:tc>
        <w:tc>
          <w:tcPr>
            <w:tcW w:w="1985" w:type="dxa"/>
          </w:tcPr>
          <w:p w:rsidR="00F27826" w:rsidRPr="00F93922" w:rsidRDefault="00F27826" w:rsidP="00472627"/>
        </w:tc>
        <w:tc>
          <w:tcPr>
            <w:tcW w:w="2409" w:type="dxa"/>
          </w:tcPr>
          <w:p w:rsidR="00F27826" w:rsidRPr="00F93922" w:rsidRDefault="00F27826" w:rsidP="00472627"/>
        </w:tc>
        <w:tc>
          <w:tcPr>
            <w:tcW w:w="1843" w:type="dxa"/>
          </w:tcPr>
          <w:p w:rsidR="00F27826" w:rsidRPr="00F93922" w:rsidRDefault="00F27826" w:rsidP="00472627"/>
        </w:tc>
      </w:tr>
    </w:tbl>
    <w:tbl>
      <w:tblPr>
        <w:tblW w:w="0" w:type="auto"/>
        <w:tblInd w:w="120" w:type="dxa"/>
        <w:tblBorders>
          <w:top w:val="single" w:sz="4" w:space="0" w:color="auto"/>
          <w:left w:val="single" w:sz="8" w:space="0" w:color="000000"/>
          <w:bottom w:val="single" w:sz="4" w:space="0" w:color="000000"/>
          <w:right w:val="single" w:sz="2" w:space="0" w:color="000000"/>
        </w:tblBorders>
        <w:tblLayout w:type="fixed"/>
        <w:tblCellMar>
          <w:left w:w="120" w:type="dxa"/>
          <w:right w:w="120" w:type="dxa"/>
        </w:tblCellMar>
        <w:tblLook w:val="0000" w:firstRow="0" w:lastRow="0" w:firstColumn="0" w:lastColumn="0" w:noHBand="0" w:noVBand="0"/>
      </w:tblPr>
      <w:tblGrid>
        <w:gridCol w:w="10348"/>
      </w:tblGrid>
      <w:tr w:rsidR="00F27826" w:rsidRPr="00D40C8C">
        <w:tblPrEx>
          <w:tblCellMar>
            <w:top w:w="0" w:type="dxa"/>
            <w:bottom w:w="0" w:type="dxa"/>
          </w:tblCellMar>
        </w:tblPrEx>
        <w:trPr>
          <w:trHeight w:val="340"/>
        </w:trPr>
        <w:tc>
          <w:tcPr>
            <w:tcW w:w="10348" w:type="dxa"/>
            <w:tcBorders>
              <w:top w:val="single" w:sz="4" w:space="0" w:color="auto"/>
              <w:bottom w:val="single" w:sz="4" w:space="0" w:color="000000"/>
            </w:tcBorders>
          </w:tcPr>
          <w:p w:rsidR="00F27826" w:rsidRPr="00FC54C6" w:rsidRDefault="00102795" w:rsidP="00EB4EE0">
            <w:pPr>
              <w:pStyle w:val="MAFNORM"/>
              <w:spacing w:before="120" w:after="120" w:line="360" w:lineRule="auto"/>
              <w:ind w:left="720" w:hanging="697"/>
              <w:rPr>
                <w:rFonts w:cs="Arial"/>
                <w:sz w:val="18"/>
                <w:szCs w:val="18"/>
                <w:lang w:val="en-GB"/>
              </w:rPr>
            </w:pPr>
            <w:r w:rsidRPr="003E18D7">
              <w:rPr>
                <w:sz w:val="18"/>
                <w:szCs w:val="18"/>
                <w:lang w:val="en-GB"/>
              </w:rPr>
              <w:t xml:space="preserve">[   </w:t>
            </w:r>
            <w:r w:rsidR="00864482">
              <w:rPr>
                <w:sz w:val="18"/>
                <w:szCs w:val="18"/>
                <w:lang w:val="en-GB"/>
              </w:rPr>
              <w:sym w:font="Wingdings" w:char="F0FC"/>
            </w:r>
            <w:r w:rsidR="00864482">
              <w:rPr>
                <w:sz w:val="18"/>
                <w:szCs w:val="18"/>
                <w:lang w:val="en-GB"/>
              </w:rPr>
              <w:t xml:space="preserve"> </w:t>
            </w:r>
            <w:r w:rsidRPr="003E18D7">
              <w:rPr>
                <w:sz w:val="18"/>
                <w:szCs w:val="18"/>
                <w:lang w:val="en-GB"/>
              </w:rPr>
              <w:t xml:space="preserve">  ]   Water test </w:t>
            </w:r>
            <w:r w:rsidR="00540C56">
              <w:rPr>
                <w:sz w:val="18"/>
                <w:szCs w:val="18"/>
                <w:lang w:val="en-GB"/>
              </w:rPr>
              <w:t xml:space="preserve">after treatment </w:t>
            </w:r>
            <w:r w:rsidRPr="003E18D7">
              <w:rPr>
                <w:sz w:val="18"/>
                <w:szCs w:val="18"/>
                <w:lang w:val="en-GB"/>
              </w:rPr>
              <w:t xml:space="preserve">confirms potability  </w:t>
            </w:r>
            <w:r w:rsidRPr="003E18D7">
              <w:rPr>
                <w:i/>
                <w:sz w:val="18"/>
                <w:szCs w:val="18"/>
                <w:lang w:val="en-GB"/>
              </w:rPr>
              <w:t xml:space="preserve">(See 3.4 of </w:t>
            </w:r>
            <w:r w:rsidR="00255D21" w:rsidRPr="00EC0660">
              <w:rPr>
                <w:b/>
                <w:i/>
                <w:sz w:val="18"/>
                <w:szCs w:val="18"/>
                <w:lang w:val="en-GB"/>
              </w:rPr>
              <w:t xml:space="preserve">Attachment </w:t>
            </w:r>
            <w:r w:rsidRPr="00EC0660">
              <w:rPr>
                <w:b/>
                <w:i/>
                <w:sz w:val="18"/>
                <w:szCs w:val="18"/>
                <w:lang w:val="en-GB"/>
              </w:rPr>
              <w:t>F</w:t>
            </w:r>
            <w:r>
              <w:rPr>
                <w:i/>
                <w:sz w:val="18"/>
                <w:szCs w:val="18"/>
              </w:rPr>
              <w:t xml:space="preserve"> for testing details</w:t>
            </w:r>
            <w:r w:rsidRPr="003E18D7">
              <w:rPr>
                <w:i/>
                <w:sz w:val="18"/>
                <w:szCs w:val="18"/>
              </w:rPr>
              <w:t>).</w:t>
            </w:r>
          </w:p>
        </w:tc>
      </w:tr>
    </w:tbl>
    <w:p w:rsidR="00C62A06" w:rsidRDefault="00C62A06" w:rsidP="0030550B">
      <w:pPr>
        <w:rPr>
          <w:b/>
          <w:sz w:val="18"/>
        </w:rPr>
      </w:pPr>
    </w:p>
    <w:p w:rsidR="0030550B" w:rsidRDefault="0030550B" w:rsidP="0030550B">
      <w:pPr>
        <w:pStyle w:val="Head1"/>
        <w:numPr>
          <w:ilvl w:val="0"/>
          <w:numId w:val="51"/>
        </w:numPr>
        <w:rPr>
          <w:sz w:val="18"/>
        </w:rPr>
        <w:sectPr w:rsidR="0030550B" w:rsidSect="00AB4925">
          <w:headerReference w:type="default" r:id="rId28"/>
          <w:pgSz w:w="11900" w:h="16840"/>
          <w:pgMar w:top="851" w:right="567" w:bottom="851" w:left="567" w:header="720" w:footer="720" w:gutter="0"/>
          <w:pgNumType w:start="1"/>
          <w:cols w:space="709"/>
        </w:sectPr>
      </w:pPr>
    </w:p>
    <w:tbl>
      <w:tblPr>
        <w:tblW w:w="0" w:type="auto"/>
        <w:tblInd w:w="120" w:type="dxa"/>
        <w:tblLayout w:type="fixed"/>
        <w:tblCellMar>
          <w:left w:w="120" w:type="dxa"/>
          <w:right w:w="120" w:type="dxa"/>
        </w:tblCellMar>
        <w:tblLook w:val="0000" w:firstRow="0" w:lastRow="0" w:firstColumn="0" w:lastColumn="0" w:noHBand="0" w:noVBand="0"/>
      </w:tblPr>
      <w:tblGrid>
        <w:gridCol w:w="10348"/>
      </w:tblGrid>
      <w:tr w:rsidR="00271E7D">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271E7D" w:rsidRDefault="00271E7D" w:rsidP="00271E7D">
            <w:pPr>
              <w:widowControl w:val="0"/>
              <w:numPr>
                <w:ilvl w:val="0"/>
                <w:numId w:val="38"/>
              </w:numPr>
              <w:tabs>
                <w:tab w:val="left" w:pos="-1440"/>
              </w:tabs>
              <w:jc w:val="both"/>
              <w:rPr>
                <w:b/>
                <w:lang w:val="en-GB"/>
              </w:rPr>
            </w:pPr>
            <w:r>
              <w:rPr>
                <w:b/>
                <w:lang w:val="en-GB"/>
              </w:rPr>
              <w:lastRenderedPageBreak/>
              <w:t>Purpose / Scope</w:t>
            </w:r>
          </w:p>
        </w:tc>
      </w:tr>
      <w:tr w:rsidR="00F156CC" w:rsidRPr="00A51A77">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F156CC" w:rsidRPr="00F40593" w:rsidRDefault="00F156CC" w:rsidP="00F85BDF">
            <w:pPr>
              <w:spacing w:before="120" w:after="120"/>
              <w:ind w:left="448"/>
              <w:rPr>
                <w:sz w:val="18"/>
                <w:szCs w:val="18"/>
                <w:lang w:val="en-GB"/>
              </w:rPr>
            </w:pPr>
            <w:r w:rsidRPr="00F40593">
              <w:rPr>
                <w:sz w:val="18"/>
                <w:szCs w:val="18"/>
              </w:rPr>
              <w:t xml:space="preserve">To ensure that </w:t>
            </w:r>
            <w:r w:rsidR="00A81820">
              <w:rPr>
                <w:sz w:val="18"/>
                <w:szCs w:val="18"/>
              </w:rPr>
              <w:t xml:space="preserve">substances added to products are </w:t>
            </w:r>
            <w:r w:rsidRPr="00F40593">
              <w:rPr>
                <w:sz w:val="18"/>
                <w:szCs w:val="18"/>
              </w:rPr>
              <w:t xml:space="preserve">suitable for </w:t>
            </w:r>
            <w:r w:rsidR="00A81820">
              <w:rPr>
                <w:sz w:val="18"/>
                <w:szCs w:val="18"/>
              </w:rPr>
              <w:t>use</w:t>
            </w:r>
            <w:r w:rsidRPr="00F40593">
              <w:rPr>
                <w:sz w:val="18"/>
                <w:szCs w:val="18"/>
              </w:rPr>
              <w:t>.</w:t>
            </w:r>
            <w:r w:rsidR="007B6587">
              <w:rPr>
                <w:sz w:val="18"/>
                <w:szCs w:val="18"/>
              </w:rPr>
              <w:t xml:space="preserve">  </w:t>
            </w:r>
          </w:p>
        </w:tc>
      </w:tr>
      <w:tr w:rsidR="00F156CC"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F156CC" w:rsidRDefault="00F156CC" w:rsidP="00271E7D">
            <w:pPr>
              <w:widowControl w:val="0"/>
              <w:numPr>
                <w:ilvl w:val="0"/>
                <w:numId w:val="38"/>
              </w:numPr>
              <w:tabs>
                <w:tab w:val="left" w:pos="-1440"/>
              </w:tabs>
              <w:jc w:val="both"/>
              <w:rPr>
                <w:b/>
                <w:lang w:val="en-GB"/>
              </w:rPr>
            </w:pPr>
            <w:r>
              <w:rPr>
                <w:b/>
                <w:lang w:val="en-GB"/>
              </w:rPr>
              <w:t>Regulatory Requirements</w:t>
            </w:r>
            <w:r w:rsidR="00D30D3E">
              <w:rPr>
                <w:b/>
                <w:lang w:val="en-GB"/>
              </w:rPr>
              <w:t xml:space="preserve">   (See </w:t>
            </w:r>
            <w:hyperlink r:id="rId29" w:history="1">
              <w:r w:rsidR="003D099A" w:rsidRPr="00D72084">
                <w:rPr>
                  <w:rStyle w:val="Hyperlink"/>
                  <w:b/>
                  <w:lang w:val="en-GB"/>
                </w:rPr>
                <w:t>http://www.nzfsa.govt.nz/animalproducts/legislation/index.htm</w:t>
              </w:r>
            </w:hyperlink>
            <w:r w:rsidR="00D30D3E">
              <w:rPr>
                <w:b/>
                <w:lang w:val="en-GB"/>
              </w:rPr>
              <w:t>)</w:t>
            </w:r>
          </w:p>
        </w:tc>
      </w:tr>
      <w:tr w:rsidR="00F156CC"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F156CC" w:rsidRPr="00F156CC" w:rsidRDefault="00D30D3E" w:rsidP="00F85BDF">
            <w:pPr>
              <w:widowControl w:val="0"/>
              <w:tabs>
                <w:tab w:val="left" w:pos="-1440"/>
                <w:tab w:val="left" w:pos="467"/>
              </w:tabs>
              <w:spacing w:before="120" w:after="120"/>
              <w:ind w:left="471" w:hanging="23"/>
              <w:jc w:val="both"/>
              <w:rPr>
                <w:sz w:val="18"/>
                <w:szCs w:val="18"/>
                <w:lang w:val="en-GB"/>
              </w:rPr>
            </w:pPr>
            <w:r>
              <w:rPr>
                <w:sz w:val="18"/>
                <w:szCs w:val="18"/>
                <w:lang w:val="en-GB"/>
              </w:rPr>
              <w:t>Animal Products (</w:t>
            </w:r>
            <w:r w:rsidRPr="00F233B2">
              <w:rPr>
                <w:sz w:val="18"/>
                <w:szCs w:val="18"/>
                <w:lang w:val="en-GB"/>
              </w:rPr>
              <w:t>Specification</w:t>
            </w:r>
            <w:r>
              <w:rPr>
                <w:sz w:val="18"/>
                <w:szCs w:val="18"/>
                <w:lang w:val="en-GB"/>
              </w:rPr>
              <w:t xml:space="preserve">s for Products Intended for </w:t>
            </w:r>
            <w:r w:rsidRPr="00F233B2">
              <w:rPr>
                <w:sz w:val="18"/>
                <w:szCs w:val="18"/>
                <w:lang w:val="en-GB"/>
              </w:rPr>
              <w:t>Human Consumption</w:t>
            </w:r>
            <w:r>
              <w:rPr>
                <w:sz w:val="18"/>
                <w:szCs w:val="18"/>
                <w:lang w:val="en-GB"/>
              </w:rPr>
              <w:t>) Notice, clauses</w:t>
            </w:r>
            <w:r w:rsidRPr="00F233B2">
              <w:rPr>
                <w:sz w:val="18"/>
                <w:szCs w:val="18"/>
                <w:lang w:val="en-GB"/>
              </w:rPr>
              <w:t xml:space="preserve"> </w:t>
            </w:r>
            <w:r w:rsidRPr="00F156CC">
              <w:rPr>
                <w:sz w:val="18"/>
                <w:szCs w:val="18"/>
                <w:lang w:val="en-GB"/>
              </w:rPr>
              <w:t>17</w:t>
            </w:r>
            <w:r>
              <w:rPr>
                <w:sz w:val="18"/>
                <w:szCs w:val="18"/>
                <w:lang w:val="en-GB"/>
              </w:rPr>
              <w:t xml:space="preserve"> and 115.</w:t>
            </w:r>
          </w:p>
        </w:tc>
      </w:tr>
      <w:tr w:rsidR="00F156CC"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F156CC" w:rsidRDefault="00113211" w:rsidP="004B5E63">
            <w:pPr>
              <w:widowControl w:val="0"/>
              <w:numPr>
                <w:ilvl w:val="0"/>
                <w:numId w:val="38"/>
              </w:numPr>
              <w:tabs>
                <w:tab w:val="left" w:pos="-1440"/>
              </w:tabs>
              <w:jc w:val="both"/>
              <w:rPr>
                <w:b/>
                <w:lang w:val="en-GB"/>
              </w:rPr>
            </w:pPr>
            <w:r>
              <w:rPr>
                <w:b/>
                <w:lang w:val="en-GB"/>
              </w:rPr>
              <w:t>Procedures</w:t>
            </w:r>
          </w:p>
        </w:tc>
      </w:tr>
      <w:tr w:rsidR="00F156CC"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top w:val="single" w:sz="8" w:space="0" w:color="000000"/>
              <w:bottom w:val="single" w:sz="8" w:space="0" w:color="000000"/>
            </w:tcBorders>
          </w:tcPr>
          <w:p w:rsidR="00F0488A" w:rsidRDefault="00F0488A" w:rsidP="00F0488A">
            <w:pPr>
              <w:widowControl w:val="0"/>
              <w:tabs>
                <w:tab w:val="left" w:pos="-1440"/>
              </w:tabs>
              <w:spacing w:line="360" w:lineRule="auto"/>
              <w:rPr>
                <w:sz w:val="18"/>
                <w:szCs w:val="18"/>
                <w:lang w:val="en-GB"/>
              </w:rPr>
            </w:pPr>
          </w:p>
          <w:p w:rsidR="00F156CC" w:rsidRPr="00F0488A" w:rsidRDefault="00F0488A" w:rsidP="00F0488A">
            <w:pPr>
              <w:widowControl w:val="0"/>
              <w:tabs>
                <w:tab w:val="left" w:pos="-1440"/>
                <w:tab w:val="left" w:pos="420"/>
              </w:tabs>
              <w:spacing w:line="360" w:lineRule="auto"/>
              <w:rPr>
                <w:b/>
                <w:sz w:val="18"/>
                <w:szCs w:val="18"/>
                <w:lang w:val="en-GB"/>
              </w:rPr>
            </w:pPr>
            <w:r w:rsidRPr="00F0488A">
              <w:rPr>
                <w:b/>
                <w:sz w:val="18"/>
                <w:szCs w:val="18"/>
                <w:lang w:val="en-GB"/>
              </w:rPr>
              <w:t>3.1</w:t>
            </w:r>
            <w:r w:rsidRPr="00F0488A">
              <w:rPr>
                <w:b/>
                <w:sz w:val="18"/>
                <w:szCs w:val="18"/>
                <w:lang w:val="en-GB"/>
              </w:rPr>
              <w:tab/>
              <w:t>Purchase and receipt:</w:t>
            </w:r>
          </w:p>
          <w:p w:rsidR="00566EE6" w:rsidRPr="00BC3A77" w:rsidRDefault="00BC3A77" w:rsidP="00BC3A77">
            <w:pPr>
              <w:pStyle w:val="Bullet"/>
              <w:numPr>
                <w:ilvl w:val="0"/>
                <w:numId w:val="0"/>
              </w:numPr>
              <w:ind w:left="720" w:hanging="698"/>
              <w:rPr>
                <w:color w:val="auto"/>
                <w:sz w:val="18"/>
                <w:szCs w:val="18"/>
                <w:lang w:val="en-GB"/>
              </w:rPr>
            </w:pPr>
            <w:r w:rsidRPr="00BC3A77">
              <w:rPr>
                <w:sz w:val="18"/>
                <w:szCs w:val="18"/>
                <w:lang w:val="en-GB"/>
              </w:rPr>
              <w:t xml:space="preserve">[   </w:t>
            </w:r>
            <w:r w:rsidR="00D8117F">
              <w:rPr>
                <w:sz w:val="18"/>
                <w:szCs w:val="18"/>
                <w:lang w:val="en-GB"/>
              </w:rPr>
              <w:sym w:font="Wingdings" w:char="F0FC"/>
            </w:r>
            <w:r w:rsidRPr="00BC3A77">
              <w:rPr>
                <w:sz w:val="18"/>
                <w:szCs w:val="18"/>
                <w:lang w:val="en-GB"/>
              </w:rPr>
              <w:t xml:space="preserve">   ]   </w:t>
            </w:r>
            <w:r w:rsidR="00A875E7">
              <w:rPr>
                <w:sz w:val="18"/>
                <w:szCs w:val="18"/>
                <w:lang w:val="en-GB"/>
              </w:rPr>
              <w:t xml:space="preserve">Goods are ordered </w:t>
            </w:r>
            <w:r w:rsidR="00E35D4C">
              <w:rPr>
                <w:sz w:val="18"/>
                <w:szCs w:val="18"/>
                <w:lang w:val="en-GB"/>
              </w:rPr>
              <w:t>from</w:t>
            </w:r>
            <w:r w:rsidR="00A875E7">
              <w:rPr>
                <w:sz w:val="18"/>
                <w:szCs w:val="18"/>
                <w:lang w:val="en-GB"/>
              </w:rPr>
              <w:t xml:space="preserve"> s</w:t>
            </w:r>
            <w:r w:rsidR="00566EE6" w:rsidRPr="00BC3A77">
              <w:rPr>
                <w:color w:val="auto"/>
                <w:sz w:val="18"/>
                <w:szCs w:val="18"/>
                <w:lang w:val="en-GB"/>
              </w:rPr>
              <w:t>uppliers</w:t>
            </w:r>
            <w:r w:rsidR="00A875E7">
              <w:rPr>
                <w:color w:val="auto"/>
                <w:sz w:val="18"/>
                <w:szCs w:val="18"/>
                <w:lang w:val="en-GB"/>
              </w:rPr>
              <w:t xml:space="preserve"> who are trading under appropriate legislation</w:t>
            </w:r>
            <w:r w:rsidR="00C504D1">
              <w:rPr>
                <w:color w:val="auto"/>
                <w:sz w:val="18"/>
                <w:szCs w:val="18"/>
                <w:lang w:val="en-GB"/>
              </w:rPr>
              <w:t xml:space="preserve"> (e.g. Food Act, Animal Products Act)</w:t>
            </w:r>
            <w:r w:rsidR="00566EE6" w:rsidRPr="00BC3A77">
              <w:rPr>
                <w:color w:val="auto"/>
                <w:sz w:val="18"/>
                <w:szCs w:val="18"/>
                <w:lang w:val="en-GB"/>
              </w:rPr>
              <w:t>.</w:t>
            </w:r>
          </w:p>
          <w:p w:rsidR="00BB1990" w:rsidRPr="00BC3A77" w:rsidRDefault="00BC3A77" w:rsidP="00BC3A77">
            <w:pPr>
              <w:pStyle w:val="Bullet"/>
              <w:numPr>
                <w:ilvl w:val="0"/>
                <w:numId w:val="0"/>
              </w:numPr>
              <w:ind w:left="22"/>
              <w:rPr>
                <w:color w:val="auto"/>
                <w:sz w:val="18"/>
                <w:szCs w:val="18"/>
                <w:lang w:val="en-GB"/>
              </w:rPr>
            </w:pPr>
            <w:r w:rsidRPr="00BC3A77">
              <w:rPr>
                <w:sz w:val="18"/>
                <w:szCs w:val="18"/>
                <w:lang w:val="en-GB"/>
              </w:rPr>
              <w:t xml:space="preserve">[   </w:t>
            </w:r>
            <w:r w:rsidR="00D8117F">
              <w:rPr>
                <w:sz w:val="18"/>
                <w:szCs w:val="18"/>
                <w:lang w:val="en-GB"/>
              </w:rPr>
              <w:sym w:font="Wingdings" w:char="F0FC"/>
            </w:r>
            <w:r w:rsidRPr="00BC3A77">
              <w:rPr>
                <w:sz w:val="18"/>
                <w:szCs w:val="18"/>
                <w:lang w:val="en-GB"/>
              </w:rPr>
              <w:t xml:space="preserve">   ]   </w:t>
            </w:r>
            <w:r w:rsidR="00566EE6" w:rsidRPr="00BC3A77">
              <w:rPr>
                <w:sz w:val="18"/>
                <w:szCs w:val="18"/>
              </w:rPr>
              <w:t>Goods</w:t>
            </w:r>
            <w:r w:rsidR="00BB1990" w:rsidRPr="00BC3A77">
              <w:rPr>
                <w:sz w:val="18"/>
                <w:szCs w:val="18"/>
              </w:rPr>
              <w:t xml:space="preserve"> are checked</w:t>
            </w:r>
            <w:r w:rsidR="00A875E7">
              <w:rPr>
                <w:sz w:val="18"/>
                <w:szCs w:val="18"/>
              </w:rPr>
              <w:t>,</w:t>
            </w:r>
            <w:r w:rsidR="00BB1990" w:rsidRPr="00BC3A77">
              <w:rPr>
                <w:sz w:val="18"/>
                <w:szCs w:val="18"/>
              </w:rPr>
              <w:t xml:space="preserve"> on arrival </w:t>
            </w:r>
            <w:r w:rsidR="00C504D1">
              <w:rPr>
                <w:sz w:val="18"/>
                <w:szCs w:val="18"/>
              </w:rPr>
              <w:t xml:space="preserve">or prior to use </w:t>
            </w:r>
            <w:r w:rsidR="00BB1990" w:rsidRPr="00BC3A77">
              <w:rPr>
                <w:sz w:val="18"/>
                <w:szCs w:val="18"/>
              </w:rPr>
              <w:t xml:space="preserve">to ensure they are clearly labelled </w:t>
            </w:r>
            <w:r w:rsidR="00C504D1">
              <w:rPr>
                <w:sz w:val="18"/>
                <w:szCs w:val="18"/>
              </w:rPr>
              <w:t>and are fit for purpose</w:t>
            </w:r>
            <w:r w:rsidR="00BB1990" w:rsidRPr="00BC3A77">
              <w:rPr>
                <w:sz w:val="18"/>
                <w:szCs w:val="18"/>
              </w:rPr>
              <w:t>.</w:t>
            </w:r>
          </w:p>
          <w:p w:rsidR="00F0488A" w:rsidRDefault="00F0488A" w:rsidP="00337FD9">
            <w:pPr>
              <w:pStyle w:val="Bullet"/>
              <w:numPr>
                <w:ilvl w:val="0"/>
                <w:numId w:val="0"/>
              </w:numPr>
              <w:spacing w:line="240" w:lineRule="auto"/>
              <w:ind w:left="360" w:hanging="360"/>
              <w:rPr>
                <w:color w:val="auto"/>
                <w:sz w:val="18"/>
                <w:szCs w:val="18"/>
                <w:lang w:val="en-GB"/>
              </w:rPr>
            </w:pPr>
          </w:p>
          <w:p w:rsidR="00F0488A" w:rsidRPr="00F0488A" w:rsidRDefault="00F0488A" w:rsidP="00F0488A">
            <w:pPr>
              <w:widowControl w:val="0"/>
              <w:tabs>
                <w:tab w:val="left" w:pos="-1440"/>
                <w:tab w:val="left" w:pos="420"/>
              </w:tabs>
              <w:spacing w:line="360" w:lineRule="auto"/>
              <w:rPr>
                <w:b/>
                <w:sz w:val="18"/>
                <w:szCs w:val="18"/>
                <w:lang w:val="en-GB"/>
              </w:rPr>
            </w:pPr>
            <w:r w:rsidRPr="00F0488A">
              <w:rPr>
                <w:b/>
                <w:sz w:val="18"/>
                <w:szCs w:val="18"/>
                <w:lang w:val="en-GB"/>
              </w:rPr>
              <w:t>3.</w:t>
            </w:r>
            <w:r w:rsidR="00F86E8A">
              <w:rPr>
                <w:b/>
                <w:sz w:val="18"/>
                <w:szCs w:val="18"/>
                <w:lang w:val="en-GB"/>
              </w:rPr>
              <w:t>2</w:t>
            </w:r>
            <w:r w:rsidRPr="00F0488A">
              <w:rPr>
                <w:b/>
                <w:sz w:val="18"/>
                <w:szCs w:val="18"/>
                <w:lang w:val="en-GB"/>
              </w:rPr>
              <w:tab/>
            </w:r>
            <w:r>
              <w:rPr>
                <w:b/>
                <w:sz w:val="18"/>
                <w:szCs w:val="18"/>
                <w:lang w:val="en-GB"/>
              </w:rPr>
              <w:t>Storage</w:t>
            </w:r>
            <w:r w:rsidRPr="00F0488A">
              <w:rPr>
                <w:b/>
                <w:sz w:val="18"/>
                <w:szCs w:val="18"/>
                <w:lang w:val="en-GB"/>
              </w:rPr>
              <w:t>:</w:t>
            </w:r>
          </w:p>
          <w:p w:rsidR="00F0488A" w:rsidRPr="00BC3A77" w:rsidRDefault="00BC3A77" w:rsidP="00BC3A77">
            <w:pPr>
              <w:pStyle w:val="Bullet"/>
              <w:numPr>
                <w:ilvl w:val="0"/>
                <w:numId w:val="0"/>
              </w:numPr>
              <w:ind w:left="720" w:hanging="698"/>
              <w:rPr>
                <w:color w:val="auto"/>
                <w:sz w:val="18"/>
                <w:szCs w:val="18"/>
                <w:lang w:val="en-GB"/>
              </w:rPr>
            </w:pPr>
            <w:r w:rsidRPr="00BC3A77">
              <w:rPr>
                <w:sz w:val="18"/>
                <w:szCs w:val="18"/>
                <w:lang w:val="en-GB"/>
              </w:rPr>
              <w:t xml:space="preserve">[   </w:t>
            </w:r>
            <w:r w:rsidR="00D8117F">
              <w:rPr>
                <w:sz w:val="18"/>
                <w:szCs w:val="18"/>
                <w:lang w:val="en-GB"/>
              </w:rPr>
              <w:sym w:font="Wingdings" w:char="F0FC"/>
            </w:r>
            <w:r w:rsidRPr="00BC3A77">
              <w:rPr>
                <w:sz w:val="18"/>
                <w:szCs w:val="18"/>
                <w:lang w:val="en-GB"/>
              </w:rPr>
              <w:t xml:space="preserve">   ]   </w:t>
            </w:r>
            <w:r w:rsidR="008210FB" w:rsidRPr="00BC3A77">
              <w:rPr>
                <w:sz w:val="18"/>
                <w:szCs w:val="18"/>
              </w:rPr>
              <w:t>Goods</w:t>
            </w:r>
            <w:r w:rsidR="00F0488A" w:rsidRPr="00BC3A77">
              <w:rPr>
                <w:sz w:val="18"/>
                <w:szCs w:val="18"/>
              </w:rPr>
              <w:t xml:space="preserve"> are stored (e.g. cupboard, room</w:t>
            </w:r>
            <w:r w:rsidR="00D8117F">
              <w:rPr>
                <w:sz w:val="18"/>
                <w:szCs w:val="18"/>
              </w:rPr>
              <w:t>, chiller</w:t>
            </w:r>
            <w:r w:rsidR="00F0488A" w:rsidRPr="00BC3A77">
              <w:rPr>
                <w:sz w:val="18"/>
                <w:szCs w:val="18"/>
              </w:rPr>
              <w:t>) away from chemicals.  This area is kept tidy and clean</w:t>
            </w:r>
            <w:r w:rsidR="00F0488A" w:rsidRPr="00BC3A77">
              <w:rPr>
                <w:color w:val="auto"/>
                <w:sz w:val="18"/>
                <w:szCs w:val="18"/>
                <w:lang w:val="en-GB"/>
              </w:rPr>
              <w:t>.</w:t>
            </w:r>
          </w:p>
          <w:p w:rsidR="00C73985" w:rsidRPr="00BC3A77" w:rsidRDefault="00C73985" w:rsidP="00C73985">
            <w:pPr>
              <w:pStyle w:val="Bullet"/>
              <w:numPr>
                <w:ilvl w:val="0"/>
                <w:numId w:val="0"/>
              </w:numPr>
              <w:ind w:left="720" w:hanging="698"/>
              <w:rPr>
                <w:color w:val="auto"/>
                <w:sz w:val="18"/>
                <w:szCs w:val="18"/>
                <w:lang w:val="en-GB"/>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Pr="00BC3A77">
              <w:rPr>
                <w:sz w:val="18"/>
                <w:szCs w:val="18"/>
              </w:rPr>
              <w:t xml:space="preserve">Goods are stored </w:t>
            </w:r>
            <w:r>
              <w:rPr>
                <w:sz w:val="18"/>
                <w:szCs w:val="18"/>
              </w:rPr>
              <w:t>at appropriate temperature</w:t>
            </w:r>
            <w:r w:rsidR="006F342E">
              <w:rPr>
                <w:sz w:val="18"/>
                <w:szCs w:val="18"/>
              </w:rPr>
              <w:t xml:space="preserve"> as per manufacturer’s instructions</w:t>
            </w:r>
            <w:r>
              <w:rPr>
                <w:sz w:val="18"/>
                <w:szCs w:val="18"/>
              </w:rPr>
              <w:t>, e.g. room temperature, chiller or freezer</w:t>
            </w:r>
            <w:r w:rsidRPr="00BC3A77">
              <w:rPr>
                <w:color w:val="auto"/>
                <w:sz w:val="18"/>
                <w:szCs w:val="18"/>
                <w:lang w:val="en-GB"/>
              </w:rPr>
              <w:t>.</w:t>
            </w:r>
          </w:p>
          <w:p w:rsidR="00F0488A" w:rsidRPr="00BC3A77" w:rsidRDefault="00BC3A77" w:rsidP="00C73985">
            <w:pPr>
              <w:pStyle w:val="Bullet"/>
              <w:numPr>
                <w:ilvl w:val="0"/>
                <w:numId w:val="0"/>
              </w:numPr>
              <w:ind w:left="720" w:hanging="698"/>
              <w:rPr>
                <w:color w:val="auto"/>
                <w:sz w:val="18"/>
                <w:szCs w:val="18"/>
                <w:lang w:val="en-GB"/>
              </w:rPr>
            </w:pPr>
            <w:r w:rsidRPr="00BC3A77">
              <w:rPr>
                <w:sz w:val="18"/>
                <w:szCs w:val="18"/>
                <w:lang w:val="en-GB"/>
              </w:rPr>
              <w:t xml:space="preserve">[   </w:t>
            </w:r>
            <w:r w:rsidR="00D8117F">
              <w:rPr>
                <w:sz w:val="18"/>
                <w:szCs w:val="18"/>
                <w:lang w:val="en-GB"/>
              </w:rPr>
              <w:sym w:font="Wingdings" w:char="F0FC"/>
            </w:r>
            <w:r w:rsidRPr="00BC3A77">
              <w:rPr>
                <w:sz w:val="18"/>
                <w:szCs w:val="18"/>
                <w:lang w:val="en-GB"/>
              </w:rPr>
              <w:t xml:space="preserve">   ]   </w:t>
            </w:r>
            <w:r w:rsidR="008210FB" w:rsidRPr="00BC3A77">
              <w:rPr>
                <w:sz w:val="18"/>
                <w:szCs w:val="18"/>
                <w:lang w:val="en-GB"/>
              </w:rPr>
              <w:t>Goods</w:t>
            </w:r>
            <w:r w:rsidR="00F0488A" w:rsidRPr="00BC3A77">
              <w:rPr>
                <w:sz w:val="18"/>
                <w:szCs w:val="18"/>
                <w:lang w:val="en-GB"/>
              </w:rPr>
              <w:t xml:space="preserve"> are </w:t>
            </w:r>
            <w:r w:rsidR="006F342E">
              <w:rPr>
                <w:sz w:val="18"/>
                <w:szCs w:val="18"/>
                <w:lang w:val="en-GB"/>
              </w:rPr>
              <w:t xml:space="preserve">stored off the floor and </w:t>
            </w:r>
            <w:r w:rsidR="00F0488A" w:rsidRPr="00BC3A77">
              <w:rPr>
                <w:sz w:val="18"/>
                <w:szCs w:val="18"/>
                <w:lang w:val="en-GB"/>
              </w:rPr>
              <w:t xml:space="preserve">kept in sealed containers </w:t>
            </w:r>
            <w:r w:rsidR="006F342E">
              <w:rPr>
                <w:sz w:val="18"/>
                <w:szCs w:val="18"/>
                <w:lang w:val="en-GB"/>
              </w:rPr>
              <w:t xml:space="preserve">or packs </w:t>
            </w:r>
            <w:r w:rsidR="00F0488A" w:rsidRPr="00BC3A77">
              <w:rPr>
                <w:sz w:val="18"/>
                <w:szCs w:val="18"/>
                <w:lang w:val="en-GB"/>
              </w:rPr>
              <w:t>when not in use.</w:t>
            </w:r>
          </w:p>
          <w:p w:rsidR="00F0488A" w:rsidRPr="00BC3A77" w:rsidRDefault="00BC3A77" w:rsidP="00BC3A77">
            <w:pPr>
              <w:pStyle w:val="Bullet"/>
              <w:numPr>
                <w:ilvl w:val="0"/>
                <w:numId w:val="0"/>
              </w:numPr>
              <w:ind w:left="720" w:hanging="698"/>
              <w:rPr>
                <w:color w:val="auto"/>
                <w:sz w:val="18"/>
                <w:szCs w:val="18"/>
                <w:lang w:val="en-GB"/>
              </w:rPr>
            </w:pPr>
            <w:r w:rsidRPr="00BC3A77">
              <w:rPr>
                <w:sz w:val="18"/>
                <w:szCs w:val="18"/>
                <w:lang w:val="en-GB"/>
              </w:rPr>
              <w:t xml:space="preserve">[   </w:t>
            </w:r>
            <w:r w:rsidR="00D8117F">
              <w:rPr>
                <w:sz w:val="18"/>
                <w:szCs w:val="18"/>
                <w:lang w:val="en-GB"/>
              </w:rPr>
              <w:sym w:font="Wingdings" w:char="F0FC"/>
            </w:r>
            <w:r w:rsidRPr="00BC3A77">
              <w:rPr>
                <w:sz w:val="18"/>
                <w:szCs w:val="18"/>
                <w:lang w:val="en-GB"/>
              </w:rPr>
              <w:t xml:space="preserve">   ]   </w:t>
            </w:r>
            <w:r w:rsidR="008210FB" w:rsidRPr="00BC3A77">
              <w:rPr>
                <w:sz w:val="18"/>
                <w:szCs w:val="18"/>
                <w:lang w:val="en-GB"/>
              </w:rPr>
              <w:t>Goods</w:t>
            </w:r>
            <w:r w:rsidR="00F0488A" w:rsidRPr="00BC3A77">
              <w:rPr>
                <w:sz w:val="18"/>
                <w:szCs w:val="18"/>
                <w:lang w:val="en-GB"/>
              </w:rPr>
              <w:t xml:space="preserve"> are clearly labelled with the</w:t>
            </w:r>
            <w:r w:rsidR="008210FB" w:rsidRPr="00BC3A77">
              <w:rPr>
                <w:sz w:val="18"/>
                <w:szCs w:val="18"/>
                <w:lang w:val="en-GB"/>
              </w:rPr>
              <w:t>ir</w:t>
            </w:r>
            <w:r w:rsidR="00F0488A" w:rsidRPr="00BC3A77">
              <w:rPr>
                <w:sz w:val="18"/>
                <w:szCs w:val="18"/>
                <w:lang w:val="en-GB"/>
              </w:rPr>
              <w:t xml:space="preserve"> name and manufacturer</w:t>
            </w:r>
            <w:r w:rsidR="008210FB" w:rsidRPr="00BC3A77">
              <w:rPr>
                <w:sz w:val="18"/>
                <w:szCs w:val="18"/>
                <w:lang w:val="en-GB"/>
              </w:rPr>
              <w:t>.</w:t>
            </w:r>
          </w:p>
          <w:p w:rsidR="00F0488A" w:rsidRDefault="00F0488A" w:rsidP="00337FD9">
            <w:pPr>
              <w:pStyle w:val="Bullet"/>
              <w:numPr>
                <w:ilvl w:val="0"/>
                <w:numId w:val="0"/>
              </w:numPr>
              <w:spacing w:line="240" w:lineRule="auto"/>
              <w:ind w:left="360" w:hanging="360"/>
              <w:rPr>
                <w:color w:val="auto"/>
                <w:sz w:val="18"/>
                <w:szCs w:val="18"/>
                <w:lang w:val="en-GB"/>
              </w:rPr>
            </w:pPr>
          </w:p>
          <w:p w:rsidR="00F86E8A" w:rsidRPr="00F0488A" w:rsidRDefault="00F86E8A" w:rsidP="00F86E8A">
            <w:pPr>
              <w:widowControl w:val="0"/>
              <w:tabs>
                <w:tab w:val="left" w:pos="-1440"/>
                <w:tab w:val="left" w:pos="420"/>
              </w:tabs>
              <w:spacing w:line="360" w:lineRule="auto"/>
              <w:rPr>
                <w:b/>
                <w:sz w:val="18"/>
                <w:szCs w:val="18"/>
                <w:lang w:val="en-GB"/>
              </w:rPr>
            </w:pPr>
            <w:r w:rsidRPr="00F0488A">
              <w:rPr>
                <w:b/>
                <w:sz w:val="18"/>
                <w:szCs w:val="18"/>
                <w:lang w:val="en-GB"/>
              </w:rPr>
              <w:t>3.</w:t>
            </w:r>
            <w:r>
              <w:rPr>
                <w:b/>
                <w:sz w:val="18"/>
                <w:szCs w:val="18"/>
                <w:lang w:val="en-GB"/>
              </w:rPr>
              <w:t>3</w:t>
            </w:r>
            <w:r w:rsidRPr="00F0488A">
              <w:rPr>
                <w:b/>
                <w:sz w:val="18"/>
                <w:szCs w:val="18"/>
                <w:lang w:val="en-GB"/>
              </w:rPr>
              <w:tab/>
            </w:r>
            <w:r>
              <w:rPr>
                <w:b/>
                <w:sz w:val="18"/>
                <w:szCs w:val="18"/>
                <w:lang w:val="en-GB"/>
              </w:rPr>
              <w:t>Use</w:t>
            </w:r>
            <w:r w:rsidRPr="00F0488A">
              <w:rPr>
                <w:b/>
                <w:sz w:val="18"/>
                <w:szCs w:val="18"/>
                <w:lang w:val="en-GB"/>
              </w:rPr>
              <w:t>:</w:t>
            </w:r>
          </w:p>
          <w:p w:rsidR="00985D4A" w:rsidRPr="00BC3A77" w:rsidRDefault="00985D4A" w:rsidP="00985D4A">
            <w:pPr>
              <w:pStyle w:val="Bullet"/>
              <w:numPr>
                <w:ilvl w:val="0"/>
                <w:numId w:val="0"/>
              </w:numPr>
              <w:ind w:left="720" w:hanging="720"/>
              <w:rPr>
                <w:color w:val="auto"/>
                <w:sz w:val="18"/>
                <w:szCs w:val="18"/>
                <w:lang w:val="en-GB"/>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Goods are used before any “use by” or “expiry” dates.</w:t>
            </w:r>
          </w:p>
          <w:p w:rsidR="00BB1990" w:rsidRPr="00BC3A77" w:rsidRDefault="00BC3A77" w:rsidP="00985D4A">
            <w:pPr>
              <w:pStyle w:val="Bullet"/>
              <w:numPr>
                <w:ilvl w:val="0"/>
                <w:numId w:val="0"/>
              </w:numPr>
              <w:ind w:left="720" w:hanging="720"/>
              <w:rPr>
                <w:color w:val="auto"/>
                <w:sz w:val="18"/>
                <w:szCs w:val="18"/>
                <w:lang w:val="en-GB"/>
              </w:rPr>
            </w:pPr>
            <w:r w:rsidRPr="00BC3A77">
              <w:rPr>
                <w:sz w:val="18"/>
                <w:szCs w:val="18"/>
                <w:lang w:val="en-GB"/>
              </w:rPr>
              <w:t xml:space="preserve">[   </w:t>
            </w:r>
            <w:r w:rsidR="00D8117F">
              <w:rPr>
                <w:sz w:val="18"/>
                <w:szCs w:val="18"/>
                <w:lang w:val="en-GB"/>
              </w:rPr>
              <w:sym w:font="Wingdings" w:char="F0FC"/>
            </w:r>
            <w:r w:rsidRPr="00BC3A77">
              <w:rPr>
                <w:sz w:val="18"/>
                <w:szCs w:val="18"/>
                <w:lang w:val="en-GB"/>
              </w:rPr>
              <w:t xml:space="preserve">   ]   </w:t>
            </w:r>
            <w:r w:rsidR="00512CA7" w:rsidRPr="00BC3A77">
              <w:rPr>
                <w:sz w:val="18"/>
                <w:szCs w:val="18"/>
              </w:rPr>
              <w:t>Goods</w:t>
            </w:r>
            <w:r w:rsidR="007B6587" w:rsidRPr="00BC3A77">
              <w:rPr>
                <w:sz w:val="18"/>
                <w:szCs w:val="18"/>
              </w:rPr>
              <w:t xml:space="preserve"> are</w:t>
            </w:r>
            <w:r w:rsidR="00BB1990" w:rsidRPr="00BC3A77">
              <w:rPr>
                <w:sz w:val="18"/>
                <w:szCs w:val="18"/>
              </w:rPr>
              <w:t xml:space="preserve"> used in accordance with manufacturer’s instructions</w:t>
            </w:r>
            <w:r w:rsidR="008210FB" w:rsidRPr="00BC3A77">
              <w:rPr>
                <w:sz w:val="18"/>
                <w:szCs w:val="18"/>
              </w:rPr>
              <w:t xml:space="preserve"> and </w:t>
            </w:r>
            <w:r w:rsidR="00BB1990" w:rsidRPr="00BC3A77">
              <w:rPr>
                <w:sz w:val="18"/>
                <w:szCs w:val="18"/>
              </w:rPr>
              <w:t>the Food Standards Code requirements.</w:t>
            </w:r>
          </w:p>
          <w:p w:rsidR="007B6587" w:rsidRPr="00BC3A77" w:rsidRDefault="00BC3A77" w:rsidP="00BC3A77">
            <w:pPr>
              <w:pStyle w:val="Bullet"/>
              <w:numPr>
                <w:ilvl w:val="0"/>
                <w:numId w:val="0"/>
              </w:numPr>
              <w:ind w:left="720" w:hanging="720"/>
              <w:rPr>
                <w:color w:val="auto"/>
                <w:sz w:val="18"/>
                <w:szCs w:val="18"/>
                <w:lang w:val="en-GB"/>
              </w:rPr>
            </w:pPr>
            <w:r w:rsidRPr="00BC3A77">
              <w:rPr>
                <w:sz w:val="18"/>
                <w:szCs w:val="18"/>
                <w:lang w:val="en-GB"/>
              </w:rPr>
              <w:t xml:space="preserve">[   </w:t>
            </w:r>
            <w:r w:rsidR="00D8117F">
              <w:rPr>
                <w:sz w:val="18"/>
                <w:szCs w:val="18"/>
                <w:lang w:val="en-GB"/>
              </w:rPr>
              <w:sym w:font="Wingdings" w:char="F0FC"/>
            </w:r>
            <w:r w:rsidRPr="00BC3A77">
              <w:rPr>
                <w:sz w:val="18"/>
                <w:szCs w:val="18"/>
                <w:lang w:val="en-GB"/>
              </w:rPr>
              <w:t xml:space="preserve">   ]   </w:t>
            </w:r>
            <w:r w:rsidR="007B6587" w:rsidRPr="00BC3A77">
              <w:rPr>
                <w:sz w:val="18"/>
                <w:szCs w:val="18"/>
                <w:lang w:val="en-GB"/>
              </w:rPr>
              <w:t>Directions for use are readily available to the user (e.g. given in the label or product information data sheets).</w:t>
            </w:r>
          </w:p>
          <w:p w:rsidR="004B0E13" w:rsidRPr="00BC3A77" w:rsidRDefault="004B0E13" w:rsidP="004B0E13">
            <w:pPr>
              <w:pStyle w:val="Bullet"/>
              <w:numPr>
                <w:ilvl w:val="0"/>
                <w:numId w:val="0"/>
              </w:numPr>
              <w:ind w:left="720" w:hanging="720"/>
              <w:rPr>
                <w:color w:val="auto"/>
                <w:sz w:val="18"/>
                <w:szCs w:val="18"/>
                <w:lang w:val="en-GB"/>
              </w:rPr>
            </w:pPr>
            <w:r w:rsidRPr="004B0E13">
              <w:rPr>
                <w:sz w:val="18"/>
                <w:szCs w:val="18"/>
                <w:lang w:val="en-GB"/>
              </w:rPr>
              <w:t xml:space="preserve">[   </w:t>
            </w:r>
            <w:r w:rsidRPr="004B0E13">
              <w:rPr>
                <w:sz w:val="18"/>
                <w:szCs w:val="18"/>
                <w:lang w:val="en-GB"/>
              </w:rPr>
              <w:sym w:font="Wingdings" w:char="F0FC"/>
            </w:r>
            <w:r w:rsidRPr="004B0E13">
              <w:rPr>
                <w:sz w:val="18"/>
                <w:szCs w:val="18"/>
                <w:lang w:val="en-GB"/>
              </w:rPr>
              <w:t xml:space="preserve">   ]   </w:t>
            </w:r>
            <w:r>
              <w:rPr>
                <w:sz w:val="18"/>
                <w:szCs w:val="18"/>
                <w:lang w:val="en-GB"/>
              </w:rPr>
              <w:t>Gases</w:t>
            </w:r>
            <w:r w:rsidRPr="004B0E13">
              <w:rPr>
                <w:sz w:val="18"/>
                <w:szCs w:val="18"/>
              </w:rPr>
              <w:t xml:space="preserve"> used in contact with food </w:t>
            </w:r>
            <w:r>
              <w:rPr>
                <w:sz w:val="18"/>
                <w:szCs w:val="18"/>
              </w:rPr>
              <w:t>are</w:t>
            </w:r>
            <w:r w:rsidRPr="004B0E13">
              <w:rPr>
                <w:sz w:val="18"/>
                <w:szCs w:val="18"/>
              </w:rPr>
              <w:t xml:space="preserve"> filtered and the filters maintained and changed as per manufacturer’s recommendations. Filter size does not exceed 0.3 micron filter size.</w:t>
            </w:r>
            <w:r w:rsidRPr="00BC3A77">
              <w:rPr>
                <w:color w:val="auto"/>
                <w:sz w:val="18"/>
                <w:szCs w:val="18"/>
                <w:lang w:val="en-GB"/>
              </w:rPr>
              <w:t xml:space="preserve"> </w:t>
            </w:r>
          </w:p>
          <w:p w:rsidR="007B6587" w:rsidRDefault="007B6587" w:rsidP="00BC3A77">
            <w:pPr>
              <w:pStyle w:val="Bullet"/>
              <w:numPr>
                <w:ilvl w:val="0"/>
                <w:numId w:val="0"/>
              </w:numPr>
              <w:spacing w:line="240" w:lineRule="auto"/>
              <w:ind w:left="720" w:hanging="720"/>
              <w:rPr>
                <w:color w:val="auto"/>
                <w:sz w:val="18"/>
                <w:szCs w:val="18"/>
                <w:lang w:val="en-GB"/>
              </w:rPr>
            </w:pPr>
          </w:p>
          <w:p w:rsidR="007B6587" w:rsidRPr="00F0488A" w:rsidRDefault="007B6587" w:rsidP="007B6587">
            <w:pPr>
              <w:widowControl w:val="0"/>
              <w:tabs>
                <w:tab w:val="left" w:pos="-1440"/>
                <w:tab w:val="left" w:pos="420"/>
              </w:tabs>
              <w:spacing w:line="360" w:lineRule="auto"/>
              <w:rPr>
                <w:b/>
                <w:sz w:val="18"/>
                <w:szCs w:val="18"/>
                <w:lang w:val="en-GB"/>
              </w:rPr>
            </w:pPr>
            <w:r w:rsidRPr="00F0488A">
              <w:rPr>
                <w:b/>
                <w:sz w:val="18"/>
                <w:szCs w:val="18"/>
                <w:lang w:val="en-GB"/>
              </w:rPr>
              <w:t>3.</w:t>
            </w:r>
            <w:r>
              <w:rPr>
                <w:b/>
                <w:sz w:val="18"/>
                <w:szCs w:val="18"/>
                <w:lang w:val="en-GB"/>
              </w:rPr>
              <w:t>4</w:t>
            </w:r>
            <w:r w:rsidRPr="00F0488A">
              <w:rPr>
                <w:b/>
                <w:sz w:val="18"/>
                <w:szCs w:val="18"/>
                <w:lang w:val="en-GB"/>
              </w:rPr>
              <w:tab/>
            </w:r>
            <w:r>
              <w:rPr>
                <w:b/>
                <w:sz w:val="18"/>
                <w:szCs w:val="18"/>
                <w:lang w:val="en-GB"/>
              </w:rPr>
              <w:t>Monitoring</w:t>
            </w:r>
            <w:r w:rsidRPr="00F0488A">
              <w:rPr>
                <w:b/>
                <w:sz w:val="18"/>
                <w:szCs w:val="18"/>
                <w:lang w:val="en-GB"/>
              </w:rPr>
              <w:t>:</w:t>
            </w:r>
          </w:p>
          <w:p w:rsidR="00D8117F" w:rsidRPr="00A82949" w:rsidRDefault="00D8117F" w:rsidP="00277D59">
            <w:pPr>
              <w:pStyle w:val="Bullet"/>
              <w:numPr>
                <w:ilvl w:val="0"/>
                <w:numId w:val="0"/>
              </w:numPr>
              <w:ind w:left="720" w:hanging="698"/>
              <w:rPr>
                <w:sz w:val="18"/>
                <w:szCs w:val="18"/>
                <w:lang w:val="en-GB"/>
              </w:rPr>
            </w:pPr>
            <w:r>
              <w:rPr>
                <w:sz w:val="18"/>
                <w:szCs w:val="18"/>
                <w:lang w:val="en-GB"/>
              </w:rPr>
              <w:t xml:space="preserve">[   </w:t>
            </w:r>
            <w:r>
              <w:rPr>
                <w:sz w:val="18"/>
                <w:szCs w:val="18"/>
                <w:lang w:val="en-GB"/>
              </w:rPr>
              <w:sym w:font="Wingdings" w:char="F0FC"/>
            </w:r>
            <w:r>
              <w:rPr>
                <w:sz w:val="18"/>
                <w:szCs w:val="18"/>
                <w:lang w:val="en-GB"/>
              </w:rPr>
              <w:t xml:space="preserve">   ]   </w:t>
            </w:r>
            <w:r w:rsidRPr="00A82949">
              <w:rPr>
                <w:sz w:val="18"/>
                <w:szCs w:val="18"/>
                <w:lang w:val="en-GB"/>
              </w:rPr>
              <w:t xml:space="preserve">Compliance with </w:t>
            </w:r>
            <w:r>
              <w:rPr>
                <w:sz w:val="18"/>
                <w:szCs w:val="18"/>
                <w:lang w:val="en-GB"/>
              </w:rPr>
              <w:t>sections 3</w:t>
            </w:r>
            <w:r w:rsidRPr="00A82949">
              <w:rPr>
                <w:sz w:val="18"/>
                <w:szCs w:val="18"/>
                <w:lang w:val="en-GB"/>
              </w:rPr>
              <w:t xml:space="preserve"> </w:t>
            </w:r>
            <w:r>
              <w:rPr>
                <w:sz w:val="18"/>
                <w:szCs w:val="18"/>
                <w:lang w:val="en-GB"/>
              </w:rPr>
              <w:t xml:space="preserve">&amp; 4 </w:t>
            </w:r>
            <w:r w:rsidR="00277D59">
              <w:rPr>
                <w:sz w:val="18"/>
                <w:szCs w:val="18"/>
                <w:lang w:val="en-GB"/>
              </w:rPr>
              <w:t xml:space="preserve">of this attachment </w:t>
            </w:r>
            <w:r>
              <w:rPr>
                <w:sz w:val="18"/>
                <w:szCs w:val="18"/>
                <w:lang w:val="en-GB"/>
              </w:rPr>
              <w:t xml:space="preserve">is </w:t>
            </w:r>
            <w:r w:rsidRPr="00A82949">
              <w:rPr>
                <w:sz w:val="18"/>
                <w:szCs w:val="18"/>
                <w:lang w:val="en-GB"/>
              </w:rPr>
              <w:t xml:space="preserve">checked </w:t>
            </w:r>
            <w:r w:rsidR="00085797">
              <w:rPr>
                <w:sz w:val="18"/>
                <w:szCs w:val="18"/>
                <w:lang w:val="en-GB"/>
              </w:rPr>
              <w:t xml:space="preserve">at least </w:t>
            </w:r>
            <w:r>
              <w:rPr>
                <w:sz w:val="18"/>
                <w:szCs w:val="18"/>
                <w:lang w:val="en-GB"/>
              </w:rPr>
              <w:t xml:space="preserve">annually </w:t>
            </w:r>
            <w:r w:rsidRPr="00A82949">
              <w:rPr>
                <w:sz w:val="18"/>
                <w:szCs w:val="18"/>
                <w:lang w:val="en-GB"/>
              </w:rPr>
              <w:t xml:space="preserve">by </w:t>
            </w:r>
            <w:r>
              <w:rPr>
                <w:sz w:val="18"/>
                <w:szCs w:val="18"/>
                <w:lang w:val="en-GB"/>
              </w:rPr>
              <w:t xml:space="preserve">the responsible person </w:t>
            </w:r>
            <w:r w:rsidR="006444EA">
              <w:rPr>
                <w:sz w:val="18"/>
                <w:szCs w:val="18"/>
                <w:lang w:val="en-GB"/>
              </w:rPr>
              <w:t>(</w:t>
            </w:r>
            <w:r w:rsidR="006444EA" w:rsidRPr="006444EA">
              <w:rPr>
                <w:b/>
                <w:sz w:val="18"/>
                <w:szCs w:val="18"/>
                <w:lang w:val="en-GB"/>
              </w:rPr>
              <w:t>see Section 4: Document List</w:t>
            </w:r>
            <w:r w:rsidR="006444EA">
              <w:rPr>
                <w:sz w:val="18"/>
                <w:szCs w:val="18"/>
                <w:lang w:val="en-GB"/>
              </w:rPr>
              <w:t>).</w:t>
            </w:r>
          </w:p>
          <w:p w:rsidR="0022722F" w:rsidRPr="007B6587" w:rsidRDefault="0022722F" w:rsidP="007B6587">
            <w:pPr>
              <w:widowControl w:val="0"/>
              <w:tabs>
                <w:tab w:val="left" w:pos="-1440"/>
                <w:tab w:val="left" w:pos="433"/>
              </w:tabs>
              <w:jc w:val="both"/>
              <w:rPr>
                <w:sz w:val="18"/>
                <w:szCs w:val="18"/>
                <w:lang w:val="en-GB"/>
              </w:rPr>
            </w:pPr>
          </w:p>
        </w:tc>
      </w:tr>
      <w:tr w:rsidR="00F156CC"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F156CC" w:rsidRDefault="00F156CC" w:rsidP="004B5E63">
            <w:pPr>
              <w:widowControl w:val="0"/>
              <w:numPr>
                <w:ilvl w:val="0"/>
                <w:numId w:val="38"/>
              </w:numPr>
              <w:tabs>
                <w:tab w:val="left" w:pos="-1440"/>
              </w:tabs>
              <w:jc w:val="both"/>
              <w:rPr>
                <w:b/>
                <w:lang w:val="en-GB"/>
              </w:rPr>
            </w:pPr>
            <w:r>
              <w:rPr>
                <w:b/>
                <w:lang w:val="en-GB"/>
              </w:rPr>
              <w:t>Records</w:t>
            </w:r>
            <w:r w:rsidR="00BC3A77">
              <w:rPr>
                <w:b/>
                <w:lang w:val="en-GB"/>
              </w:rPr>
              <w:t xml:space="preserve"> </w:t>
            </w:r>
            <w:r w:rsidR="003C3954">
              <w:rPr>
                <w:b/>
                <w:lang w:val="en-GB"/>
              </w:rPr>
              <w:t>K</w:t>
            </w:r>
            <w:r w:rsidR="00BC3A77">
              <w:rPr>
                <w:b/>
                <w:lang w:val="en-GB"/>
              </w:rPr>
              <w:t>ept</w:t>
            </w:r>
          </w:p>
        </w:tc>
      </w:tr>
      <w:tr w:rsidR="007B6587"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7B6587" w:rsidRDefault="007B6587" w:rsidP="00A57D4E">
            <w:pPr>
              <w:widowControl w:val="0"/>
              <w:tabs>
                <w:tab w:val="left" w:pos="-1440"/>
              </w:tabs>
              <w:jc w:val="both"/>
              <w:rPr>
                <w:sz w:val="18"/>
                <w:szCs w:val="18"/>
                <w:lang w:val="en-GB"/>
              </w:rPr>
            </w:pPr>
          </w:p>
          <w:p w:rsidR="007B6587" w:rsidRPr="00BC3A77" w:rsidRDefault="00BC3A77" w:rsidP="00BC3A77">
            <w:pPr>
              <w:widowControl w:val="0"/>
              <w:tabs>
                <w:tab w:val="left" w:pos="-1440"/>
              </w:tabs>
              <w:spacing w:line="360" w:lineRule="auto"/>
              <w:ind w:left="22"/>
              <w:jc w:val="both"/>
              <w:rPr>
                <w:sz w:val="18"/>
                <w:szCs w:val="18"/>
                <w:lang w:val="en-GB"/>
              </w:rPr>
            </w:pPr>
            <w:r w:rsidRPr="00BC3A77">
              <w:rPr>
                <w:sz w:val="18"/>
                <w:szCs w:val="18"/>
                <w:lang w:val="en-GB"/>
              </w:rPr>
              <w:t xml:space="preserve">[   </w:t>
            </w:r>
            <w:r w:rsidR="00187608">
              <w:rPr>
                <w:sz w:val="18"/>
                <w:szCs w:val="18"/>
                <w:lang w:val="en-GB"/>
              </w:rPr>
              <w:sym w:font="Wingdings" w:char="F0FC"/>
            </w:r>
            <w:r w:rsidRPr="00BC3A77">
              <w:rPr>
                <w:sz w:val="18"/>
                <w:szCs w:val="18"/>
                <w:lang w:val="en-GB"/>
              </w:rPr>
              <w:t xml:space="preserve">   ]   </w:t>
            </w:r>
            <w:r w:rsidR="007B6587" w:rsidRPr="00BC3A77">
              <w:rPr>
                <w:sz w:val="18"/>
                <w:szCs w:val="18"/>
                <w:lang w:val="en-GB"/>
              </w:rPr>
              <w:t xml:space="preserve">Records of purchase of </w:t>
            </w:r>
            <w:r w:rsidR="008210FB" w:rsidRPr="00BC3A77">
              <w:rPr>
                <w:sz w:val="18"/>
                <w:szCs w:val="18"/>
                <w:lang w:val="en-GB"/>
              </w:rPr>
              <w:t>goods</w:t>
            </w:r>
            <w:r w:rsidR="007B6587" w:rsidRPr="00BC3A77">
              <w:rPr>
                <w:sz w:val="18"/>
                <w:szCs w:val="18"/>
                <w:lang w:val="en-GB"/>
              </w:rPr>
              <w:t xml:space="preserve"> (e.g. receipts</w:t>
            </w:r>
            <w:r w:rsidR="005E214D">
              <w:rPr>
                <w:sz w:val="18"/>
                <w:szCs w:val="18"/>
                <w:lang w:val="en-GB"/>
              </w:rPr>
              <w:t>, delivery dockets, invoices</w:t>
            </w:r>
            <w:r w:rsidR="007B6587" w:rsidRPr="00BC3A77">
              <w:rPr>
                <w:sz w:val="18"/>
                <w:szCs w:val="18"/>
                <w:lang w:val="en-GB"/>
              </w:rPr>
              <w:t>)</w:t>
            </w:r>
            <w:r w:rsidR="0053683D">
              <w:rPr>
                <w:sz w:val="18"/>
                <w:szCs w:val="18"/>
                <w:lang w:val="en-GB"/>
              </w:rPr>
              <w:t>;</w:t>
            </w:r>
          </w:p>
          <w:p w:rsidR="007B6587" w:rsidRPr="00BC3A77" w:rsidRDefault="00BC3A77" w:rsidP="00BC3A77">
            <w:pPr>
              <w:widowControl w:val="0"/>
              <w:tabs>
                <w:tab w:val="left" w:pos="-1440"/>
              </w:tabs>
              <w:spacing w:line="360" w:lineRule="auto"/>
              <w:ind w:left="22"/>
              <w:jc w:val="both"/>
              <w:rPr>
                <w:sz w:val="18"/>
                <w:szCs w:val="18"/>
                <w:lang w:val="en-GB"/>
              </w:rPr>
            </w:pPr>
            <w:r w:rsidRPr="00BC3A77">
              <w:rPr>
                <w:sz w:val="18"/>
                <w:szCs w:val="18"/>
                <w:lang w:val="en-GB"/>
              </w:rPr>
              <w:t xml:space="preserve">[   </w:t>
            </w:r>
            <w:r w:rsidR="00187608">
              <w:rPr>
                <w:sz w:val="18"/>
                <w:szCs w:val="18"/>
                <w:lang w:val="en-GB"/>
              </w:rPr>
              <w:sym w:font="Wingdings" w:char="F0FC"/>
            </w:r>
            <w:r w:rsidRPr="00BC3A77">
              <w:rPr>
                <w:sz w:val="18"/>
                <w:szCs w:val="18"/>
                <w:lang w:val="en-GB"/>
              </w:rPr>
              <w:t xml:space="preserve">   ]   Any </w:t>
            </w:r>
            <w:r w:rsidR="007B6587" w:rsidRPr="00BC3A77">
              <w:rPr>
                <w:sz w:val="18"/>
                <w:szCs w:val="18"/>
                <w:lang w:val="en-GB"/>
              </w:rPr>
              <w:t>problems detected; and</w:t>
            </w:r>
          </w:p>
          <w:p w:rsidR="007B6587" w:rsidRPr="00D40C8C" w:rsidRDefault="00BC3A77" w:rsidP="00BC3A77">
            <w:pPr>
              <w:widowControl w:val="0"/>
              <w:tabs>
                <w:tab w:val="left" w:pos="-1440"/>
              </w:tabs>
              <w:spacing w:after="120"/>
              <w:ind w:left="22"/>
              <w:jc w:val="both"/>
              <w:rPr>
                <w:sz w:val="18"/>
                <w:szCs w:val="18"/>
                <w:lang w:val="en-GB"/>
              </w:rPr>
            </w:pPr>
            <w:r w:rsidRPr="00BC3A77">
              <w:rPr>
                <w:sz w:val="18"/>
                <w:szCs w:val="18"/>
                <w:lang w:val="en-GB"/>
              </w:rPr>
              <w:t xml:space="preserve">[   </w:t>
            </w:r>
            <w:r w:rsidR="00187608">
              <w:rPr>
                <w:sz w:val="18"/>
                <w:szCs w:val="18"/>
                <w:lang w:val="en-GB"/>
              </w:rPr>
              <w:sym w:font="Wingdings" w:char="F0FC"/>
            </w:r>
            <w:r w:rsidRPr="00BC3A77">
              <w:rPr>
                <w:sz w:val="18"/>
                <w:szCs w:val="18"/>
                <w:lang w:val="en-GB"/>
              </w:rPr>
              <w:t xml:space="preserve">   ]   Any </w:t>
            </w:r>
            <w:r w:rsidR="007B6587" w:rsidRPr="00BC3A77">
              <w:rPr>
                <w:sz w:val="18"/>
                <w:szCs w:val="18"/>
                <w:lang w:val="en-GB"/>
              </w:rPr>
              <w:t>corrective action taken (</w:t>
            </w:r>
            <w:r w:rsidR="00A40438">
              <w:rPr>
                <w:sz w:val="18"/>
                <w:szCs w:val="18"/>
                <w:lang w:val="en-GB"/>
              </w:rPr>
              <w:t xml:space="preserve">follow the procedure in </w:t>
            </w:r>
            <w:r w:rsidR="00A40438" w:rsidRPr="00EC0660">
              <w:rPr>
                <w:b/>
                <w:sz w:val="18"/>
                <w:szCs w:val="18"/>
                <w:lang w:val="en-GB"/>
              </w:rPr>
              <w:t>Attachment J</w:t>
            </w:r>
            <w:r w:rsidR="00A40438">
              <w:rPr>
                <w:sz w:val="18"/>
                <w:szCs w:val="18"/>
                <w:lang w:val="en-GB"/>
              </w:rPr>
              <w:t>, 3.1</w:t>
            </w:r>
            <w:r w:rsidR="007B6587" w:rsidRPr="00BC3A77">
              <w:rPr>
                <w:sz w:val="18"/>
                <w:szCs w:val="18"/>
                <w:lang w:val="en-GB"/>
              </w:rPr>
              <w:t>).</w:t>
            </w:r>
          </w:p>
        </w:tc>
      </w:tr>
    </w:tbl>
    <w:p w:rsidR="00683106" w:rsidRDefault="00683106"/>
    <w:p w:rsidR="0031140B" w:rsidRDefault="0031140B">
      <w:pPr>
        <w:sectPr w:rsidR="0031140B" w:rsidSect="00A82949">
          <w:headerReference w:type="default" r:id="rId30"/>
          <w:endnotePr>
            <w:numFmt w:val="decimal"/>
          </w:endnotePr>
          <w:pgSz w:w="11907" w:h="16840" w:code="9"/>
          <w:pgMar w:top="851" w:right="567" w:bottom="851" w:left="567" w:header="720" w:footer="720" w:gutter="0"/>
          <w:pgNumType w:start="1"/>
          <w:cols w:space="720"/>
        </w:sectPr>
      </w:pPr>
    </w:p>
    <w:tbl>
      <w:tblPr>
        <w:tblW w:w="0" w:type="auto"/>
        <w:tblInd w:w="120" w:type="dxa"/>
        <w:tblLayout w:type="fixed"/>
        <w:tblCellMar>
          <w:left w:w="120" w:type="dxa"/>
          <w:right w:w="120" w:type="dxa"/>
        </w:tblCellMar>
        <w:tblLook w:val="0000" w:firstRow="0" w:lastRow="0" w:firstColumn="0" w:lastColumn="0" w:noHBand="0" w:noVBand="0"/>
      </w:tblPr>
      <w:tblGrid>
        <w:gridCol w:w="10348"/>
      </w:tblGrid>
      <w:tr w:rsidR="00604E3C">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604E3C" w:rsidRDefault="00604E3C" w:rsidP="00604E3C">
            <w:pPr>
              <w:widowControl w:val="0"/>
              <w:numPr>
                <w:ilvl w:val="0"/>
                <w:numId w:val="39"/>
              </w:numPr>
              <w:tabs>
                <w:tab w:val="left" w:pos="-1440"/>
              </w:tabs>
              <w:jc w:val="both"/>
              <w:rPr>
                <w:b/>
                <w:lang w:val="en-GB"/>
              </w:rPr>
            </w:pPr>
            <w:r>
              <w:rPr>
                <w:b/>
                <w:lang w:val="en-GB"/>
              </w:rPr>
              <w:lastRenderedPageBreak/>
              <w:t>Purpose / Scope</w:t>
            </w:r>
          </w:p>
        </w:tc>
      </w:tr>
      <w:tr w:rsidR="006F5F78" w:rsidRPr="00A51A77">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6F5F78" w:rsidRDefault="006F5F78" w:rsidP="00A40438">
            <w:pPr>
              <w:pStyle w:val="ListBullet"/>
              <w:rPr>
                <w:lang w:val="en-GB"/>
              </w:rPr>
            </w:pPr>
            <w:r w:rsidRPr="00D40C8C">
              <w:t xml:space="preserve">To </w:t>
            </w:r>
            <w:r>
              <w:t>ensur</w:t>
            </w:r>
            <w:r w:rsidR="00DA3CB3">
              <w:t>e</w:t>
            </w:r>
            <w:r>
              <w:t xml:space="preserve"> that product contact packaging is </w:t>
            </w:r>
            <w:r w:rsidR="00C4401A">
              <w:t>fit for intended purpose</w:t>
            </w:r>
            <w:r>
              <w:t>.</w:t>
            </w:r>
          </w:p>
        </w:tc>
      </w:tr>
      <w:tr w:rsidR="006F5F78"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6F5F78" w:rsidRDefault="006F5F78" w:rsidP="00604E3C">
            <w:pPr>
              <w:widowControl w:val="0"/>
              <w:numPr>
                <w:ilvl w:val="0"/>
                <w:numId w:val="39"/>
              </w:numPr>
              <w:tabs>
                <w:tab w:val="left" w:pos="-1440"/>
              </w:tabs>
              <w:jc w:val="both"/>
              <w:rPr>
                <w:b/>
                <w:lang w:val="en-GB"/>
              </w:rPr>
            </w:pPr>
            <w:r>
              <w:rPr>
                <w:b/>
                <w:lang w:val="en-GB"/>
              </w:rPr>
              <w:t>Regulatory Requirements</w:t>
            </w:r>
            <w:r w:rsidR="00D30D3E">
              <w:rPr>
                <w:b/>
                <w:lang w:val="en-GB"/>
              </w:rPr>
              <w:t xml:space="preserve">   (See </w:t>
            </w:r>
            <w:hyperlink r:id="rId31" w:history="1">
              <w:r w:rsidR="00FF2A64" w:rsidRPr="00D72084">
                <w:rPr>
                  <w:rStyle w:val="Hyperlink"/>
                  <w:b/>
                  <w:lang w:val="en-GB"/>
                </w:rPr>
                <w:t>http://www.nzfsa.govt.nz/animalproducts/legislation/index.htm</w:t>
              </w:r>
            </w:hyperlink>
            <w:r w:rsidR="00D30D3E">
              <w:rPr>
                <w:b/>
                <w:lang w:val="en-GB"/>
              </w:rPr>
              <w:t>)</w:t>
            </w:r>
          </w:p>
        </w:tc>
      </w:tr>
      <w:tr w:rsidR="006F5F78"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6F5F78" w:rsidRPr="00D40C8C" w:rsidRDefault="00D30D3E" w:rsidP="00A40438">
            <w:pPr>
              <w:spacing w:before="120" w:after="120" w:line="360" w:lineRule="auto"/>
              <w:ind w:left="448"/>
              <w:rPr>
                <w:sz w:val="18"/>
                <w:szCs w:val="18"/>
                <w:lang w:val="en-GB"/>
              </w:rPr>
            </w:pPr>
            <w:r>
              <w:rPr>
                <w:sz w:val="18"/>
                <w:szCs w:val="18"/>
                <w:lang w:val="en-GB"/>
              </w:rPr>
              <w:t>Animal Products (</w:t>
            </w:r>
            <w:r w:rsidRPr="00F233B2">
              <w:rPr>
                <w:sz w:val="18"/>
                <w:szCs w:val="18"/>
                <w:lang w:val="en-GB"/>
              </w:rPr>
              <w:t>Specification</w:t>
            </w:r>
            <w:r>
              <w:rPr>
                <w:sz w:val="18"/>
                <w:szCs w:val="18"/>
                <w:lang w:val="en-GB"/>
              </w:rPr>
              <w:t xml:space="preserve">s for Products Intended for </w:t>
            </w:r>
            <w:r w:rsidRPr="00F233B2">
              <w:rPr>
                <w:sz w:val="18"/>
                <w:szCs w:val="18"/>
                <w:lang w:val="en-GB"/>
              </w:rPr>
              <w:t>Human Consumption</w:t>
            </w:r>
            <w:r>
              <w:rPr>
                <w:sz w:val="18"/>
                <w:szCs w:val="18"/>
                <w:lang w:val="en-GB"/>
              </w:rPr>
              <w:t>) Notice, clauses</w:t>
            </w:r>
            <w:r w:rsidRPr="00F233B2">
              <w:rPr>
                <w:sz w:val="18"/>
                <w:szCs w:val="18"/>
                <w:lang w:val="en-GB"/>
              </w:rPr>
              <w:t xml:space="preserve"> </w:t>
            </w:r>
            <w:r>
              <w:rPr>
                <w:sz w:val="18"/>
                <w:szCs w:val="18"/>
                <w:lang w:val="en-GB"/>
              </w:rPr>
              <w:t>30 and 115.</w:t>
            </w:r>
          </w:p>
        </w:tc>
      </w:tr>
      <w:tr w:rsidR="006F5F78"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6F5F78" w:rsidRDefault="00113211" w:rsidP="009E49D8">
            <w:pPr>
              <w:widowControl w:val="0"/>
              <w:numPr>
                <w:ilvl w:val="0"/>
                <w:numId w:val="39"/>
              </w:numPr>
              <w:tabs>
                <w:tab w:val="left" w:pos="-1440"/>
              </w:tabs>
              <w:jc w:val="both"/>
              <w:rPr>
                <w:b/>
                <w:lang w:val="en-GB"/>
              </w:rPr>
            </w:pPr>
            <w:r>
              <w:rPr>
                <w:b/>
                <w:lang w:val="en-GB"/>
              </w:rPr>
              <w:t>Procedures</w:t>
            </w:r>
          </w:p>
        </w:tc>
      </w:tr>
      <w:tr w:rsidR="006F5F78"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6F5F78" w:rsidRPr="001601FB" w:rsidRDefault="006F5F78" w:rsidP="009E49D8">
            <w:pPr>
              <w:widowControl w:val="0"/>
              <w:tabs>
                <w:tab w:val="left" w:pos="-1440"/>
              </w:tabs>
              <w:jc w:val="both"/>
              <w:rPr>
                <w:sz w:val="18"/>
                <w:szCs w:val="18"/>
                <w:lang w:val="en-GB"/>
              </w:rPr>
            </w:pPr>
          </w:p>
          <w:p w:rsidR="00350E97" w:rsidRPr="001601FB" w:rsidRDefault="00350E97" w:rsidP="00350E97">
            <w:pPr>
              <w:tabs>
                <w:tab w:val="left" w:pos="431"/>
              </w:tabs>
              <w:spacing w:line="360" w:lineRule="auto"/>
              <w:rPr>
                <w:b/>
                <w:sz w:val="18"/>
                <w:szCs w:val="18"/>
              </w:rPr>
            </w:pPr>
            <w:r w:rsidRPr="001601FB">
              <w:rPr>
                <w:b/>
                <w:sz w:val="18"/>
                <w:szCs w:val="18"/>
              </w:rPr>
              <w:t>3.1</w:t>
            </w:r>
            <w:r w:rsidRPr="001601FB">
              <w:rPr>
                <w:b/>
                <w:sz w:val="18"/>
                <w:szCs w:val="18"/>
              </w:rPr>
              <w:tab/>
              <w:t>Compliance with regulatory requirements</w:t>
            </w:r>
          </w:p>
          <w:p w:rsidR="005C0300" w:rsidRPr="00BB1990" w:rsidRDefault="005C0300" w:rsidP="00B57C4F">
            <w:pPr>
              <w:pStyle w:val="Bullet"/>
              <w:numPr>
                <w:ilvl w:val="0"/>
                <w:numId w:val="0"/>
              </w:numPr>
              <w:ind w:left="720" w:hanging="698"/>
              <w:rPr>
                <w:color w:val="auto"/>
                <w:sz w:val="18"/>
                <w:szCs w:val="18"/>
                <w:lang w:val="en-GB"/>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lang w:val="en-GB"/>
              </w:rPr>
              <w:t xml:space="preserve">Evidence is obtained from packaging suppliers </w:t>
            </w:r>
            <w:r>
              <w:rPr>
                <w:sz w:val="18"/>
                <w:szCs w:val="18"/>
              </w:rPr>
              <w:t xml:space="preserve">to show that packaging meets </w:t>
            </w:r>
            <w:r w:rsidR="00B57C4F">
              <w:rPr>
                <w:sz w:val="18"/>
                <w:szCs w:val="18"/>
              </w:rPr>
              <w:t>either</w:t>
            </w:r>
            <w:r>
              <w:rPr>
                <w:sz w:val="18"/>
                <w:szCs w:val="18"/>
              </w:rPr>
              <w:t xml:space="preserve"> </w:t>
            </w:r>
            <w:r w:rsidR="00B57C4F">
              <w:rPr>
                <w:sz w:val="18"/>
                <w:szCs w:val="18"/>
              </w:rPr>
              <w:t xml:space="preserve">of </w:t>
            </w:r>
            <w:r>
              <w:rPr>
                <w:sz w:val="18"/>
                <w:szCs w:val="18"/>
              </w:rPr>
              <w:t xml:space="preserve">the </w:t>
            </w:r>
            <w:r w:rsidR="00B57C4F">
              <w:rPr>
                <w:sz w:val="18"/>
                <w:szCs w:val="18"/>
              </w:rPr>
              <w:t xml:space="preserve">Australian or US </w:t>
            </w:r>
            <w:r>
              <w:rPr>
                <w:sz w:val="18"/>
                <w:szCs w:val="18"/>
              </w:rPr>
              <w:t>standards</w:t>
            </w:r>
            <w:r w:rsidRPr="00BB1990">
              <w:rPr>
                <w:sz w:val="18"/>
                <w:szCs w:val="18"/>
              </w:rPr>
              <w:t>.</w:t>
            </w:r>
          </w:p>
          <w:p w:rsidR="00916718" w:rsidRDefault="00916718" w:rsidP="009E49D8">
            <w:pPr>
              <w:spacing w:line="360" w:lineRule="auto"/>
              <w:rPr>
                <w:sz w:val="18"/>
                <w:szCs w:val="18"/>
                <w:lang w:val="en-GB"/>
              </w:rPr>
            </w:pPr>
            <w:r w:rsidRPr="001601FB">
              <w:rPr>
                <w:sz w:val="18"/>
                <w:szCs w:val="18"/>
              </w:rPr>
              <w:tab/>
            </w:r>
            <w:r w:rsidRPr="001601FB">
              <w:rPr>
                <w:sz w:val="18"/>
                <w:szCs w:val="18"/>
                <w:u w:val="single"/>
              </w:rPr>
              <w:t>Packaging Type</w:t>
            </w:r>
            <w:r w:rsidRPr="00916718">
              <w:rPr>
                <w:sz w:val="18"/>
                <w:szCs w:val="18"/>
              </w:rPr>
              <w:tab/>
            </w:r>
            <w:r w:rsidRPr="00916718">
              <w:rPr>
                <w:sz w:val="18"/>
                <w:szCs w:val="18"/>
              </w:rPr>
              <w:tab/>
            </w:r>
            <w:r w:rsidRPr="00916718">
              <w:rPr>
                <w:sz w:val="18"/>
                <w:szCs w:val="18"/>
              </w:rPr>
              <w:tab/>
            </w:r>
            <w:r w:rsidRPr="00916718">
              <w:rPr>
                <w:sz w:val="18"/>
                <w:szCs w:val="18"/>
              </w:rPr>
              <w:tab/>
            </w:r>
            <w:r w:rsidRPr="00916718">
              <w:rPr>
                <w:sz w:val="18"/>
                <w:szCs w:val="18"/>
              </w:rPr>
              <w:tab/>
            </w:r>
            <w:r w:rsidRPr="00916718">
              <w:rPr>
                <w:sz w:val="18"/>
                <w:szCs w:val="18"/>
              </w:rPr>
              <w:tab/>
            </w:r>
            <w:r w:rsidR="00B57C4F">
              <w:rPr>
                <w:sz w:val="18"/>
                <w:szCs w:val="18"/>
              </w:rPr>
              <w:tab/>
            </w:r>
            <w:r w:rsidR="00B57C4F" w:rsidRPr="00BE60AB">
              <w:rPr>
                <w:i/>
                <w:sz w:val="18"/>
                <w:szCs w:val="18"/>
                <w:u w:val="single"/>
              </w:rPr>
              <w:t xml:space="preserve">(tick </w:t>
            </w:r>
            <w:r w:rsidR="00B57C4F">
              <w:rPr>
                <w:i/>
                <w:sz w:val="18"/>
                <w:szCs w:val="18"/>
                <w:u w:val="single"/>
              </w:rPr>
              <w:t>for each item</w:t>
            </w:r>
            <w:r w:rsidR="00B57C4F" w:rsidRPr="00BE60AB">
              <w:rPr>
                <w:i/>
                <w:sz w:val="18"/>
                <w:szCs w:val="18"/>
                <w:u w:val="single"/>
              </w:rPr>
              <w:t>)</w:t>
            </w:r>
          </w:p>
          <w:p w:rsidR="008E2403" w:rsidRPr="001601FB" w:rsidRDefault="008E2403" w:rsidP="008E2403">
            <w:pPr>
              <w:spacing w:line="360" w:lineRule="auto"/>
              <w:rPr>
                <w:sz w:val="18"/>
                <w:szCs w:val="18"/>
              </w:rPr>
            </w:pPr>
            <w:r w:rsidRPr="001601FB">
              <w:rPr>
                <w:sz w:val="18"/>
                <w:szCs w:val="18"/>
                <w:lang w:val="en-GB"/>
              </w:rPr>
              <w:tab/>
            </w:r>
            <w:r>
              <w:rPr>
                <w:sz w:val="18"/>
                <w:szCs w:val="18"/>
                <w:lang w:val="en-GB"/>
              </w:rPr>
              <w:t>Plastic Bags</w:t>
            </w:r>
            <w:r w:rsidRPr="001601FB">
              <w:rPr>
                <w:sz w:val="18"/>
                <w:szCs w:val="18"/>
                <w:lang w:val="en-GB"/>
              </w:rPr>
              <w:t xml:space="preserve"> </w:t>
            </w:r>
            <w:r w:rsidRPr="001601FB">
              <w:rPr>
                <w:sz w:val="18"/>
                <w:szCs w:val="18"/>
                <w:lang w:val="en-GB"/>
              </w:rPr>
              <w:tab/>
            </w:r>
            <w:r w:rsidRPr="001601FB">
              <w:rPr>
                <w:sz w:val="18"/>
                <w:szCs w:val="18"/>
                <w:lang w:val="en-GB"/>
              </w:rPr>
              <w:tab/>
            </w:r>
            <w:r>
              <w:rPr>
                <w:sz w:val="18"/>
                <w:szCs w:val="18"/>
                <w:lang w:val="en-GB"/>
              </w:rPr>
              <w:tab/>
            </w:r>
            <w:r>
              <w:rPr>
                <w:sz w:val="18"/>
                <w:szCs w:val="18"/>
                <w:lang w:val="en-GB"/>
              </w:rPr>
              <w:tab/>
            </w:r>
            <w:r>
              <w:rPr>
                <w:sz w:val="18"/>
                <w:szCs w:val="18"/>
                <w:lang w:val="en-GB"/>
              </w:rPr>
              <w:tab/>
            </w:r>
            <w:r w:rsidRPr="001601FB">
              <w:rPr>
                <w:sz w:val="18"/>
                <w:szCs w:val="18"/>
                <w:lang w:val="en-GB"/>
              </w:rPr>
              <w:tab/>
            </w:r>
            <w:r w:rsidR="00C709B2">
              <w:rPr>
                <w:sz w:val="18"/>
                <w:szCs w:val="18"/>
                <w:lang w:val="en-GB"/>
              </w:rPr>
              <w:tab/>
            </w:r>
            <w:r w:rsidR="00CF7100">
              <w:rPr>
                <w:sz w:val="18"/>
                <w:szCs w:val="18"/>
                <w:lang w:val="en-GB"/>
              </w:rPr>
              <w:t>[         ]</w:t>
            </w:r>
          </w:p>
          <w:p w:rsidR="008E2403" w:rsidRPr="001601FB" w:rsidRDefault="008E2403" w:rsidP="008E2403">
            <w:pPr>
              <w:spacing w:line="360" w:lineRule="auto"/>
              <w:rPr>
                <w:sz w:val="18"/>
                <w:szCs w:val="18"/>
              </w:rPr>
            </w:pPr>
            <w:r w:rsidRPr="001601FB">
              <w:rPr>
                <w:sz w:val="18"/>
                <w:szCs w:val="18"/>
                <w:lang w:val="en-GB"/>
              </w:rPr>
              <w:tab/>
            </w:r>
            <w:r>
              <w:rPr>
                <w:sz w:val="18"/>
                <w:szCs w:val="18"/>
                <w:lang w:val="en-GB"/>
              </w:rPr>
              <w:t>Plastic Wrap</w:t>
            </w:r>
            <w:r w:rsidRPr="001601FB">
              <w:rPr>
                <w:sz w:val="18"/>
                <w:szCs w:val="18"/>
                <w:lang w:val="en-GB"/>
              </w:rPr>
              <w:t xml:space="preserve"> </w:t>
            </w:r>
            <w:r w:rsidRPr="001601FB">
              <w:rPr>
                <w:sz w:val="18"/>
                <w:szCs w:val="18"/>
                <w:lang w:val="en-GB"/>
              </w:rPr>
              <w:tab/>
            </w:r>
            <w:r w:rsidRPr="001601FB">
              <w:rPr>
                <w:sz w:val="18"/>
                <w:szCs w:val="18"/>
                <w:lang w:val="en-GB"/>
              </w:rPr>
              <w:tab/>
            </w:r>
            <w:r>
              <w:rPr>
                <w:sz w:val="18"/>
                <w:szCs w:val="18"/>
                <w:lang w:val="en-GB"/>
              </w:rPr>
              <w:tab/>
            </w:r>
            <w:r>
              <w:rPr>
                <w:sz w:val="18"/>
                <w:szCs w:val="18"/>
                <w:lang w:val="en-GB"/>
              </w:rPr>
              <w:tab/>
            </w:r>
            <w:r>
              <w:rPr>
                <w:sz w:val="18"/>
                <w:szCs w:val="18"/>
                <w:lang w:val="en-GB"/>
              </w:rPr>
              <w:tab/>
            </w:r>
            <w:r w:rsidRPr="001601FB">
              <w:rPr>
                <w:sz w:val="18"/>
                <w:szCs w:val="18"/>
                <w:lang w:val="en-GB"/>
              </w:rPr>
              <w:tab/>
            </w:r>
            <w:r w:rsidR="00C709B2">
              <w:rPr>
                <w:sz w:val="18"/>
                <w:szCs w:val="18"/>
                <w:lang w:val="en-GB"/>
              </w:rPr>
              <w:tab/>
            </w:r>
            <w:r w:rsidR="00CF7100">
              <w:rPr>
                <w:sz w:val="18"/>
                <w:szCs w:val="18"/>
                <w:lang w:val="en-GB"/>
              </w:rPr>
              <w:t>[         ]</w:t>
            </w:r>
          </w:p>
          <w:p w:rsidR="006F5F78" w:rsidRPr="001601FB" w:rsidRDefault="006F5F78" w:rsidP="009E49D8">
            <w:pPr>
              <w:spacing w:line="360" w:lineRule="auto"/>
              <w:rPr>
                <w:sz w:val="18"/>
                <w:szCs w:val="18"/>
              </w:rPr>
            </w:pPr>
            <w:r w:rsidRPr="001601FB">
              <w:rPr>
                <w:sz w:val="18"/>
                <w:szCs w:val="18"/>
                <w:lang w:val="en-GB"/>
              </w:rPr>
              <w:tab/>
            </w:r>
            <w:r w:rsidR="00E34514" w:rsidRPr="001601FB">
              <w:rPr>
                <w:sz w:val="18"/>
                <w:szCs w:val="18"/>
              </w:rPr>
              <w:t>Trays</w:t>
            </w:r>
            <w:r w:rsidRPr="001601FB">
              <w:rPr>
                <w:sz w:val="18"/>
                <w:szCs w:val="18"/>
                <w:lang w:val="en-GB"/>
              </w:rPr>
              <w:tab/>
            </w:r>
            <w:r w:rsidR="00AF6F3D">
              <w:rPr>
                <w:sz w:val="18"/>
                <w:szCs w:val="18"/>
                <w:lang w:val="en-GB"/>
              </w:rPr>
              <w:tab/>
            </w:r>
            <w:r w:rsidR="00916718">
              <w:rPr>
                <w:sz w:val="18"/>
                <w:szCs w:val="18"/>
                <w:lang w:val="en-GB"/>
              </w:rPr>
              <w:tab/>
            </w:r>
            <w:r w:rsidR="00916718">
              <w:rPr>
                <w:sz w:val="18"/>
                <w:szCs w:val="18"/>
                <w:lang w:val="en-GB"/>
              </w:rPr>
              <w:tab/>
            </w:r>
            <w:r w:rsidR="00916718">
              <w:rPr>
                <w:sz w:val="18"/>
                <w:szCs w:val="18"/>
                <w:lang w:val="en-GB"/>
              </w:rPr>
              <w:tab/>
            </w:r>
            <w:r w:rsidR="00916718">
              <w:rPr>
                <w:sz w:val="18"/>
                <w:szCs w:val="18"/>
                <w:lang w:val="en-GB"/>
              </w:rPr>
              <w:tab/>
            </w:r>
            <w:r w:rsidRPr="001601FB">
              <w:rPr>
                <w:sz w:val="18"/>
                <w:szCs w:val="18"/>
                <w:lang w:val="en-GB"/>
              </w:rPr>
              <w:tab/>
            </w:r>
            <w:r w:rsidR="00C709B2">
              <w:rPr>
                <w:sz w:val="18"/>
                <w:szCs w:val="18"/>
                <w:lang w:val="en-GB"/>
              </w:rPr>
              <w:tab/>
            </w:r>
            <w:r w:rsidR="00CF7100">
              <w:rPr>
                <w:sz w:val="18"/>
                <w:szCs w:val="18"/>
                <w:lang w:val="en-GB"/>
              </w:rPr>
              <w:t>[         ]</w:t>
            </w:r>
          </w:p>
          <w:p w:rsidR="00CB1930" w:rsidRPr="001601FB" w:rsidRDefault="00CB1930" w:rsidP="00CB1930">
            <w:pPr>
              <w:spacing w:line="360" w:lineRule="auto"/>
              <w:rPr>
                <w:sz w:val="18"/>
                <w:szCs w:val="18"/>
              </w:rPr>
            </w:pPr>
            <w:r w:rsidRPr="001601FB">
              <w:rPr>
                <w:sz w:val="18"/>
                <w:szCs w:val="18"/>
                <w:lang w:val="en-GB"/>
              </w:rPr>
              <w:tab/>
            </w:r>
            <w:r w:rsidRPr="001601FB">
              <w:rPr>
                <w:sz w:val="18"/>
                <w:szCs w:val="18"/>
              </w:rPr>
              <w:t>Shrink-wrap</w:t>
            </w:r>
            <w:r w:rsidRPr="001601FB">
              <w:rPr>
                <w:sz w:val="18"/>
                <w:szCs w:val="18"/>
                <w:lang w:val="en-GB"/>
              </w:rPr>
              <w:t xml:space="preserve"> </w:t>
            </w:r>
            <w:r w:rsidRPr="001601FB">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sidRPr="001601FB">
              <w:rPr>
                <w:sz w:val="18"/>
                <w:szCs w:val="18"/>
                <w:lang w:val="en-GB"/>
              </w:rPr>
              <w:tab/>
            </w:r>
            <w:r w:rsidR="00C709B2">
              <w:rPr>
                <w:sz w:val="18"/>
                <w:szCs w:val="18"/>
                <w:lang w:val="en-GB"/>
              </w:rPr>
              <w:tab/>
            </w:r>
            <w:r w:rsidR="00CF7100">
              <w:rPr>
                <w:sz w:val="18"/>
                <w:szCs w:val="18"/>
                <w:lang w:val="en-GB"/>
              </w:rPr>
              <w:t>[         ]</w:t>
            </w:r>
          </w:p>
          <w:p w:rsidR="00916718" w:rsidRPr="001601FB" w:rsidRDefault="00916718" w:rsidP="00916718">
            <w:pPr>
              <w:widowControl w:val="0"/>
              <w:tabs>
                <w:tab w:val="left" w:pos="-1440"/>
              </w:tabs>
              <w:spacing w:line="360" w:lineRule="auto"/>
              <w:jc w:val="both"/>
              <w:rPr>
                <w:sz w:val="18"/>
                <w:szCs w:val="18"/>
                <w:lang w:val="en-GB"/>
              </w:rPr>
            </w:pPr>
            <w:r w:rsidRPr="001601FB">
              <w:rPr>
                <w:sz w:val="18"/>
                <w:szCs w:val="18"/>
                <w:lang w:val="en-GB"/>
              </w:rPr>
              <w:tab/>
            </w:r>
            <w:r w:rsidR="00973E46" w:rsidRPr="00973E46">
              <w:rPr>
                <w:sz w:val="18"/>
                <w:szCs w:val="18"/>
                <w:lang w:val="en-GB"/>
              </w:rPr>
              <w:t>Soaker pads</w:t>
            </w:r>
            <w:r w:rsidR="00973E46" w:rsidRPr="00973E46">
              <w:rPr>
                <w:sz w:val="18"/>
                <w:szCs w:val="18"/>
                <w:lang w:val="en-GB"/>
              </w:rPr>
              <w:tab/>
            </w:r>
            <w:r w:rsidR="00973E46" w:rsidRPr="00973E46">
              <w:rPr>
                <w:sz w:val="18"/>
                <w:szCs w:val="18"/>
                <w:lang w:val="en-GB"/>
              </w:rPr>
              <w:tab/>
            </w:r>
            <w:r w:rsidR="00973E46" w:rsidRPr="00973E46">
              <w:rPr>
                <w:sz w:val="18"/>
                <w:szCs w:val="18"/>
                <w:lang w:val="en-GB"/>
              </w:rPr>
              <w:tab/>
            </w:r>
            <w:r w:rsidR="00973E46" w:rsidRPr="00973E46">
              <w:rPr>
                <w:sz w:val="18"/>
                <w:szCs w:val="18"/>
                <w:lang w:val="en-GB"/>
              </w:rPr>
              <w:tab/>
            </w:r>
            <w:r w:rsidR="00973E46" w:rsidRPr="00973E46">
              <w:rPr>
                <w:sz w:val="18"/>
                <w:szCs w:val="18"/>
                <w:lang w:val="en-GB"/>
              </w:rPr>
              <w:tab/>
            </w:r>
            <w:r w:rsidRPr="001601FB">
              <w:rPr>
                <w:sz w:val="18"/>
                <w:szCs w:val="18"/>
                <w:lang w:val="en-GB"/>
              </w:rPr>
              <w:tab/>
            </w:r>
            <w:r w:rsidR="00C709B2">
              <w:rPr>
                <w:sz w:val="18"/>
                <w:szCs w:val="18"/>
                <w:lang w:val="en-GB"/>
              </w:rPr>
              <w:tab/>
            </w:r>
            <w:r w:rsidR="00CF7100">
              <w:rPr>
                <w:sz w:val="18"/>
                <w:szCs w:val="18"/>
                <w:lang w:val="en-GB"/>
              </w:rPr>
              <w:t>[         ]</w:t>
            </w:r>
          </w:p>
          <w:p w:rsidR="00916718" w:rsidRPr="001601FB" w:rsidRDefault="00916718" w:rsidP="00916718">
            <w:pPr>
              <w:widowControl w:val="0"/>
              <w:tabs>
                <w:tab w:val="left" w:pos="-1440"/>
              </w:tabs>
              <w:spacing w:line="360" w:lineRule="auto"/>
              <w:jc w:val="both"/>
              <w:rPr>
                <w:sz w:val="18"/>
                <w:szCs w:val="18"/>
                <w:lang w:val="en-GB"/>
              </w:rPr>
            </w:pPr>
            <w:r w:rsidRPr="001601FB">
              <w:rPr>
                <w:sz w:val="18"/>
                <w:szCs w:val="18"/>
                <w:lang w:val="en-GB"/>
              </w:rPr>
              <w:tab/>
            </w:r>
            <w:r w:rsidRPr="001601FB">
              <w:rPr>
                <w:sz w:val="18"/>
                <w:szCs w:val="18"/>
                <w:u w:val="single"/>
                <w:lang w:val="en-GB"/>
              </w:rPr>
              <w:tab/>
            </w:r>
            <w:r w:rsidRPr="001601FB">
              <w:rPr>
                <w:sz w:val="18"/>
                <w:szCs w:val="18"/>
                <w:u w:val="single"/>
                <w:lang w:val="en-GB"/>
              </w:rPr>
              <w:tab/>
            </w:r>
            <w:r>
              <w:rPr>
                <w:sz w:val="18"/>
                <w:szCs w:val="18"/>
                <w:u w:val="single"/>
                <w:lang w:val="en-GB"/>
              </w:rPr>
              <w:tab/>
            </w:r>
            <w:r>
              <w:rPr>
                <w:sz w:val="18"/>
                <w:szCs w:val="18"/>
                <w:u w:val="single"/>
                <w:lang w:val="en-GB"/>
              </w:rPr>
              <w:tab/>
            </w:r>
            <w:r>
              <w:rPr>
                <w:sz w:val="18"/>
                <w:szCs w:val="18"/>
                <w:u w:val="single"/>
                <w:lang w:val="en-GB"/>
              </w:rPr>
              <w:tab/>
            </w:r>
            <w:r>
              <w:rPr>
                <w:sz w:val="18"/>
                <w:szCs w:val="18"/>
                <w:u w:val="single"/>
                <w:lang w:val="en-GB"/>
              </w:rPr>
              <w:tab/>
            </w:r>
            <w:r w:rsidRPr="001601FB">
              <w:rPr>
                <w:sz w:val="18"/>
                <w:szCs w:val="18"/>
                <w:lang w:val="en-GB"/>
              </w:rPr>
              <w:tab/>
            </w:r>
            <w:r w:rsidR="00C709B2">
              <w:rPr>
                <w:sz w:val="18"/>
                <w:szCs w:val="18"/>
                <w:lang w:val="en-GB"/>
              </w:rPr>
              <w:tab/>
            </w:r>
            <w:r w:rsidR="00CF7100">
              <w:rPr>
                <w:sz w:val="18"/>
                <w:szCs w:val="18"/>
                <w:lang w:val="en-GB"/>
              </w:rPr>
              <w:t>[         ]</w:t>
            </w:r>
          </w:p>
          <w:p w:rsidR="00916718" w:rsidRPr="001601FB" w:rsidRDefault="00916718" w:rsidP="00916718">
            <w:pPr>
              <w:widowControl w:val="0"/>
              <w:tabs>
                <w:tab w:val="left" w:pos="-1440"/>
              </w:tabs>
              <w:spacing w:line="360" w:lineRule="auto"/>
              <w:jc w:val="both"/>
              <w:rPr>
                <w:sz w:val="18"/>
                <w:szCs w:val="18"/>
                <w:lang w:val="en-GB"/>
              </w:rPr>
            </w:pPr>
            <w:r w:rsidRPr="001601FB">
              <w:rPr>
                <w:sz w:val="18"/>
                <w:szCs w:val="18"/>
                <w:lang w:val="en-GB"/>
              </w:rPr>
              <w:tab/>
            </w:r>
            <w:r w:rsidRPr="001601FB">
              <w:rPr>
                <w:sz w:val="18"/>
                <w:szCs w:val="18"/>
                <w:u w:val="single"/>
                <w:lang w:val="en-GB"/>
              </w:rPr>
              <w:tab/>
            </w:r>
            <w:r w:rsidRPr="001601FB">
              <w:rPr>
                <w:sz w:val="18"/>
                <w:szCs w:val="18"/>
                <w:u w:val="single"/>
                <w:lang w:val="en-GB"/>
              </w:rPr>
              <w:tab/>
            </w:r>
            <w:r>
              <w:rPr>
                <w:sz w:val="18"/>
                <w:szCs w:val="18"/>
                <w:u w:val="single"/>
                <w:lang w:val="en-GB"/>
              </w:rPr>
              <w:tab/>
            </w:r>
            <w:r>
              <w:rPr>
                <w:sz w:val="18"/>
                <w:szCs w:val="18"/>
                <w:u w:val="single"/>
                <w:lang w:val="en-GB"/>
              </w:rPr>
              <w:tab/>
            </w:r>
            <w:r>
              <w:rPr>
                <w:sz w:val="18"/>
                <w:szCs w:val="18"/>
                <w:u w:val="single"/>
                <w:lang w:val="en-GB"/>
              </w:rPr>
              <w:tab/>
            </w:r>
            <w:r>
              <w:rPr>
                <w:sz w:val="18"/>
                <w:szCs w:val="18"/>
                <w:u w:val="single"/>
                <w:lang w:val="en-GB"/>
              </w:rPr>
              <w:tab/>
            </w:r>
            <w:r w:rsidRPr="001601FB">
              <w:rPr>
                <w:sz w:val="18"/>
                <w:szCs w:val="18"/>
                <w:lang w:val="en-GB"/>
              </w:rPr>
              <w:tab/>
            </w:r>
            <w:r w:rsidR="00BE60AB">
              <w:rPr>
                <w:sz w:val="18"/>
                <w:szCs w:val="18"/>
                <w:lang w:val="en-GB"/>
              </w:rPr>
              <w:tab/>
            </w:r>
            <w:r w:rsidR="00CF7100">
              <w:rPr>
                <w:sz w:val="18"/>
                <w:szCs w:val="18"/>
                <w:lang w:val="en-GB"/>
              </w:rPr>
              <w:t>[         ]</w:t>
            </w:r>
          </w:p>
          <w:p w:rsidR="00916718" w:rsidRPr="001601FB" w:rsidRDefault="00916718" w:rsidP="00916718">
            <w:pPr>
              <w:widowControl w:val="0"/>
              <w:tabs>
                <w:tab w:val="left" w:pos="-1440"/>
              </w:tabs>
              <w:spacing w:line="360" w:lineRule="auto"/>
              <w:jc w:val="both"/>
              <w:rPr>
                <w:sz w:val="18"/>
                <w:szCs w:val="18"/>
                <w:lang w:val="en-GB"/>
              </w:rPr>
            </w:pPr>
            <w:r w:rsidRPr="001601FB">
              <w:rPr>
                <w:sz w:val="18"/>
                <w:szCs w:val="18"/>
                <w:lang w:val="en-GB"/>
              </w:rPr>
              <w:tab/>
            </w:r>
            <w:r w:rsidRPr="001601FB">
              <w:rPr>
                <w:sz w:val="18"/>
                <w:szCs w:val="18"/>
                <w:u w:val="single"/>
                <w:lang w:val="en-GB"/>
              </w:rPr>
              <w:tab/>
            </w:r>
            <w:r w:rsidRPr="001601FB">
              <w:rPr>
                <w:sz w:val="18"/>
                <w:szCs w:val="18"/>
                <w:u w:val="single"/>
                <w:lang w:val="en-GB"/>
              </w:rPr>
              <w:tab/>
            </w:r>
            <w:r>
              <w:rPr>
                <w:sz w:val="18"/>
                <w:szCs w:val="18"/>
                <w:u w:val="single"/>
                <w:lang w:val="en-GB"/>
              </w:rPr>
              <w:tab/>
            </w:r>
            <w:r>
              <w:rPr>
                <w:sz w:val="18"/>
                <w:szCs w:val="18"/>
                <w:u w:val="single"/>
                <w:lang w:val="en-GB"/>
              </w:rPr>
              <w:tab/>
            </w:r>
            <w:r>
              <w:rPr>
                <w:sz w:val="18"/>
                <w:szCs w:val="18"/>
                <w:u w:val="single"/>
                <w:lang w:val="en-GB"/>
              </w:rPr>
              <w:tab/>
            </w:r>
            <w:r>
              <w:rPr>
                <w:sz w:val="18"/>
                <w:szCs w:val="18"/>
                <w:u w:val="single"/>
                <w:lang w:val="en-GB"/>
              </w:rPr>
              <w:tab/>
            </w:r>
            <w:r w:rsidRPr="001601FB">
              <w:rPr>
                <w:sz w:val="18"/>
                <w:szCs w:val="18"/>
                <w:lang w:val="en-GB"/>
              </w:rPr>
              <w:tab/>
            </w:r>
            <w:r w:rsidR="00BE60AB">
              <w:rPr>
                <w:sz w:val="18"/>
                <w:szCs w:val="18"/>
                <w:lang w:val="en-GB"/>
              </w:rPr>
              <w:tab/>
            </w:r>
            <w:r w:rsidR="00CF7100">
              <w:rPr>
                <w:sz w:val="18"/>
                <w:szCs w:val="18"/>
                <w:lang w:val="en-GB"/>
              </w:rPr>
              <w:t>[         ]</w:t>
            </w:r>
          </w:p>
          <w:p w:rsidR="00916718" w:rsidRPr="001601FB" w:rsidRDefault="00916718" w:rsidP="00916718">
            <w:pPr>
              <w:widowControl w:val="0"/>
              <w:tabs>
                <w:tab w:val="left" w:pos="-1440"/>
              </w:tabs>
              <w:spacing w:line="360" w:lineRule="auto"/>
              <w:jc w:val="both"/>
              <w:rPr>
                <w:sz w:val="18"/>
                <w:szCs w:val="18"/>
                <w:lang w:val="en-GB"/>
              </w:rPr>
            </w:pPr>
            <w:r w:rsidRPr="001601FB">
              <w:rPr>
                <w:sz w:val="18"/>
                <w:szCs w:val="18"/>
                <w:lang w:val="en-GB"/>
              </w:rPr>
              <w:tab/>
            </w:r>
            <w:r w:rsidRPr="001601FB">
              <w:rPr>
                <w:sz w:val="18"/>
                <w:szCs w:val="18"/>
                <w:u w:val="single"/>
                <w:lang w:val="en-GB"/>
              </w:rPr>
              <w:tab/>
            </w:r>
            <w:r w:rsidRPr="001601FB">
              <w:rPr>
                <w:sz w:val="18"/>
                <w:szCs w:val="18"/>
                <w:u w:val="single"/>
                <w:lang w:val="en-GB"/>
              </w:rPr>
              <w:tab/>
            </w:r>
            <w:r>
              <w:rPr>
                <w:sz w:val="18"/>
                <w:szCs w:val="18"/>
                <w:u w:val="single"/>
                <w:lang w:val="en-GB"/>
              </w:rPr>
              <w:tab/>
            </w:r>
            <w:r>
              <w:rPr>
                <w:sz w:val="18"/>
                <w:szCs w:val="18"/>
                <w:u w:val="single"/>
                <w:lang w:val="en-GB"/>
              </w:rPr>
              <w:tab/>
            </w:r>
            <w:r>
              <w:rPr>
                <w:sz w:val="18"/>
                <w:szCs w:val="18"/>
                <w:u w:val="single"/>
                <w:lang w:val="en-GB"/>
              </w:rPr>
              <w:tab/>
            </w:r>
            <w:r>
              <w:rPr>
                <w:sz w:val="18"/>
                <w:szCs w:val="18"/>
                <w:u w:val="single"/>
                <w:lang w:val="en-GB"/>
              </w:rPr>
              <w:tab/>
            </w:r>
            <w:r w:rsidRPr="001601FB">
              <w:rPr>
                <w:sz w:val="18"/>
                <w:szCs w:val="18"/>
                <w:lang w:val="en-GB"/>
              </w:rPr>
              <w:tab/>
            </w:r>
            <w:r w:rsidR="00BE60AB">
              <w:rPr>
                <w:sz w:val="18"/>
                <w:szCs w:val="18"/>
                <w:lang w:val="en-GB"/>
              </w:rPr>
              <w:tab/>
            </w:r>
            <w:r w:rsidR="00CF7100">
              <w:rPr>
                <w:sz w:val="18"/>
                <w:szCs w:val="18"/>
                <w:lang w:val="en-GB"/>
              </w:rPr>
              <w:t>[         ]</w:t>
            </w:r>
          </w:p>
          <w:p w:rsidR="00916718" w:rsidRPr="001601FB" w:rsidRDefault="00916718" w:rsidP="00A40438">
            <w:pPr>
              <w:pStyle w:val="Bullet"/>
              <w:numPr>
                <w:ilvl w:val="0"/>
                <w:numId w:val="0"/>
              </w:numPr>
              <w:spacing w:line="240" w:lineRule="auto"/>
              <w:rPr>
                <w:sz w:val="18"/>
                <w:szCs w:val="18"/>
                <w:lang w:val="en-GB"/>
              </w:rPr>
            </w:pPr>
          </w:p>
          <w:p w:rsidR="005E214D" w:rsidRPr="00F0488A" w:rsidRDefault="001601FB" w:rsidP="005E214D">
            <w:pPr>
              <w:widowControl w:val="0"/>
              <w:tabs>
                <w:tab w:val="left" w:pos="-1440"/>
                <w:tab w:val="left" w:pos="420"/>
              </w:tabs>
              <w:spacing w:line="360" w:lineRule="auto"/>
              <w:rPr>
                <w:b/>
                <w:sz w:val="18"/>
                <w:szCs w:val="18"/>
                <w:lang w:val="en-GB"/>
              </w:rPr>
            </w:pPr>
            <w:r w:rsidRPr="001601FB">
              <w:rPr>
                <w:b/>
                <w:sz w:val="18"/>
                <w:szCs w:val="18"/>
              </w:rPr>
              <w:t>3.</w:t>
            </w:r>
            <w:r w:rsidR="00E14829">
              <w:rPr>
                <w:b/>
                <w:sz w:val="18"/>
                <w:szCs w:val="18"/>
              </w:rPr>
              <w:t>2</w:t>
            </w:r>
            <w:r w:rsidRPr="001601FB">
              <w:rPr>
                <w:b/>
                <w:sz w:val="18"/>
                <w:szCs w:val="18"/>
              </w:rPr>
              <w:tab/>
            </w:r>
            <w:r w:rsidR="00E14829">
              <w:rPr>
                <w:b/>
                <w:sz w:val="18"/>
                <w:szCs w:val="18"/>
              </w:rPr>
              <w:t>Receipt</w:t>
            </w:r>
          </w:p>
          <w:p w:rsidR="00E14829" w:rsidRPr="00BB1990" w:rsidRDefault="005C40F7" w:rsidP="005E214D">
            <w:pPr>
              <w:pStyle w:val="Bullet"/>
              <w:numPr>
                <w:ilvl w:val="0"/>
                <w:numId w:val="0"/>
              </w:numPr>
              <w:ind w:left="22"/>
              <w:rPr>
                <w:color w:val="auto"/>
                <w:sz w:val="18"/>
                <w:szCs w:val="18"/>
                <w:lang w:val="en-GB"/>
              </w:rPr>
            </w:pPr>
            <w:r w:rsidRPr="00BC3A77">
              <w:rPr>
                <w:sz w:val="18"/>
                <w:szCs w:val="18"/>
                <w:lang w:val="en-GB"/>
              </w:rPr>
              <w:t xml:space="preserve">[   </w:t>
            </w:r>
            <w:r w:rsidR="00187608">
              <w:rPr>
                <w:sz w:val="18"/>
                <w:szCs w:val="18"/>
                <w:lang w:val="en-GB"/>
              </w:rPr>
              <w:sym w:font="Wingdings" w:char="F0FC"/>
            </w:r>
            <w:r w:rsidRPr="00BC3A77">
              <w:rPr>
                <w:sz w:val="18"/>
                <w:szCs w:val="18"/>
                <w:lang w:val="en-GB"/>
              </w:rPr>
              <w:t xml:space="preserve">   ]   </w:t>
            </w:r>
            <w:r w:rsidR="00E14829">
              <w:rPr>
                <w:sz w:val="18"/>
                <w:szCs w:val="18"/>
              </w:rPr>
              <w:t>Packaging</w:t>
            </w:r>
            <w:r w:rsidR="00E14829" w:rsidRPr="00BB1990">
              <w:rPr>
                <w:sz w:val="18"/>
                <w:szCs w:val="18"/>
              </w:rPr>
              <w:t xml:space="preserve"> </w:t>
            </w:r>
            <w:r w:rsidR="00E14829">
              <w:rPr>
                <w:sz w:val="18"/>
                <w:szCs w:val="18"/>
              </w:rPr>
              <w:t>is</w:t>
            </w:r>
            <w:r w:rsidR="00E14829" w:rsidRPr="00BB1990">
              <w:rPr>
                <w:sz w:val="18"/>
                <w:szCs w:val="18"/>
              </w:rPr>
              <w:t xml:space="preserve"> checked on arrival to ensure </w:t>
            </w:r>
            <w:r w:rsidR="00E14829">
              <w:rPr>
                <w:sz w:val="18"/>
                <w:szCs w:val="18"/>
              </w:rPr>
              <w:t>it</w:t>
            </w:r>
            <w:r w:rsidR="00E14829" w:rsidRPr="00BB1990">
              <w:rPr>
                <w:sz w:val="18"/>
                <w:szCs w:val="18"/>
              </w:rPr>
              <w:t xml:space="preserve"> </w:t>
            </w:r>
            <w:r w:rsidR="00E14829">
              <w:rPr>
                <w:sz w:val="18"/>
                <w:szCs w:val="18"/>
              </w:rPr>
              <w:t>is</w:t>
            </w:r>
            <w:r w:rsidR="00E14829" w:rsidRPr="00BB1990">
              <w:rPr>
                <w:sz w:val="18"/>
                <w:szCs w:val="18"/>
              </w:rPr>
              <w:t xml:space="preserve"> </w:t>
            </w:r>
            <w:r w:rsidR="00E14829">
              <w:rPr>
                <w:sz w:val="18"/>
                <w:szCs w:val="18"/>
              </w:rPr>
              <w:t xml:space="preserve">intact, clean, </w:t>
            </w:r>
            <w:r w:rsidR="00E14829" w:rsidRPr="00BB1990">
              <w:rPr>
                <w:sz w:val="18"/>
                <w:szCs w:val="18"/>
              </w:rPr>
              <w:t>clearly labelled and match</w:t>
            </w:r>
            <w:r w:rsidR="00E14829">
              <w:rPr>
                <w:sz w:val="18"/>
                <w:szCs w:val="18"/>
              </w:rPr>
              <w:t>es</w:t>
            </w:r>
            <w:r w:rsidR="00E14829" w:rsidRPr="00BB1990">
              <w:rPr>
                <w:sz w:val="18"/>
                <w:szCs w:val="18"/>
              </w:rPr>
              <w:t xml:space="preserve"> the order.</w:t>
            </w:r>
          </w:p>
          <w:p w:rsidR="00337FD9" w:rsidRDefault="00337FD9" w:rsidP="00A40438">
            <w:pPr>
              <w:pStyle w:val="Bullet"/>
              <w:numPr>
                <w:ilvl w:val="0"/>
                <w:numId w:val="0"/>
              </w:numPr>
              <w:spacing w:line="240" w:lineRule="auto"/>
              <w:ind w:left="360" w:hanging="360"/>
              <w:rPr>
                <w:color w:val="auto"/>
                <w:sz w:val="18"/>
                <w:szCs w:val="18"/>
                <w:lang w:val="en-GB"/>
              </w:rPr>
            </w:pPr>
          </w:p>
          <w:p w:rsidR="00E14829" w:rsidRPr="00F0488A" w:rsidRDefault="00E14829" w:rsidP="00E14829">
            <w:pPr>
              <w:widowControl w:val="0"/>
              <w:tabs>
                <w:tab w:val="left" w:pos="-1440"/>
                <w:tab w:val="left" w:pos="420"/>
              </w:tabs>
              <w:spacing w:line="360" w:lineRule="auto"/>
              <w:rPr>
                <w:b/>
                <w:sz w:val="18"/>
                <w:szCs w:val="18"/>
                <w:lang w:val="en-GB"/>
              </w:rPr>
            </w:pPr>
            <w:r w:rsidRPr="00F0488A">
              <w:rPr>
                <w:b/>
                <w:sz w:val="18"/>
                <w:szCs w:val="18"/>
                <w:lang w:val="en-GB"/>
              </w:rPr>
              <w:t>3.</w:t>
            </w:r>
            <w:r w:rsidR="005A7FE6">
              <w:rPr>
                <w:b/>
                <w:sz w:val="18"/>
                <w:szCs w:val="18"/>
                <w:lang w:val="en-GB"/>
              </w:rPr>
              <w:t>3</w:t>
            </w:r>
            <w:r w:rsidRPr="00F0488A">
              <w:rPr>
                <w:b/>
                <w:sz w:val="18"/>
                <w:szCs w:val="18"/>
                <w:lang w:val="en-GB"/>
              </w:rPr>
              <w:tab/>
            </w:r>
            <w:r>
              <w:rPr>
                <w:b/>
                <w:sz w:val="18"/>
                <w:szCs w:val="18"/>
                <w:lang w:val="en-GB"/>
              </w:rPr>
              <w:t>Storage</w:t>
            </w:r>
            <w:r w:rsidRPr="00F0488A">
              <w:rPr>
                <w:b/>
                <w:sz w:val="18"/>
                <w:szCs w:val="18"/>
                <w:lang w:val="en-GB"/>
              </w:rPr>
              <w:t>:</w:t>
            </w:r>
          </w:p>
          <w:p w:rsidR="00E14829" w:rsidRPr="00F86E8A" w:rsidRDefault="005C40F7" w:rsidP="005C40F7">
            <w:pPr>
              <w:pStyle w:val="Bullet"/>
              <w:numPr>
                <w:ilvl w:val="0"/>
                <w:numId w:val="0"/>
              </w:numPr>
              <w:ind w:left="22"/>
              <w:rPr>
                <w:color w:val="auto"/>
                <w:sz w:val="18"/>
                <w:szCs w:val="18"/>
                <w:lang w:val="en-GB"/>
              </w:rPr>
            </w:pPr>
            <w:r w:rsidRPr="00BC3A77">
              <w:rPr>
                <w:sz w:val="18"/>
                <w:szCs w:val="18"/>
                <w:lang w:val="en-GB"/>
              </w:rPr>
              <w:t xml:space="preserve">[   </w:t>
            </w:r>
            <w:r w:rsidR="00187608">
              <w:rPr>
                <w:sz w:val="18"/>
                <w:szCs w:val="18"/>
                <w:lang w:val="en-GB"/>
              </w:rPr>
              <w:sym w:font="Wingdings" w:char="F0FC"/>
            </w:r>
            <w:r w:rsidRPr="00BC3A77">
              <w:rPr>
                <w:sz w:val="18"/>
                <w:szCs w:val="18"/>
                <w:lang w:val="en-GB"/>
              </w:rPr>
              <w:t xml:space="preserve">   ]   </w:t>
            </w:r>
            <w:r w:rsidR="00E14829">
              <w:rPr>
                <w:sz w:val="18"/>
                <w:szCs w:val="18"/>
              </w:rPr>
              <w:t>Packaging</w:t>
            </w:r>
            <w:r w:rsidR="00E14829" w:rsidRPr="00F86E8A">
              <w:rPr>
                <w:sz w:val="18"/>
                <w:szCs w:val="18"/>
              </w:rPr>
              <w:t xml:space="preserve"> </w:t>
            </w:r>
            <w:r w:rsidR="00E14829">
              <w:rPr>
                <w:sz w:val="18"/>
                <w:szCs w:val="18"/>
              </w:rPr>
              <w:t>is</w:t>
            </w:r>
            <w:r w:rsidR="00E14829" w:rsidRPr="00F86E8A">
              <w:rPr>
                <w:sz w:val="18"/>
                <w:szCs w:val="18"/>
              </w:rPr>
              <w:t xml:space="preserve"> stored </w:t>
            </w:r>
            <w:r w:rsidR="00A875E7">
              <w:rPr>
                <w:sz w:val="18"/>
                <w:szCs w:val="18"/>
              </w:rPr>
              <w:t xml:space="preserve">in a dry area </w:t>
            </w:r>
            <w:r w:rsidR="00E14829" w:rsidRPr="00F86E8A">
              <w:rPr>
                <w:sz w:val="18"/>
                <w:szCs w:val="18"/>
              </w:rPr>
              <w:t xml:space="preserve">away from </w:t>
            </w:r>
            <w:r w:rsidR="00E14829">
              <w:rPr>
                <w:sz w:val="18"/>
                <w:szCs w:val="18"/>
              </w:rPr>
              <w:t>all</w:t>
            </w:r>
            <w:r w:rsidR="00E14829" w:rsidRPr="00F86E8A">
              <w:rPr>
                <w:sz w:val="18"/>
                <w:szCs w:val="18"/>
              </w:rPr>
              <w:t xml:space="preserve"> chemicals.  This area is kept tidy and clean</w:t>
            </w:r>
            <w:r w:rsidR="00E14829" w:rsidRPr="00F86E8A">
              <w:rPr>
                <w:color w:val="auto"/>
                <w:sz w:val="18"/>
                <w:szCs w:val="18"/>
                <w:lang w:val="en-GB"/>
              </w:rPr>
              <w:t>.</w:t>
            </w:r>
          </w:p>
          <w:p w:rsidR="00E14829" w:rsidRPr="00F86E8A" w:rsidRDefault="005C40F7" w:rsidP="005C40F7">
            <w:pPr>
              <w:pStyle w:val="Bullet"/>
              <w:numPr>
                <w:ilvl w:val="0"/>
                <w:numId w:val="0"/>
              </w:numPr>
              <w:ind w:left="22"/>
              <w:rPr>
                <w:color w:val="auto"/>
                <w:sz w:val="18"/>
                <w:szCs w:val="18"/>
                <w:lang w:val="en-GB"/>
              </w:rPr>
            </w:pPr>
            <w:r w:rsidRPr="00BC3A77">
              <w:rPr>
                <w:sz w:val="18"/>
                <w:szCs w:val="18"/>
                <w:lang w:val="en-GB"/>
              </w:rPr>
              <w:t xml:space="preserve">[   </w:t>
            </w:r>
            <w:r w:rsidR="00187608">
              <w:rPr>
                <w:sz w:val="18"/>
                <w:szCs w:val="18"/>
                <w:lang w:val="en-GB"/>
              </w:rPr>
              <w:sym w:font="Wingdings" w:char="F0FC"/>
            </w:r>
            <w:r w:rsidRPr="00BC3A77">
              <w:rPr>
                <w:sz w:val="18"/>
                <w:szCs w:val="18"/>
                <w:lang w:val="en-GB"/>
              </w:rPr>
              <w:t xml:space="preserve">   ]   </w:t>
            </w:r>
            <w:r w:rsidR="00E14829">
              <w:rPr>
                <w:sz w:val="18"/>
                <w:szCs w:val="18"/>
                <w:lang w:val="en-GB"/>
              </w:rPr>
              <w:t>Packaging</w:t>
            </w:r>
            <w:r w:rsidR="00E14829" w:rsidRPr="00F86E8A">
              <w:rPr>
                <w:sz w:val="18"/>
                <w:szCs w:val="18"/>
                <w:lang w:val="en-GB"/>
              </w:rPr>
              <w:t xml:space="preserve"> </w:t>
            </w:r>
            <w:r w:rsidR="00E14829">
              <w:rPr>
                <w:sz w:val="18"/>
                <w:szCs w:val="18"/>
                <w:lang w:val="en-GB"/>
              </w:rPr>
              <w:t>is</w:t>
            </w:r>
            <w:r w:rsidR="00E14829" w:rsidRPr="00F86E8A">
              <w:rPr>
                <w:sz w:val="18"/>
                <w:szCs w:val="18"/>
                <w:lang w:val="en-GB"/>
              </w:rPr>
              <w:t xml:space="preserve"> </w:t>
            </w:r>
            <w:r w:rsidR="00226A8F">
              <w:rPr>
                <w:sz w:val="18"/>
                <w:szCs w:val="18"/>
                <w:lang w:val="en-GB"/>
              </w:rPr>
              <w:t>protected from contamination</w:t>
            </w:r>
            <w:r w:rsidR="00E14829">
              <w:rPr>
                <w:sz w:val="18"/>
                <w:szCs w:val="18"/>
                <w:lang w:val="en-GB"/>
              </w:rPr>
              <w:t xml:space="preserve"> </w:t>
            </w:r>
            <w:r w:rsidR="00E14829" w:rsidRPr="00F86E8A">
              <w:rPr>
                <w:sz w:val="18"/>
                <w:szCs w:val="18"/>
                <w:lang w:val="en-GB"/>
              </w:rPr>
              <w:t>when not in use.</w:t>
            </w:r>
          </w:p>
          <w:p w:rsidR="00916718" w:rsidRDefault="00916718" w:rsidP="00A40438">
            <w:pPr>
              <w:widowControl w:val="0"/>
              <w:tabs>
                <w:tab w:val="left" w:pos="-1440"/>
                <w:tab w:val="left" w:pos="420"/>
              </w:tabs>
              <w:rPr>
                <w:b/>
                <w:sz w:val="18"/>
                <w:szCs w:val="18"/>
                <w:lang w:val="en-GB"/>
              </w:rPr>
            </w:pPr>
          </w:p>
          <w:p w:rsidR="00E14829" w:rsidRPr="00F0488A" w:rsidRDefault="00E14829" w:rsidP="00E14829">
            <w:pPr>
              <w:widowControl w:val="0"/>
              <w:tabs>
                <w:tab w:val="left" w:pos="-1440"/>
                <w:tab w:val="left" w:pos="420"/>
              </w:tabs>
              <w:spacing w:line="360" w:lineRule="auto"/>
              <w:rPr>
                <w:b/>
                <w:sz w:val="18"/>
                <w:szCs w:val="18"/>
                <w:lang w:val="en-GB"/>
              </w:rPr>
            </w:pPr>
            <w:r w:rsidRPr="00F0488A">
              <w:rPr>
                <w:b/>
                <w:sz w:val="18"/>
                <w:szCs w:val="18"/>
                <w:lang w:val="en-GB"/>
              </w:rPr>
              <w:t>3.</w:t>
            </w:r>
            <w:r w:rsidR="005A7FE6">
              <w:rPr>
                <w:b/>
                <w:sz w:val="18"/>
                <w:szCs w:val="18"/>
                <w:lang w:val="en-GB"/>
              </w:rPr>
              <w:t>4</w:t>
            </w:r>
            <w:r w:rsidRPr="00F0488A">
              <w:rPr>
                <w:b/>
                <w:sz w:val="18"/>
                <w:szCs w:val="18"/>
                <w:lang w:val="en-GB"/>
              </w:rPr>
              <w:tab/>
            </w:r>
            <w:r>
              <w:rPr>
                <w:b/>
                <w:sz w:val="18"/>
                <w:szCs w:val="18"/>
                <w:lang w:val="en-GB"/>
              </w:rPr>
              <w:t>Use</w:t>
            </w:r>
            <w:r w:rsidRPr="00F0488A">
              <w:rPr>
                <w:b/>
                <w:sz w:val="18"/>
                <w:szCs w:val="18"/>
                <w:lang w:val="en-GB"/>
              </w:rPr>
              <w:t>:</w:t>
            </w:r>
          </w:p>
          <w:p w:rsidR="00E14829" w:rsidRPr="00A505CD" w:rsidRDefault="00A505CD" w:rsidP="00A505CD">
            <w:pPr>
              <w:pStyle w:val="Bullet"/>
              <w:numPr>
                <w:ilvl w:val="0"/>
                <w:numId w:val="0"/>
              </w:numPr>
              <w:ind w:left="22"/>
              <w:rPr>
                <w:color w:val="auto"/>
                <w:sz w:val="18"/>
                <w:szCs w:val="18"/>
                <w:lang w:val="en-GB"/>
              </w:rPr>
            </w:pPr>
            <w:r w:rsidRPr="00BC3A77">
              <w:rPr>
                <w:sz w:val="18"/>
                <w:szCs w:val="18"/>
                <w:lang w:val="en-GB"/>
              </w:rPr>
              <w:t xml:space="preserve">[   </w:t>
            </w:r>
            <w:r w:rsidR="00187608">
              <w:rPr>
                <w:sz w:val="18"/>
                <w:szCs w:val="18"/>
                <w:lang w:val="en-GB"/>
              </w:rPr>
              <w:sym w:font="Wingdings" w:char="F0FC"/>
            </w:r>
            <w:r w:rsidRPr="00BC3A77">
              <w:rPr>
                <w:sz w:val="18"/>
                <w:szCs w:val="18"/>
                <w:lang w:val="en-GB"/>
              </w:rPr>
              <w:t xml:space="preserve">   ]   </w:t>
            </w:r>
            <w:r w:rsidR="00226A8F" w:rsidRPr="00A505CD">
              <w:rPr>
                <w:sz w:val="18"/>
                <w:szCs w:val="18"/>
              </w:rPr>
              <w:t>Packaging is visually clean and undamaged at point of use</w:t>
            </w:r>
            <w:r w:rsidR="00E14829" w:rsidRPr="00A505CD">
              <w:rPr>
                <w:sz w:val="18"/>
                <w:szCs w:val="18"/>
              </w:rPr>
              <w:t>.</w:t>
            </w:r>
          </w:p>
          <w:p w:rsidR="00226A8F" w:rsidRPr="00A505CD" w:rsidRDefault="00A505CD" w:rsidP="00A505CD">
            <w:pPr>
              <w:pStyle w:val="Bullet"/>
              <w:numPr>
                <w:ilvl w:val="0"/>
                <w:numId w:val="0"/>
              </w:numPr>
              <w:ind w:left="22"/>
              <w:rPr>
                <w:color w:val="auto"/>
                <w:sz w:val="18"/>
                <w:szCs w:val="18"/>
                <w:lang w:val="en-GB"/>
              </w:rPr>
            </w:pPr>
            <w:r w:rsidRPr="00BC3A77">
              <w:rPr>
                <w:sz w:val="18"/>
                <w:szCs w:val="18"/>
                <w:lang w:val="en-GB"/>
              </w:rPr>
              <w:t xml:space="preserve">[   </w:t>
            </w:r>
            <w:r w:rsidR="00187608">
              <w:rPr>
                <w:sz w:val="18"/>
                <w:szCs w:val="18"/>
                <w:lang w:val="en-GB"/>
              </w:rPr>
              <w:sym w:font="Wingdings" w:char="F0FC"/>
            </w:r>
            <w:r w:rsidRPr="00BC3A77">
              <w:rPr>
                <w:sz w:val="18"/>
                <w:szCs w:val="18"/>
                <w:lang w:val="en-GB"/>
              </w:rPr>
              <w:t xml:space="preserve">   ]   </w:t>
            </w:r>
            <w:r w:rsidR="00226A8F" w:rsidRPr="00A505CD">
              <w:rPr>
                <w:sz w:val="18"/>
                <w:szCs w:val="18"/>
              </w:rPr>
              <w:t>Dirty or damaged packaging is discarded.</w:t>
            </w:r>
          </w:p>
          <w:p w:rsidR="00111190" w:rsidRPr="00A505CD" w:rsidRDefault="00A505CD" w:rsidP="00A505CD">
            <w:pPr>
              <w:pStyle w:val="Bullet"/>
              <w:numPr>
                <w:ilvl w:val="0"/>
                <w:numId w:val="0"/>
              </w:numPr>
              <w:ind w:left="22"/>
              <w:rPr>
                <w:sz w:val="18"/>
                <w:szCs w:val="18"/>
              </w:rPr>
            </w:pPr>
            <w:r w:rsidRPr="00BC3A77">
              <w:rPr>
                <w:sz w:val="18"/>
                <w:szCs w:val="18"/>
                <w:lang w:val="en-GB"/>
              </w:rPr>
              <w:t xml:space="preserve">[   </w:t>
            </w:r>
            <w:r w:rsidR="00187608">
              <w:rPr>
                <w:sz w:val="18"/>
                <w:szCs w:val="18"/>
                <w:lang w:val="en-GB"/>
              </w:rPr>
              <w:sym w:font="Wingdings" w:char="F0FC"/>
            </w:r>
            <w:r w:rsidRPr="00BC3A77">
              <w:rPr>
                <w:sz w:val="18"/>
                <w:szCs w:val="18"/>
                <w:lang w:val="en-GB"/>
              </w:rPr>
              <w:t xml:space="preserve">   ]   </w:t>
            </w:r>
            <w:r w:rsidR="00111190" w:rsidRPr="00A505CD">
              <w:rPr>
                <w:sz w:val="18"/>
                <w:szCs w:val="18"/>
              </w:rPr>
              <w:t>Packaging materials</w:t>
            </w:r>
            <w:r w:rsidR="00A77C80">
              <w:rPr>
                <w:sz w:val="18"/>
                <w:szCs w:val="18"/>
              </w:rPr>
              <w:t xml:space="preserve"> adequately protect the product.</w:t>
            </w:r>
          </w:p>
          <w:p w:rsidR="00111190" w:rsidRPr="00A505CD" w:rsidRDefault="00A505CD" w:rsidP="00A505CD">
            <w:pPr>
              <w:pStyle w:val="Bullet"/>
              <w:numPr>
                <w:ilvl w:val="0"/>
                <w:numId w:val="0"/>
              </w:numPr>
              <w:ind w:left="22"/>
              <w:rPr>
                <w:sz w:val="18"/>
                <w:szCs w:val="18"/>
              </w:rPr>
            </w:pPr>
            <w:r w:rsidRPr="00BC3A77">
              <w:rPr>
                <w:sz w:val="18"/>
                <w:szCs w:val="18"/>
                <w:lang w:val="en-GB"/>
              </w:rPr>
              <w:t xml:space="preserve">[   </w:t>
            </w:r>
            <w:r w:rsidR="00187608">
              <w:rPr>
                <w:sz w:val="18"/>
                <w:szCs w:val="18"/>
                <w:lang w:val="en-GB"/>
              </w:rPr>
              <w:sym w:font="Wingdings" w:char="F0FC"/>
            </w:r>
            <w:r w:rsidRPr="00BC3A77">
              <w:rPr>
                <w:sz w:val="18"/>
                <w:szCs w:val="18"/>
                <w:lang w:val="en-GB"/>
              </w:rPr>
              <w:t xml:space="preserve">   ]   </w:t>
            </w:r>
            <w:r w:rsidRPr="00A505CD">
              <w:rPr>
                <w:sz w:val="18"/>
                <w:szCs w:val="18"/>
              </w:rPr>
              <w:t xml:space="preserve">Packaging materials </w:t>
            </w:r>
            <w:r w:rsidR="005A67B2">
              <w:rPr>
                <w:sz w:val="18"/>
                <w:szCs w:val="18"/>
              </w:rPr>
              <w:t>are</w:t>
            </w:r>
            <w:r w:rsidR="00111190" w:rsidRPr="00A505CD">
              <w:rPr>
                <w:sz w:val="18"/>
                <w:szCs w:val="18"/>
              </w:rPr>
              <w:t xml:space="preserve"> adequately cleaned and sanitised between use if </w:t>
            </w:r>
            <w:r w:rsidR="00056ADD">
              <w:rPr>
                <w:sz w:val="18"/>
                <w:szCs w:val="18"/>
              </w:rPr>
              <w:t xml:space="preserve">they can be </w:t>
            </w:r>
            <w:r w:rsidR="00111190" w:rsidRPr="00A505CD">
              <w:rPr>
                <w:sz w:val="18"/>
                <w:szCs w:val="18"/>
              </w:rPr>
              <w:t>reused.</w:t>
            </w:r>
          </w:p>
          <w:p w:rsidR="00E14829" w:rsidRDefault="00E14829" w:rsidP="00A40438">
            <w:pPr>
              <w:pStyle w:val="Bullet"/>
              <w:numPr>
                <w:ilvl w:val="0"/>
                <w:numId w:val="0"/>
              </w:numPr>
              <w:spacing w:line="240" w:lineRule="auto"/>
              <w:ind w:left="360" w:hanging="360"/>
              <w:rPr>
                <w:color w:val="auto"/>
                <w:sz w:val="18"/>
                <w:szCs w:val="18"/>
                <w:lang w:val="en-GB"/>
              </w:rPr>
            </w:pPr>
          </w:p>
          <w:p w:rsidR="00E14829" w:rsidRPr="00F0488A" w:rsidRDefault="00E14829" w:rsidP="00E14829">
            <w:pPr>
              <w:widowControl w:val="0"/>
              <w:tabs>
                <w:tab w:val="left" w:pos="-1440"/>
                <w:tab w:val="left" w:pos="420"/>
              </w:tabs>
              <w:spacing w:line="360" w:lineRule="auto"/>
              <w:rPr>
                <w:b/>
                <w:sz w:val="18"/>
                <w:szCs w:val="18"/>
                <w:lang w:val="en-GB"/>
              </w:rPr>
            </w:pPr>
            <w:r w:rsidRPr="00F0488A">
              <w:rPr>
                <w:b/>
                <w:sz w:val="18"/>
                <w:szCs w:val="18"/>
                <w:lang w:val="en-GB"/>
              </w:rPr>
              <w:t>3.</w:t>
            </w:r>
            <w:r w:rsidR="005A7FE6">
              <w:rPr>
                <w:b/>
                <w:sz w:val="18"/>
                <w:szCs w:val="18"/>
                <w:lang w:val="en-GB"/>
              </w:rPr>
              <w:t>5</w:t>
            </w:r>
            <w:r w:rsidRPr="00F0488A">
              <w:rPr>
                <w:b/>
                <w:sz w:val="18"/>
                <w:szCs w:val="18"/>
                <w:lang w:val="en-GB"/>
              </w:rPr>
              <w:tab/>
            </w:r>
            <w:r>
              <w:rPr>
                <w:b/>
                <w:sz w:val="18"/>
                <w:szCs w:val="18"/>
                <w:lang w:val="en-GB"/>
              </w:rPr>
              <w:t>Monitoring</w:t>
            </w:r>
            <w:r w:rsidRPr="00F0488A">
              <w:rPr>
                <w:b/>
                <w:sz w:val="18"/>
                <w:szCs w:val="18"/>
                <w:lang w:val="en-GB"/>
              </w:rPr>
              <w:t>:</w:t>
            </w:r>
          </w:p>
          <w:p w:rsidR="00642620" w:rsidRPr="00D40C8C" w:rsidRDefault="00A505CD" w:rsidP="00AC2851">
            <w:pPr>
              <w:pStyle w:val="Bullet"/>
              <w:numPr>
                <w:ilvl w:val="0"/>
                <w:numId w:val="0"/>
              </w:numPr>
              <w:ind w:left="720" w:hanging="720"/>
              <w:rPr>
                <w:sz w:val="18"/>
                <w:szCs w:val="18"/>
                <w:lang w:val="en-GB"/>
              </w:rPr>
            </w:pPr>
            <w:r w:rsidRPr="00BC3A77">
              <w:rPr>
                <w:sz w:val="18"/>
                <w:szCs w:val="18"/>
                <w:lang w:val="en-GB"/>
              </w:rPr>
              <w:t xml:space="preserve">[   </w:t>
            </w:r>
            <w:r w:rsidR="00187608">
              <w:rPr>
                <w:sz w:val="18"/>
                <w:szCs w:val="18"/>
                <w:lang w:val="en-GB"/>
              </w:rPr>
              <w:sym w:font="Wingdings" w:char="F0FC"/>
            </w:r>
            <w:r w:rsidRPr="00BC3A77">
              <w:rPr>
                <w:sz w:val="18"/>
                <w:szCs w:val="18"/>
                <w:lang w:val="en-GB"/>
              </w:rPr>
              <w:t xml:space="preserve">   ]   </w:t>
            </w:r>
            <w:r w:rsidR="00E14829" w:rsidRPr="007B6587">
              <w:rPr>
                <w:sz w:val="18"/>
                <w:szCs w:val="18"/>
                <w:lang w:val="en-GB"/>
              </w:rPr>
              <w:t xml:space="preserve">Compliance with </w:t>
            </w:r>
            <w:r w:rsidR="00187608">
              <w:rPr>
                <w:sz w:val="18"/>
                <w:szCs w:val="18"/>
                <w:lang w:val="en-GB"/>
              </w:rPr>
              <w:t xml:space="preserve">sections 3 &amp; 4 </w:t>
            </w:r>
            <w:r w:rsidR="00277D59">
              <w:rPr>
                <w:sz w:val="18"/>
                <w:szCs w:val="18"/>
                <w:lang w:val="en-GB"/>
              </w:rPr>
              <w:t xml:space="preserve">of this attachment </w:t>
            </w:r>
            <w:r w:rsidR="00E14829" w:rsidRPr="007B6587">
              <w:rPr>
                <w:sz w:val="18"/>
                <w:szCs w:val="18"/>
                <w:lang w:val="en-GB"/>
              </w:rPr>
              <w:t xml:space="preserve">is checked </w:t>
            </w:r>
            <w:r w:rsidR="00085797">
              <w:rPr>
                <w:sz w:val="18"/>
                <w:szCs w:val="18"/>
                <w:lang w:val="en-GB"/>
              </w:rPr>
              <w:t xml:space="preserve">at least monthly </w:t>
            </w:r>
            <w:r w:rsidR="00E14829" w:rsidRPr="007B6587">
              <w:rPr>
                <w:sz w:val="18"/>
                <w:szCs w:val="18"/>
                <w:lang w:val="en-GB"/>
              </w:rPr>
              <w:t xml:space="preserve">by the </w:t>
            </w:r>
            <w:r w:rsidR="0022722F">
              <w:rPr>
                <w:sz w:val="18"/>
                <w:szCs w:val="18"/>
                <w:lang w:val="en-GB"/>
              </w:rPr>
              <w:t xml:space="preserve">responsible person </w:t>
            </w:r>
            <w:r w:rsidR="006444EA">
              <w:rPr>
                <w:sz w:val="18"/>
                <w:szCs w:val="18"/>
                <w:lang w:val="en-GB"/>
              </w:rPr>
              <w:t>(</w:t>
            </w:r>
            <w:r w:rsidR="006444EA" w:rsidRPr="006444EA">
              <w:rPr>
                <w:b/>
                <w:sz w:val="18"/>
                <w:szCs w:val="18"/>
                <w:lang w:val="en-GB"/>
              </w:rPr>
              <w:t>see Section 4: Document List</w:t>
            </w:r>
            <w:r w:rsidR="006444EA">
              <w:rPr>
                <w:sz w:val="18"/>
                <w:szCs w:val="18"/>
                <w:lang w:val="en-GB"/>
              </w:rPr>
              <w:t>).</w:t>
            </w:r>
          </w:p>
        </w:tc>
      </w:tr>
      <w:tr w:rsidR="006F5F78"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6F5F78" w:rsidRDefault="006F5F78" w:rsidP="009E49D8">
            <w:pPr>
              <w:widowControl w:val="0"/>
              <w:numPr>
                <w:ilvl w:val="0"/>
                <w:numId w:val="39"/>
              </w:numPr>
              <w:tabs>
                <w:tab w:val="left" w:pos="-1440"/>
              </w:tabs>
              <w:jc w:val="both"/>
              <w:rPr>
                <w:b/>
                <w:lang w:val="en-GB"/>
              </w:rPr>
            </w:pPr>
            <w:r>
              <w:rPr>
                <w:b/>
                <w:lang w:val="en-GB"/>
              </w:rPr>
              <w:t>Records</w:t>
            </w:r>
            <w:r w:rsidR="00A505CD">
              <w:rPr>
                <w:b/>
                <w:lang w:val="en-GB"/>
              </w:rPr>
              <w:t xml:space="preserve"> </w:t>
            </w:r>
            <w:r w:rsidR="00A77C80">
              <w:rPr>
                <w:b/>
                <w:lang w:val="en-GB"/>
              </w:rPr>
              <w:t>K</w:t>
            </w:r>
            <w:r w:rsidR="00A505CD">
              <w:rPr>
                <w:b/>
                <w:lang w:val="en-GB"/>
              </w:rPr>
              <w:t>ept</w:t>
            </w:r>
          </w:p>
        </w:tc>
      </w:tr>
      <w:tr w:rsidR="006F5F78" w:rsidRPr="00A51A77">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1601FB" w:rsidRDefault="001601FB" w:rsidP="001601FB">
            <w:pPr>
              <w:widowControl w:val="0"/>
              <w:tabs>
                <w:tab w:val="left" w:pos="-1440"/>
              </w:tabs>
              <w:jc w:val="both"/>
              <w:rPr>
                <w:sz w:val="18"/>
                <w:szCs w:val="18"/>
                <w:lang w:val="en-GB"/>
              </w:rPr>
            </w:pPr>
          </w:p>
          <w:p w:rsidR="001601FB" w:rsidRDefault="00A505CD" w:rsidP="00A505CD">
            <w:pPr>
              <w:widowControl w:val="0"/>
              <w:tabs>
                <w:tab w:val="left" w:pos="-1440"/>
              </w:tabs>
              <w:spacing w:line="360" w:lineRule="auto"/>
              <w:ind w:left="22"/>
              <w:jc w:val="both"/>
              <w:rPr>
                <w:sz w:val="18"/>
                <w:szCs w:val="18"/>
                <w:lang w:val="en-GB"/>
              </w:rPr>
            </w:pPr>
            <w:r w:rsidRPr="00BC3A77">
              <w:rPr>
                <w:sz w:val="18"/>
                <w:szCs w:val="18"/>
                <w:lang w:val="en-GB"/>
              </w:rPr>
              <w:t xml:space="preserve">[   </w:t>
            </w:r>
            <w:r w:rsidR="00187608">
              <w:rPr>
                <w:sz w:val="18"/>
                <w:szCs w:val="18"/>
                <w:lang w:val="en-GB"/>
              </w:rPr>
              <w:sym w:font="Wingdings" w:char="F0FC"/>
            </w:r>
            <w:r w:rsidRPr="00BC3A77">
              <w:rPr>
                <w:sz w:val="18"/>
                <w:szCs w:val="18"/>
                <w:lang w:val="en-GB"/>
              </w:rPr>
              <w:t xml:space="preserve">   ]   </w:t>
            </w:r>
            <w:r w:rsidR="001601FB">
              <w:rPr>
                <w:sz w:val="18"/>
                <w:szCs w:val="18"/>
                <w:lang w:val="en-GB"/>
              </w:rPr>
              <w:t xml:space="preserve">Evidence provided by suppliers </w:t>
            </w:r>
            <w:r w:rsidR="00E36EA7">
              <w:rPr>
                <w:sz w:val="18"/>
                <w:szCs w:val="18"/>
                <w:lang w:val="en-GB"/>
              </w:rPr>
              <w:t>under 3.1 above;</w:t>
            </w:r>
          </w:p>
          <w:p w:rsidR="001601FB" w:rsidRDefault="00A505CD" w:rsidP="00A505CD">
            <w:pPr>
              <w:widowControl w:val="0"/>
              <w:tabs>
                <w:tab w:val="left" w:pos="-1440"/>
              </w:tabs>
              <w:spacing w:line="360" w:lineRule="auto"/>
              <w:ind w:left="22"/>
              <w:jc w:val="both"/>
              <w:rPr>
                <w:sz w:val="18"/>
                <w:szCs w:val="18"/>
                <w:lang w:val="en-GB"/>
              </w:rPr>
            </w:pPr>
            <w:r w:rsidRPr="00BC3A77">
              <w:rPr>
                <w:sz w:val="18"/>
                <w:szCs w:val="18"/>
                <w:lang w:val="en-GB"/>
              </w:rPr>
              <w:t xml:space="preserve">[   </w:t>
            </w:r>
            <w:r w:rsidR="00187608">
              <w:rPr>
                <w:sz w:val="18"/>
                <w:szCs w:val="18"/>
                <w:lang w:val="en-GB"/>
              </w:rPr>
              <w:sym w:font="Wingdings" w:char="F0FC"/>
            </w:r>
            <w:r w:rsidRPr="00BC3A77">
              <w:rPr>
                <w:sz w:val="18"/>
                <w:szCs w:val="18"/>
                <w:lang w:val="en-GB"/>
              </w:rPr>
              <w:t xml:space="preserve">   ]   </w:t>
            </w:r>
            <w:r>
              <w:rPr>
                <w:sz w:val="18"/>
                <w:szCs w:val="18"/>
                <w:lang w:val="en-GB"/>
              </w:rPr>
              <w:t>A</w:t>
            </w:r>
            <w:r w:rsidR="00226A8F">
              <w:rPr>
                <w:sz w:val="18"/>
                <w:szCs w:val="18"/>
                <w:lang w:val="en-GB"/>
              </w:rPr>
              <w:t>ny problems detected; and</w:t>
            </w:r>
            <w:r w:rsidR="001601FB">
              <w:rPr>
                <w:sz w:val="18"/>
                <w:szCs w:val="18"/>
                <w:lang w:val="en-GB"/>
              </w:rPr>
              <w:t xml:space="preserve"> </w:t>
            </w:r>
          </w:p>
          <w:p w:rsidR="001601FB" w:rsidRDefault="00A505CD" w:rsidP="00A505CD">
            <w:pPr>
              <w:widowControl w:val="0"/>
              <w:tabs>
                <w:tab w:val="left" w:pos="-1440"/>
              </w:tabs>
              <w:spacing w:line="360" w:lineRule="auto"/>
              <w:ind w:left="22"/>
              <w:jc w:val="both"/>
              <w:rPr>
                <w:sz w:val="18"/>
                <w:szCs w:val="18"/>
                <w:lang w:val="en-GB"/>
              </w:rPr>
            </w:pPr>
            <w:r w:rsidRPr="00BC3A77">
              <w:rPr>
                <w:sz w:val="18"/>
                <w:szCs w:val="18"/>
                <w:lang w:val="en-GB"/>
              </w:rPr>
              <w:t xml:space="preserve">[   </w:t>
            </w:r>
            <w:r w:rsidR="00187608">
              <w:rPr>
                <w:sz w:val="18"/>
                <w:szCs w:val="18"/>
                <w:lang w:val="en-GB"/>
              </w:rPr>
              <w:sym w:font="Wingdings" w:char="F0FC"/>
            </w:r>
            <w:r w:rsidRPr="00BC3A77">
              <w:rPr>
                <w:sz w:val="18"/>
                <w:szCs w:val="18"/>
                <w:lang w:val="en-GB"/>
              </w:rPr>
              <w:t xml:space="preserve">   ]   </w:t>
            </w:r>
            <w:r>
              <w:rPr>
                <w:sz w:val="18"/>
                <w:szCs w:val="18"/>
                <w:lang w:val="en-GB"/>
              </w:rPr>
              <w:t>A</w:t>
            </w:r>
            <w:r w:rsidR="001601FB">
              <w:rPr>
                <w:sz w:val="18"/>
                <w:szCs w:val="18"/>
                <w:lang w:val="en-GB"/>
              </w:rPr>
              <w:t>ny corrective action taken</w:t>
            </w:r>
            <w:r w:rsidR="00642620">
              <w:rPr>
                <w:sz w:val="18"/>
                <w:szCs w:val="18"/>
                <w:lang w:val="en-GB"/>
              </w:rPr>
              <w:t xml:space="preserve"> </w:t>
            </w:r>
            <w:r w:rsidR="00A40438" w:rsidRPr="00BC3A77">
              <w:rPr>
                <w:sz w:val="18"/>
                <w:szCs w:val="18"/>
                <w:lang w:val="en-GB"/>
              </w:rPr>
              <w:t>(</w:t>
            </w:r>
            <w:r w:rsidR="00A40438">
              <w:rPr>
                <w:sz w:val="18"/>
                <w:szCs w:val="18"/>
                <w:lang w:val="en-GB"/>
              </w:rPr>
              <w:t xml:space="preserve">follow the procedure in </w:t>
            </w:r>
            <w:r w:rsidR="00A40438" w:rsidRPr="00EC0660">
              <w:rPr>
                <w:b/>
                <w:sz w:val="18"/>
                <w:szCs w:val="18"/>
                <w:lang w:val="en-GB"/>
              </w:rPr>
              <w:t>Attachment J</w:t>
            </w:r>
            <w:r w:rsidR="00A40438">
              <w:rPr>
                <w:sz w:val="18"/>
                <w:szCs w:val="18"/>
                <w:lang w:val="en-GB"/>
              </w:rPr>
              <w:t>, 3.1</w:t>
            </w:r>
            <w:r w:rsidR="00A40438" w:rsidRPr="00BC3A77">
              <w:rPr>
                <w:sz w:val="18"/>
                <w:szCs w:val="18"/>
                <w:lang w:val="en-GB"/>
              </w:rPr>
              <w:t>)</w:t>
            </w:r>
            <w:r w:rsidR="00A40438">
              <w:rPr>
                <w:sz w:val="18"/>
                <w:szCs w:val="18"/>
                <w:lang w:val="en-GB"/>
              </w:rPr>
              <w:t>.</w:t>
            </w:r>
          </w:p>
          <w:p w:rsidR="006F5F78" w:rsidRPr="00D40C8C" w:rsidRDefault="006F5F78" w:rsidP="009E49D8">
            <w:pPr>
              <w:widowControl w:val="0"/>
              <w:tabs>
                <w:tab w:val="left" w:pos="-1440"/>
              </w:tabs>
              <w:jc w:val="both"/>
              <w:rPr>
                <w:sz w:val="18"/>
                <w:szCs w:val="18"/>
                <w:lang w:val="en-GB"/>
              </w:rPr>
            </w:pPr>
          </w:p>
        </w:tc>
      </w:tr>
    </w:tbl>
    <w:p w:rsidR="006F5F78" w:rsidRDefault="006F5F78" w:rsidP="006F5F78">
      <w:pPr>
        <w:rPr>
          <w:sz w:val="18"/>
          <w:szCs w:val="18"/>
        </w:rPr>
        <w:sectPr w:rsidR="006F5F78" w:rsidSect="00A82949">
          <w:headerReference w:type="default" r:id="rId32"/>
          <w:endnotePr>
            <w:numFmt w:val="decimal"/>
          </w:endnotePr>
          <w:pgSz w:w="11907" w:h="16840" w:code="9"/>
          <w:pgMar w:top="851" w:right="567" w:bottom="851" w:left="567" w:header="720" w:footer="720" w:gutter="0"/>
          <w:pgNumType w:start="1"/>
          <w:cols w:space="720"/>
        </w:sectPr>
      </w:pPr>
    </w:p>
    <w:p w:rsidR="00AC2851" w:rsidRDefault="00AC2851"/>
    <w:p w:rsidR="00B9401C" w:rsidRDefault="00B9401C">
      <w:pPr>
        <w:sectPr w:rsidR="00B9401C" w:rsidSect="00DA324C">
          <w:endnotePr>
            <w:numFmt w:val="decimal"/>
          </w:endnotePr>
          <w:type w:val="continuous"/>
          <w:pgSz w:w="11907" w:h="16840" w:code="9"/>
          <w:pgMar w:top="851" w:right="567" w:bottom="851" w:left="567" w:header="720" w:footer="720" w:gutter="0"/>
          <w:pgNumType w:start="1"/>
          <w:cols w:space="720"/>
        </w:sectPr>
      </w:pPr>
    </w:p>
    <w:tbl>
      <w:tblPr>
        <w:tblW w:w="0" w:type="auto"/>
        <w:tblInd w:w="120" w:type="dxa"/>
        <w:tblLayout w:type="fixed"/>
        <w:tblCellMar>
          <w:left w:w="120" w:type="dxa"/>
          <w:right w:w="120" w:type="dxa"/>
        </w:tblCellMar>
        <w:tblLook w:val="0000" w:firstRow="0" w:lastRow="0" w:firstColumn="0" w:lastColumn="0" w:noHBand="0" w:noVBand="0"/>
      </w:tblPr>
      <w:tblGrid>
        <w:gridCol w:w="10348"/>
      </w:tblGrid>
      <w:tr w:rsidR="00604E3C">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604E3C" w:rsidRDefault="00604E3C" w:rsidP="00604E3C">
            <w:pPr>
              <w:widowControl w:val="0"/>
              <w:numPr>
                <w:ilvl w:val="0"/>
                <w:numId w:val="40"/>
              </w:numPr>
              <w:tabs>
                <w:tab w:val="left" w:pos="-1440"/>
              </w:tabs>
              <w:jc w:val="both"/>
              <w:rPr>
                <w:b/>
                <w:lang w:val="en-GB"/>
              </w:rPr>
            </w:pPr>
            <w:r>
              <w:rPr>
                <w:b/>
                <w:lang w:val="en-GB"/>
              </w:rPr>
              <w:lastRenderedPageBreak/>
              <w:t>Purpose / Scope</w:t>
            </w:r>
          </w:p>
        </w:tc>
      </w:tr>
      <w:tr w:rsidR="00F304D3" w:rsidRPr="00A51A77">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F304D3" w:rsidRDefault="00F304D3" w:rsidP="00A40438">
            <w:pPr>
              <w:pStyle w:val="ListBullet"/>
              <w:rPr>
                <w:lang w:val="en-GB"/>
              </w:rPr>
            </w:pPr>
            <w:r w:rsidRPr="00D40C8C">
              <w:t xml:space="preserve">To </w:t>
            </w:r>
            <w:r>
              <w:t xml:space="preserve">ensure that </w:t>
            </w:r>
            <w:r w:rsidR="00C64891">
              <w:t>regulated products</w:t>
            </w:r>
            <w:r>
              <w:t xml:space="preserve"> are identified sufficiently at </w:t>
            </w:r>
            <w:r w:rsidR="00C64891">
              <w:t>receipt</w:t>
            </w:r>
            <w:r>
              <w:t>,</w:t>
            </w:r>
            <w:r w:rsidR="00C64891">
              <w:t xml:space="preserve"> p</w:t>
            </w:r>
            <w:r>
              <w:t>r</w:t>
            </w:r>
            <w:r w:rsidR="00C64891">
              <w:t>ocessing,</w:t>
            </w:r>
            <w:r>
              <w:t xml:space="preserve"> </w:t>
            </w:r>
            <w:r w:rsidR="00C64891">
              <w:t xml:space="preserve">storage </w:t>
            </w:r>
            <w:r>
              <w:t xml:space="preserve">and </w:t>
            </w:r>
            <w:r w:rsidR="00C64891">
              <w:t>sale for</w:t>
            </w:r>
            <w:r w:rsidR="00AF39C9">
              <w:t xml:space="preserve"> inventory control purposes, </w:t>
            </w:r>
            <w:r w:rsidR="00C64891">
              <w:t xml:space="preserve">and </w:t>
            </w:r>
            <w:r>
              <w:t xml:space="preserve">to </w:t>
            </w:r>
            <w:r w:rsidR="00422B1D">
              <w:t>allow for</w:t>
            </w:r>
            <w:r>
              <w:t xml:space="preserve"> traceability </w:t>
            </w:r>
            <w:r w:rsidR="00AF39C9">
              <w:t xml:space="preserve">in the event of a </w:t>
            </w:r>
            <w:r>
              <w:t>recall.</w:t>
            </w:r>
          </w:p>
        </w:tc>
      </w:tr>
      <w:tr w:rsidR="00F304D3"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F304D3" w:rsidRDefault="00F304D3" w:rsidP="00604E3C">
            <w:pPr>
              <w:widowControl w:val="0"/>
              <w:numPr>
                <w:ilvl w:val="0"/>
                <w:numId w:val="40"/>
              </w:numPr>
              <w:tabs>
                <w:tab w:val="left" w:pos="-1440"/>
              </w:tabs>
              <w:jc w:val="both"/>
              <w:rPr>
                <w:b/>
                <w:lang w:val="en-GB"/>
              </w:rPr>
            </w:pPr>
            <w:r>
              <w:rPr>
                <w:b/>
                <w:lang w:val="en-GB"/>
              </w:rPr>
              <w:t>Regulatory Requirements</w:t>
            </w:r>
            <w:r w:rsidR="00D30D3E">
              <w:rPr>
                <w:b/>
                <w:lang w:val="en-GB"/>
              </w:rPr>
              <w:t xml:space="preserve">   (See </w:t>
            </w:r>
            <w:hyperlink r:id="rId33" w:history="1">
              <w:r w:rsidR="00895F50" w:rsidRPr="00D72084">
                <w:rPr>
                  <w:rStyle w:val="Hyperlink"/>
                  <w:b/>
                  <w:lang w:val="en-GB"/>
                </w:rPr>
                <w:t>http://www.nzfsa.govt.nz/animalproducts/legislation/index.htm</w:t>
              </w:r>
            </w:hyperlink>
            <w:r w:rsidR="00D30D3E">
              <w:rPr>
                <w:b/>
                <w:lang w:val="en-GB"/>
              </w:rPr>
              <w:t>)</w:t>
            </w:r>
          </w:p>
        </w:tc>
      </w:tr>
      <w:tr w:rsidR="00F304D3"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D30D3E" w:rsidRDefault="00D30D3E" w:rsidP="005802BC">
            <w:pPr>
              <w:widowControl w:val="0"/>
              <w:tabs>
                <w:tab w:val="left" w:pos="-1440"/>
              </w:tabs>
              <w:spacing w:before="120" w:line="360" w:lineRule="auto"/>
              <w:ind w:left="448"/>
              <w:rPr>
                <w:sz w:val="18"/>
                <w:szCs w:val="18"/>
                <w:lang w:val="en-GB"/>
              </w:rPr>
            </w:pPr>
            <w:bookmarkStart w:id="1" w:name="{88F}"/>
            <w:bookmarkEnd w:id="1"/>
            <w:r>
              <w:rPr>
                <w:sz w:val="18"/>
                <w:szCs w:val="18"/>
                <w:lang w:val="en-GB"/>
              </w:rPr>
              <w:t xml:space="preserve">Animal Products Act 1999, sections </w:t>
            </w:r>
            <w:r>
              <w:rPr>
                <w:rFonts w:cs="Arial"/>
                <w:vanish/>
                <w:sz w:val="18"/>
                <w:szCs w:val="18"/>
                <w:lang w:val="en-US"/>
              </w:rPr>
              <w:t>4, 5 and 12.</w:t>
            </w:r>
            <w:r>
              <w:rPr>
                <w:sz w:val="18"/>
                <w:szCs w:val="18"/>
                <w:lang w:val="en-GB"/>
              </w:rPr>
              <w:t xml:space="preserve"> </w:t>
            </w:r>
          </w:p>
          <w:p w:rsidR="00D30D3E" w:rsidRDefault="00D30D3E" w:rsidP="00D30D3E">
            <w:pPr>
              <w:widowControl w:val="0"/>
              <w:tabs>
                <w:tab w:val="left" w:pos="-1440"/>
              </w:tabs>
              <w:spacing w:line="360" w:lineRule="auto"/>
              <w:ind w:left="447"/>
              <w:rPr>
                <w:sz w:val="18"/>
                <w:szCs w:val="18"/>
                <w:lang w:val="en-GB"/>
              </w:rPr>
            </w:pPr>
            <w:r>
              <w:rPr>
                <w:sz w:val="18"/>
                <w:szCs w:val="18"/>
                <w:lang w:val="en-GB"/>
              </w:rPr>
              <w:t>Animal Products (</w:t>
            </w:r>
            <w:r w:rsidRPr="00F233B2">
              <w:rPr>
                <w:sz w:val="18"/>
                <w:szCs w:val="18"/>
                <w:lang w:val="en-GB"/>
              </w:rPr>
              <w:t>Specification</w:t>
            </w:r>
            <w:r>
              <w:rPr>
                <w:sz w:val="18"/>
                <w:szCs w:val="18"/>
                <w:lang w:val="en-GB"/>
              </w:rPr>
              <w:t xml:space="preserve">s for Products Intended for </w:t>
            </w:r>
            <w:r w:rsidRPr="00F233B2">
              <w:rPr>
                <w:sz w:val="18"/>
                <w:szCs w:val="18"/>
                <w:lang w:val="en-GB"/>
              </w:rPr>
              <w:t>Human Consumption</w:t>
            </w:r>
            <w:r>
              <w:rPr>
                <w:sz w:val="18"/>
                <w:szCs w:val="18"/>
                <w:lang w:val="en-GB"/>
              </w:rPr>
              <w:t>) Notice, clause</w:t>
            </w:r>
            <w:r w:rsidRPr="00F233B2">
              <w:rPr>
                <w:sz w:val="18"/>
                <w:szCs w:val="18"/>
                <w:lang w:val="en-GB"/>
              </w:rPr>
              <w:t xml:space="preserve"> </w:t>
            </w:r>
            <w:r>
              <w:rPr>
                <w:sz w:val="18"/>
                <w:szCs w:val="18"/>
                <w:lang w:val="en-GB"/>
              </w:rPr>
              <w:t>32.</w:t>
            </w:r>
          </w:p>
          <w:p w:rsidR="00F304D3" w:rsidRPr="00D40C8C" w:rsidRDefault="00D30D3E" w:rsidP="0053683D">
            <w:pPr>
              <w:widowControl w:val="0"/>
              <w:tabs>
                <w:tab w:val="left" w:pos="-1440"/>
              </w:tabs>
              <w:spacing w:after="120" w:line="360" w:lineRule="auto"/>
              <w:ind w:left="448"/>
              <w:rPr>
                <w:sz w:val="18"/>
                <w:szCs w:val="18"/>
                <w:lang w:val="en-GB"/>
              </w:rPr>
            </w:pPr>
            <w:r>
              <w:rPr>
                <w:sz w:val="18"/>
                <w:szCs w:val="18"/>
              </w:rPr>
              <w:t>Food Standards Code, Standard 1.2</w:t>
            </w:r>
            <w:r w:rsidR="00F2146E">
              <w:rPr>
                <w:sz w:val="18"/>
                <w:szCs w:val="18"/>
              </w:rPr>
              <w:t xml:space="preserve"> (especially 1.2.1, 1.2.3 and 1.2.10)</w:t>
            </w:r>
            <w:r>
              <w:rPr>
                <w:sz w:val="18"/>
                <w:szCs w:val="18"/>
              </w:rPr>
              <w:t>.  See</w:t>
            </w:r>
            <w:r w:rsidR="00F507DB">
              <w:rPr>
                <w:sz w:val="18"/>
                <w:szCs w:val="18"/>
              </w:rPr>
              <w:t xml:space="preserve"> Resource Manual or </w:t>
            </w:r>
            <w:r>
              <w:rPr>
                <w:sz w:val="18"/>
                <w:szCs w:val="18"/>
              </w:rPr>
              <w:t xml:space="preserve"> </w:t>
            </w:r>
            <w:hyperlink r:id="rId34" w:history="1">
              <w:r w:rsidRPr="00175236">
                <w:rPr>
                  <w:rStyle w:val="Hyperlink"/>
                  <w:sz w:val="18"/>
                  <w:szCs w:val="18"/>
                </w:rPr>
                <w:t>http://www.foodstandards.gov.au/foodstandardscode/</w:t>
              </w:r>
            </w:hyperlink>
          </w:p>
        </w:tc>
      </w:tr>
      <w:tr w:rsidR="00F304D3"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F304D3" w:rsidRDefault="00113211" w:rsidP="000B1F4E">
            <w:pPr>
              <w:widowControl w:val="0"/>
              <w:numPr>
                <w:ilvl w:val="0"/>
                <w:numId w:val="40"/>
              </w:numPr>
              <w:tabs>
                <w:tab w:val="left" w:pos="-1440"/>
              </w:tabs>
              <w:jc w:val="both"/>
              <w:rPr>
                <w:b/>
                <w:lang w:val="en-GB"/>
              </w:rPr>
            </w:pPr>
            <w:r>
              <w:rPr>
                <w:b/>
                <w:lang w:val="en-GB"/>
              </w:rPr>
              <w:t>Procedures</w:t>
            </w:r>
          </w:p>
        </w:tc>
      </w:tr>
      <w:tr w:rsidR="00F304D3"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F304D3" w:rsidRPr="00E861E5" w:rsidRDefault="00F304D3" w:rsidP="000A1E21">
            <w:pPr>
              <w:widowControl w:val="0"/>
              <w:tabs>
                <w:tab w:val="left" w:pos="-1440"/>
              </w:tabs>
              <w:spacing w:line="360" w:lineRule="auto"/>
              <w:rPr>
                <w:sz w:val="18"/>
                <w:szCs w:val="18"/>
                <w:lang w:val="en-GB"/>
              </w:rPr>
            </w:pPr>
          </w:p>
          <w:p w:rsidR="00F304D3" w:rsidRPr="00E861E5" w:rsidRDefault="00F304D3" w:rsidP="000A1E21">
            <w:pPr>
              <w:tabs>
                <w:tab w:val="left" w:pos="431"/>
              </w:tabs>
              <w:spacing w:line="360" w:lineRule="auto"/>
              <w:rPr>
                <w:b/>
                <w:sz w:val="18"/>
                <w:szCs w:val="18"/>
              </w:rPr>
            </w:pPr>
            <w:r w:rsidRPr="00E861E5">
              <w:rPr>
                <w:b/>
                <w:sz w:val="18"/>
                <w:szCs w:val="18"/>
              </w:rPr>
              <w:t>3.1</w:t>
            </w:r>
            <w:r w:rsidRPr="00E861E5">
              <w:rPr>
                <w:b/>
                <w:sz w:val="18"/>
                <w:szCs w:val="18"/>
              </w:rPr>
              <w:tab/>
            </w:r>
            <w:r w:rsidR="00AF39C9" w:rsidRPr="00E861E5">
              <w:rPr>
                <w:b/>
                <w:sz w:val="18"/>
                <w:szCs w:val="18"/>
              </w:rPr>
              <w:t>Inventory control</w:t>
            </w:r>
            <w:r w:rsidR="00CF10B7">
              <w:rPr>
                <w:b/>
                <w:sz w:val="18"/>
                <w:szCs w:val="18"/>
              </w:rPr>
              <w:t xml:space="preserve"> / </w:t>
            </w:r>
            <w:r w:rsidR="00CF10B7" w:rsidRPr="00E861E5">
              <w:rPr>
                <w:b/>
                <w:sz w:val="18"/>
                <w:szCs w:val="18"/>
              </w:rPr>
              <w:t>Traceability</w:t>
            </w:r>
          </w:p>
          <w:p w:rsidR="009417FC" w:rsidRDefault="00496215" w:rsidP="00496215">
            <w:pPr>
              <w:pStyle w:val="Bullet"/>
              <w:numPr>
                <w:ilvl w:val="0"/>
                <w:numId w:val="0"/>
              </w:numPr>
              <w:ind w:left="720" w:hanging="698"/>
              <w:rPr>
                <w:sz w:val="18"/>
                <w:szCs w:val="18"/>
                <w:lang w:val="en-GB"/>
              </w:rPr>
            </w:pPr>
            <w:r w:rsidRPr="00BC3A77">
              <w:rPr>
                <w:sz w:val="18"/>
                <w:szCs w:val="18"/>
                <w:lang w:val="en-GB"/>
              </w:rPr>
              <w:t xml:space="preserve">[   </w:t>
            </w:r>
            <w:r w:rsidR="00BE006F">
              <w:rPr>
                <w:sz w:val="18"/>
                <w:szCs w:val="18"/>
                <w:lang w:val="en-GB"/>
              </w:rPr>
              <w:sym w:font="Wingdings" w:char="F0FC"/>
            </w:r>
            <w:r w:rsidRPr="00BC3A77">
              <w:rPr>
                <w:sz w:val="18"/>
                <w:szCs w:val="18"/>
                <w:lang w:val="en-GB"/>
              </w:rPr>
              <w:t xml:space="preserve">   ]   </w:t>
            </w:r>
            <w:r w:rsidR="009417FC">
              <w:rPr>
                <w:sz w:val="18"/>
                <w:szCs w:val="18"/>
                <w:lang w:val="en-GB"/>
              </w:rPr>
              <w:t xml:space="preserve">Delivery </w:t>
            </w:r>
            <w:r w:rsidR="00CF10B7">
              <w:rPr>
                <w:sz w:val="18"/>
                <w:szCs w:val="18"/>
                <w:lang w:val="en-GB"/>
              </w:rPr>
              <w:t>dockets</w:t>
            </w:r>
            <w:r w:rsidR="00C60BFA">
              <w:rPr>
                <w:sz w:val="18"/>
                <w:szCs w:val="18"/>
                <w:lang w:val="en-GB"/>
              </w:rPr>
              <w:t>/invoices</w:t>
            </w:r>
            <w:r w:rsidR="00CF10B7">
              <w:rPr>
                <w:sz w:val="18"/>
                <w:szCs w:val="18"/>
                <w:lang w:val="en-GB"/>
              </w:rPr>
              <w:t xml:space="preserve"> and labels are checked for accuracy </w:t>
            </w:r>
            <w:r w:rsidR="009417FC">
              <w:rPr>
                <w:sz w:val="18"/>
                <w:szCs w:val="18"/>
                <w:lang w:val="en-GB"/>
              </w:rPr>
              <w:t>against goods received.</w:t>
            </w:r>
          </w:p>
          <w:p w:rsidR="00CF10B7" w:rsidRDefault="009417FC" w:rsidP="00496215">
            <w:pPr>
              <w:pStyle w:val="Bullet"/>
              <w:numPr>
                <w:ilvl w:val="0"/>
                <w:numId w:val="0"/>
              </w:numPr>
              <w:ind w:left="720" w:hanging="698"/>
              <w:rPr>
                <w:sz w:val="18"/>
                <w:szCs w:val="18"/>
                <w:lang w:val="en-GB"/>
              </w:rPr>
            </w:pPr>
            <w:r w:rsidRPr="00BC3A77">
              <w:rPr>
                <w:sz w:val="18"/>
                <w:szCs w:val="18"/>
                <w:lang w:val="en-GB"/>
              </w:rPr>
              <w:t xml:space="preserve">[   </w:t>
            </w:r>
            <w:r w:rsidR="00BE006F">
              <w:rPr>
                <w:sz w:val="18"/>
                <w:szCs w:val="18"/>
                <w:lang w:val="en-GB"/>
              </w:rPr>
              <w:sym w:font="Wingdings" w:char="F0FC"/>
            </w:r>
            <w:r w:rsidRPr="00BC3A77">
              <w:rPr>
                <w:sz w:val="18"/>
                <w:szCs w:val="18"/>
                <w:lang w:val="en-GB"/>
              </w:rPr>
              <w:t xml:space="preserve">   ]   </w:t>
            </w:r>
            <w:r>
              <w:rPr>
                <w:sz w:val="18"/>
                <w:szCs w:val="18"/>
                <w:lang w:val="en-GB"/>
              </w:rPr>
              <w:t>L</w:t>
            </w:r>
            <w:r w:rsidR="00CF10B7">
              <w:rPr>
                <w:sz w:val="18"/>
                <w:szCs w:val="18"/>
                <w:lang w:val="en-GB"/>
              </w:rPr>
              <w:t>abel</w:t>
            </w:r>
            <w:r>
              <w:rPr>
                <w:sz w:val="18"/>
                <w:szCs w:val="18"/>
                <w:lang w:val="en-GB"/>
              </w:rPr>
              <w:t>s</w:t>
            </w:r>
            <w:r w:rsidR="00CF10B7">
              <w:rPr>
                <w:sz w:val="18"/>
                <w:szCs w:val="18"/>
                <w:lang w:val="en-GB"/>
              </w:rPr>
              <w:t xml:space="preserve"> </w:t>
            </w:r>
            <w:r>
              <w:rPr>
                <w:sz w:val="18"/>
                <w:szCs w:val="18"/>
                <w:lang w:val="en-GB"/>
              </w:rPr>
              <w:t>are</w:t>
            </w:r>
            <w:r w:rsidR="00CF10B7">
              <w:rPr>
                <w:sz w:val="18"/>
                <w:szCs w:val="18"/>
                <w:lang w:val="en-GB"/>
              </w:rPr>
              <w:t xml:space="preserve"> applied where necessary</w:t>
            </w:r>
            <w:r w:rsidR="00525DFB">
              <w:rPr>
                <w:sz w:val="18"/>
                <w:szCs w:val="18"/>
                <w:lang w:val="en-GB"/>
              </w:rPr>
              <w:t xml:space="preserve"> </w:t>
            </w:r>
            <w:r>
              <w:rPr>
                <w:sz w:val="18"/>
                <w:szCs w:val="18"/>
                <w:lang w:val="en-GB"/>
              </w:rPr>
              <w:t>to maintain traceability of goods while in storage or use</w:t>
            </w:r>
            <w:r w:rsidR="00CF10B7">
              <w:rPr>
                <w:sz w:val="18"/>
                <w:szCs w:val="18"/>
                <w:lang w:val="en-GB"/>
              </w:rPr>
              <w:t>.</w:t>
            </w:r>
            <w:r w:rsidR="00CF10B7" w:rsidRPr="00E861E5">
              <w:rPr>
                <w:sz w:val="18"/>
                <w:szCs w:val="18"/>
                <w:lang w:val="en-GB"/>
              </w:rPr>
              <w:t xml:space="preserve"> </w:t>
            </w:r>
          </w:p>
          <w:p w:rsidR="00CF10B7" w:rsidRDefault="00496215" w:rsidP="00496215">
            <w:pPr>
              <w:pStyle w:val="Bullet"/>
              <w:numPr>
                <w:ilvl w:val="0"/>
                <w:numId w:val="0"/>
              </w:numPr>
              <w:ind w:left="720" w:hanging="698"/>
              <w:rPr>
                <w:sz w:val="18"/>
                <w:szCs w:val="18"/>
                <w:lang w:val="en-GB"/>
              </w:rPr>
            </w:pPr>
            <w:r w:rsidRPr="00BC3A77">
              <w:rPr>
                <w:sz w:val="18"/>
                <w:szCs w:val="18"/>
                <w:lang w:val="en-GB"/>
              </w:rPr>
              <w:t xml:space="preserve">[   </w:t>
            </w:r>
            <w:r w:rsidR="00BE006F">
              <w:rPr>
                <w:sz w:val="18"/>
                <w:szCs w:val="18"/>
                <w:lang w:val="en-GB"/>
              </w:rPr>
              <w:sym w:font="Wingdings" w:char="F0FC"/>
            </w:r>
            <w:r w:rsidRPr="00BC3A77">
              <w:rPr>
                <w:sz w:val="18"/>
                <w:szCs w:val="18"/>
                <w:lang w:val="en-GB"/>
              </w:rPr>
              <w:t xml:space="preserve">   ]   </w:t>
            </w:r>
            <w:r w:rsidR="000E7229">
              <w:rPr>
                <w:sz w:val="18"/>
                <w:szCs w:val="18"/>
                <w:lang w:val="en-GB"/>
              </w:rPr>
              <w:t xml:space="preserve">Sales </w:t>
            </w:r>
            <w:r>
              <w:rPr>
                <w:sz w:val="18"/>
                <w:szCs w:val="18"/>
                <w:lang w:val="en-GB"/>
              </w:rPr>
              <w:t xml:space="preserve">to purchasers </w:t>
            </w:r>
            <w:r w:rsidR="000E7229">
              <w:rPr>
                <w:sz w:val="18"/>
                <w:szCs w:val="18"/>
                <w:lang w:val="en-GB"/>
              </w:rPr>
              <w:t xml:space="preserve">who intend to on-sell </w:t>
            </w:r>
            <w:r w:rsidR="007605E4">
              <w:rPr>
                <w:sz w:val="18"/>
                <w:szCs w:val="18"/>
                <w:lang w:val="en-GB"/>
              </w:rPr>
              <w:t>are</w:t>
            </w:r>
            <w:r w:rsidR="00CF10B7">
              <w:rPr>
                <w:sz w:val="18"/>
                <w:szCs w:val="18"/>
                <w:lang w:val="en-GB"/>
              </w:rPr>
              <w:t xml:space="preserve"> receipted</w:t>
            </w:r>
            <w:r w:rsidR="000E7229">
              <w:rPr>
                <w:sz w:val="18"/>
                <w:szCs w:val="18"/>
                <w:lang w:val="en-GB"/>
              </w:rPr>
              <w:t>/</w:t>
            </w:r>
            <w:r>
              <w:rPr>
                <w:sz w:val="18"/>
                <w:szCs w:val="18"/>
                <w:lang w:val="en-GB"/>
              </w:rPr>
              <w:t>invoiced and</w:t>
            </w:r>
            <w:r w:rsidR="00CF10B7">
              <w:rPr>
                <w:sz w:val="18"/>
                <w:szCs w:val="18"/>
                <w:lang w:val="en-GB"/>
              </w:rPr>
              <w:t xml:space="preserve"> show the date, the product and the quantity.</w:t>
            </w:r>
          </w:p>
          <w:p w:rsidR="008D4B9E" w:rsidRPr="00E861E5" w:rsidRDefault="008D4B9E" w:rsidP="008D4B9E">
            <w:pPr>
              <w:pStyle w:val="Bullet"/>
              <w:numPr>
                <w:ilvl w:val="0"/>
                <w:numId w:val="0"/>
              </w:numPr>
              <w:ind w:left="720" w:hanging="698"/>
              <w:rPr>
                <w:sz w:val="18"/>
                <w:szCs w:val="18"/>
                <w:lang w:val="en-GB"/>
              </w:rPr>
            </w:pPr>
            <w:r w:rsidRPr="00BC3A77">
              <w:rPr>
                <w:sz w:val="18"/>
                <w:szCs w:val="18"/>
                <w:lang w:val="en-GB"/>
              </w:rPr>
              <w:t xml:space="preserve">[   </w:t>
            </w:r>
            <w:r w:rsidR="00BE006F">
              <w:rPr>
                <w:sz w:val="18"/>
                <w:szCs w:val="18"/>
                <w:lang w:val="en-GB"/>
              </w:rPr>
              <w:sym w:font="Wingdings" w:char="F0FC"/>
            </w:r>
            <w:r w:rsidRPr="00BC3A77">
              <w:rPr>
                <w:sz w:val="18"/>
                <w:szCs w:val="18"/>
                <w:lang w:val="en-GB"/>
              </w:rPr>
              <w:t xml:space="preserve">   ]   </w:t>
            </w:r>
            <w:r>
              <w:rPr>
                <w:sz w:val="18"/>
                <w:szCs w:val="18"/>
                <w:lang w:val="en-GB"/>
              </w:rPr>
              <w:t xml:space="preserve">Where critical controls are applied (see </w:t>
            </w:r>
            <w:r w:rsidR="00271B9F" w:rsidRPr="00EC0660">
              <w:rPr>
                <w:b/>
                <w:sz w:val="18"/>
                <w:szCs w:val="18"/>
                <w:lang w:val="en-GB"/>
              </w:rPr>
              <w:t xml:space="preserve">Attachment </w:t>
            </w:r>
            <w:r w:rsidR="00EC0660">
              <w:rPr>
                <w:b/>
                <w:sz w:val="18"/>
                <w:szCs w:val="18"/>
                <w:lang w:val="en-GB"/>
              </w:rPr>
              <w:t>P</w:t>
            </w:r>
            <w:r>
              <w:rPr>
                <w:sz w:val="18"/>
                <w:szCs w:val="18"/>
                <w:lang w:val="en-GB"/>
              </w:rPr>
              <w:t xml:space="preserve">) each separate batch or day’s production (whichever is smaller) </w:t>
            </w:r>
            <w:r w:rsidR="00643B29">
              <w:rPr>
                <w:sz w:val="18"/>
                <w:szCs w:val="18"/>
                <w:lang w:val="en-GB"/>
              </w:rPr>
              <w:t>is</w:t>
            </w:r>
            <w:r>
              <w:rPr>
                <w:sz w:val="18"/>
                <w:szCs w:val="18"/>
                <w:lang w:val="en-GB"/>
              </w:rPr>
              <w:t xml:space="preserve"> identifiable on relevant records and labels.</w:t>
            </w:r>
          </w:p>
          <w:p w:rsidR="000C3E46" w:rsidRPr="00E861E5" w:rsidRDefault="000C3E46" w:rsidP="006460C3">
            <w:pPr>
              <w:pStyle w:val="Bullet"/>
              <w:numPr>
                <w:ilvl w:val="0"/>
                <w:numId w:val="0"/>
              </w:numPr>
              <w:spacing w:line="240" w:lineRule="auto"/>
              <w:rPr>
                <w:sz w:val="18"/>
                <w:szCs w:val="18"/>
                <w:lang w:val="en-GB"/>
              </w:rPr>
            </w:pPr>
          </w:p>
          <w:p w:rsidR="00F304D3" w:rsidRPr="00E861E5" w:rsidRDefault="00553E54" w:rsidP="000A1E21">
            <w:pPr>
              <w:tabs>
                <w:tab w:val="left" w:pos="431"/>
              </w:tabs>
              <w:spacing w:line="360" w:lineRule="auto"/>
              <w:rPr>
                <w:b/>
                <w:sz w:val="18"/>
                <w:szCs w:val="18"/>
                <w:lang w:val="en-GB"/>
              </w:rPr>
            </w:pPr>
            <w:r w:rsidRPr="00E861E5">
              <w:rPr>
                <w:b/>
                <w:sz w:val="18"/>
                <w:szCs w:val="18"/>
                <w:lang w:val="en-GB"/>
              </w:rPr>
              <w:t>3.2</w:t>
            </w:r>
            <w:r w:rsidRPr="00E861E5">
              <w:rPr>
                <w:b/>
                <w:sz w:val="18"/>
                <w:szCs w:val="18"/>
                <w:lang w:val="en-GB"/>
              </w:rPr>
              <w:tab/>
            </w:r>
            <w:r w:rsidR="004C7496">
              <w:rPr>
                <w:b/>
                <w:sz w:val="18"/>
                <w:szCs w:val="18"/>
                <w:lang w:val="en-GB"/>
              </w:rPr>
              <w:t>L</w:t>
            </w:r>
            <w:r w:rsidRPr="00E861E5">
              <w:rPr>
                <w:b/>
                <w:sz w:val="18"/>
                <w:szCs w:val="18"/>
                <w:lang w:val="en-GB"/>
              </w:rPr>
              <w:t>abel</w:t>
            </w:r>
            <w:r w:rsidR="004C7496">
              <w:rPr>
                <w:b/>
                <w:sz w:val="18"/>
                <w:szCs w:val="18"/>
                <w:lang w:val="en-GB"/>
              </w:rPr>
              <w:t>ling</w:t>
            </w:r>
          </w:p>
          <w:p w:rsidR="005802BC" w:rsidRDefault="00496215" w:rsidP="00496215">
            <w:pPr>
              <w:pStyle w:val="Bullet"/>
              <w:numPr>
                <w:ilvl w:val="0"/>
                <w:numId w:val="0"/>
              </w:numPr>
              <w:ind w:left="22"/>
              <w:rPr>
                <w:sz w:val="18"/>
                <w:szCs w:val="18"/>
                <w:lang w:val="en-GB"/>
              </w:rPr>
            </w:pPr>
            <w:r w:rsidRPr="00BC3A77">
              <w:rPr>
                <w:sz w:val="18"/>
                <w:szCs w:val="18"/>
                <w:lang w:val="en-GB"/>
              </w:rPr>
              <w:t xml:space="preserve">[   </w:t>
            </w:r>
            <w:r w:rsidR="00BE006F">
              <w:rPr>
                <w:sz w:val="18"/>
                <w:szCs w:val="18"/>
                <w:lang w:val="en-GB"/>
              </w:rPr>
              <w:sym w:font="Wingdings" w:char="F0FC"/>
            </w:r>
            <w:r w:rsidRPr="00BC3A77">
              <w:rPr>
                <w:sz w:val="18"/>
                <w:szCs w:val="18"/>
                <w:lang w:val="en-GB"/>
              </w:rPr>
              <w:t xml:space="preserve">   ]   </w:t>
            </w:r>
            <w:r w:rsidR="009417FC">
              <w:rPr>
                <w:sz w:val="18"/>
                <w:szCs w:val="18"/>
                <w:lang w:val="en-GB"/>
              </w:rPr>
              <w:t xml:space="preserve">Products </w:t>
            </w:r>
            <w:r w:rsidR="007D58BF">
              <w:rPr>
                <w:sz w:val="18"/>
                <w:szCs w:val="18"/>
                <w:lang w:val="en-GB"/>
              </w:rPr>
              <w:t xml:space="preserve">at point of sale / display </w:t>
            </w:r>
            <w:r w:rsidR="00611A91">
              <w:rPr>
                <w:sz w:val="18"/>
                <w:szCs w:val="18"/>
                <w:lang w:val="en-GB"/>
              </w:rPr>
              <w:t>have sufficient labelling to enable correct identification of</w:t>
            </w:r>
            <w:r w:rsidR="005802BC">
              <w:rPr>
                <w:sz w:val="18"/>
                <w:szCs w:val="18"/>
                <w:lang w:val="en-GB"/>
              </w:rPr>
              <w:t>:</w:t>
            </w:r>
          </w:p>
          <w:p w:rsidR="005802BC" w:rsidRPr="005802BC" w:rsidRDefault="00611A91" w:rsidP="0081395C">
            <w:pPr>
              <w:numPr>
                <w:ilvl w:val="0"/>
                <w:numId w:val="17"/>
              </w:numPr>
              <w:tabs>
                <w:tab w:val="clear" w:pos="720"/>
                <w:tab w:val="num" w:pos="1014"/>
              </w:tabs>
              <w:spacing w:line="360" w:lineRule="auto"/>
              <w:ind w:left="1014" w:hanging="283"/>
              <w:rPr>
                <w:rFonts w:cs="Arial"/>
                <w:b/>
                <w:bCs/>
                <w:sz w:val="18"/>
                <w:szCs w:val="18"/>
              </w:rPr>
            </w:pPr>
            <w:r>
              <w:rPr>
                <w:sz w:val="18"/>
                <w:szCs w:val="18"/>
                <w:lang w:val="en-GB"/>
              </w:rPr>
              <w:t>different species</w:t>
            </w:r>
            <w:r w:rsidR="005802BC">
              <w:rPr>
                <w:sz w:val="18"/>
                <w:szCs w:val="18"/>
                <w:lang w:val="en-GB"/>
              </w:rPr>
              <w:t>; and</w:t>
            </w:r>
          </w:p>
          <w:p w:rsidR="005802BC" w:rsidRPr="00C9195C" w:rsidRDefault="005802BC" w:rsidP="0081395C">
            <w:pPr>
              <w:numPr>
                <w:ilvl w:val="0"/>
                <w:numId w:val="17"/>
              </w:numPr>
              <w:tabs>
                <w:tab w:val="clear" w:pos="720"/>
                <w:tab w:val="num" w:pos="1014"/>
              </w:tabs>
              <w:spacing w:line="360" w:lineRule="auto"/>
              <w:ind w:left="1014" w:hanging="283"/>
              <w:rPr>
                <w:rFonts w:cs="Arial"/>
                <w:b/>
                <w:bCs/>
                <w:sz w:val="18"/>
                <w:szCs w:val="18"/>
              </w:rPr>
            </w:pPr>
            <w:r>
              <w:rPr>
                <w:sz w:val="18"/>
                <w:szCs w:val="18"/>
                <w:lang w:val="en-GB"/>
              </w:rPr>
              <w:t>those products that are not suitable for human consumption but are intended for pet food</w:t>
            </w:r>
            <w:r w:rsidR="00611A91">
              <w:rPr>
                <w:sz w:val="18"/>
                <w:szCs w:val="18"/>
                <w:lang w:val="en-GB"/>
              </w:rPr>
              <w:t>.</w:t>
            </w:r>
            <w:r w:rsidRPr="00C9195C">
              <w:rPr>
                <w:rFonts w:cs="Arial"/>
                <w:b/>
                <w:bCs/>
                <w:sz w:val="18"/>
                <w:szCs w:val="18"/>
              </w:rPr>
              <w:t xml:space="preserve"> </w:t>
            </w:r>
          </w:p>
          <w:p w:rsidR="00E90A22" w:rsidRPr="00916718" w:rsidRDefault="00E90A22" w:rsidP="006460C3">
            <w:pPr>
              <w:pStyle w:val="Bullet"/>
              <w:numPr>
                <w:ilvl w:val="0"/>
                <w:numId w:val="0"/>
              </w:numPr>
              <w:ind w:left="720" w:hanging="698"/>
              <w:rPr>
                <w:sz w:val="18"/>
                <w:szCs w:val="18"/>
                <w:lang w:val="en-GB"/>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Pr="00E861E5">
              <w:rPr>
                <w:sz w:val="18"/>
                <w:szCs w:val="18"/>
                <w:lang w:val="en-GB"/>
              </w:rPr>
              <w:t>F</w:t>
            </w:r>
            <w:r w:rsidRPr="00916718">
              <w:rPr>
                <w:sz w:val="18"/>
                <w:szCs w:val="18"/>
                <w:lang w:val="en-GB"/>
              </w:rPr>
              <w:t xml:space="preserve">inal product </w:t>
            </w:r>
            <w:r>
              <w:rPr>
                <w:sz w:val="18"/>
                <w:szCs w:val="18"/>
                <w:lang w:val="en-GB"/>
              </w:rPr>
              <w:t xml:space="preserve">is </w:t>
            </w:r>
            <w:r w:rsidRPr="00916718">
              <w:rPr>
                <w:sz w:val="18"/>
                <w:szCs w:val="18"/>
                <w:lang w:val="en-GB"/>
              </w:rPr>
              <w:t>label</w:t>
            </w:r>
            <w:r>
              <w:rPr>
                <w:sz w:val="18"/>
                <w:szCs w:val="18"/>
                <w:lang w:val="en-GB"/>
              </w:rPr>
              <w:t xml:space="preserve">led </w:t>
            </w:r>
            <w:r w:rsidR="006460C3">
              <w:rPr>
                <w:sz w:val="18"/>
                <w:szCs w:val="18"/>
                <w:lang w:val="en-GB"/>
              </w:rPr>
              <w:t xml:space="preserve">with </w:t>
            </w:r>
            <w:r>
              <w:rPr>
                <w:sz w:val="18"/>
                <w:szCs w:val="18"/>
                <w:lang w:val="en-GB"/>
              </w:rPr>
              <w:t xml:space="preserve">or accompanied by directions </w:t>
            </w:r>
            <w:r w:rsidR="006460C3" w:rsidRPr="006460C3">
              <w:rPr>
                <w:rFonts w:cs="Arial"/>
                <w:sz w:val="18"/>
                <w:szCs w:val="18"/>
                <w:lang w:val="en-US"/>
              </w:rPr>
              <w:t xml:space="preserve">for the use or storage of the </w:t>
            </w:r>
            <w:r w:rsidR="006460C3">
              <w:rPr>
                <w:rFonts w:cs="Arial"/>
                <w:sz w:val="18"/>
                <w:szCs w:val="18"/>
                <w:lang w:val="en-US"/>
              </w:rPr>
              <w:t>product</w:t>
            </w:r>
            <w:r w:rsidR="006460C3" w:rsidRPr="006460C3">
              <w:rPr>
                <w:rFonts w:cs="Arial"/>
                <w:sz w:val="18"/>
                <w:szCs w:val="18"/>
                <w:lang w:val="en-US"/>
              </w:rPr>
              <w:t xml:space="preserve">, where </w:t>
            </w:r>
            <w:r w:rsidR="006460C3">
              <w:rPr>
                <w:rFonts w:cs="Arial"/>
                <w:sz w:val="18"/>
                <w:szCs w:val="18"/>
                <w:lang w:val="en-US"/>
              </w:rPr>
              <w:t>i</w:t>
            </w:r>
            <w:r w:rsidR="006460C3" w:rsidRPr="006460C3">
              <w:rPr>
                <w:rFonts w:cs="Arial"/>
                <w:sz w:val="18"/>
                <w:szCs w:val="18"/>
                <w:lang w:val="en-US"/>
              </w:rPr>
              <w:t>t warrant</w:t>
            </w:r>
            <w:r w:rsidR="006460C3">
              <w:rPr>
                <w:rFonts w:cs="Arial"/>
                <w:sz w:val="18"/>
                <w:szCs w:val="18"/>
                <w:lang w:val="en-US"/>
              </w:rPr>
              <w:t>s</w:t>
            </w:r>
            <w:r w:rsidR="006460C3" w:rsidRPr="006460C3">
              <w:rPr>
                <w:rFonts w:cs="Arial"/>
                <w:sz w:val="18"/>
                <w:szCs w:val="18"/>
                <w:lang w:val="en-US"/>
              </w:rPr>
              <w:t xml:space="preserve"> such directions for </w:t>
            </w:r>
            <w:r w:rsidR="00645325">
              <w:rPr>
                <w:rFonts w:cs="Arial"/>
                <w:sz w:val="18"/>
                <w:szCs w:val="18"/>
                <w:lang w:val="en-US"/>
              </w:rPr>
              <w:t xml:space="preserve">food </w:t>
            </w:r>
            <w:r w:rsidR="006460C3" w:rsidRPr="006460C3">
              <w:rPr>
                <w:rFonts w:cs="Arial"/>
                <w:sz w:val="18"/>
                <w:szCs w:val="18"/>
                <w:lang w:val="en-US"/>
              </w:rPr>
              <w:t>safety</w:t>
            </w:r>
            <w:r w:rsidR="007D58BF">
              <w:rPr>
                <w:rFonts w:cs="Arial"/>
                <w:sz w:val="18"/>
                <w:szCs w:val="18"/>
                <w:lang w:val="en-US"/>
              </w:rPr>
              <w:t>, e.g. allergies</w:t>
            </w:r>
            <w:r w:rsidR="006460C3">
              <w:rPr>
                <w:rFonts w:cs="Arial"/>
                <w:sz w:val="18"/>
                <w:szCs w:val="18"/>
                <w:lang w:val="en-US"/>
              </w:rPr>
              <w:t>.</w:t>
            </w:r>
          </w:p>
          <w:p w:rsidR="000A1E21" w:rsidRPr="00916718" w:rsidRDefault="00496215" w:rsidP="00E90A22">
            <w:pPr>
              <w:pStyle w:val="Bullet"/>
              <w:numPr>
                <w:ilvl w:val="0"/>
                <w:numId w:val="0"/>
              </w:numPr>
              <w:ind w:left="22"/>
              <w:rPr>
                <w:sz w:val="18"/>
                <w:szCs w:val="18"/>
                <w:lang w:val="en-GB"/>
              </w:rPr>
            </w:pPr>
            <w:r w:rsidRPr="00BC3A77">
              <w:rPr>
                <w:sz w:val="18"/>
                <w:szCs w:val="18"/>
                <w:lang w:val="en-GB"/>
              </w:rPr>
              <w:t xml:space="preserve">[   </w:t>
            </w:r>
            <w:r w:rsidR="00BE006F">
              <w:rPr>
                <w:sz w:val="18"/>
                <w:szCs w:val="18"/>
                <w:lang w:val="en-GB"/>
              </w:rPr>
              <w:sym w:font="Wingdings" w:char="F0FC"/>
            </w:r>
            <w:r w:rsidRPr="00BC3A77">
              <w:rPr>
                <w:sz w:val="18"/>
                <w:szCs w:val="18"/>
                <w:lang w:val="en-GB"/>
              </w:rPr>
              <w:t xml:space="preserve">   ]   </w:t>
            </w:r>
            <w:r w:rsidR="00553E54" w:rsidRPr="00E861E5">
              <w:rPr>
                <w:sz w:val="18"/>
                <w:szCs w:val="18"/>
                <w:lang w:val="en-GB"/>
              </w:rPr>
              <w:t>F</w:t>
            </w:r>
            <w:r w:rsidR="00553E54" w:rsidRPr="00916718">
              <w:rPr>
                <w:sz w:val="18"/>
                <w:szCs w:val="18"/>
                <w:lang w:val="en-GB"/>
              </w:rPr>
              <w:t xml:space="preserve">inal product labels </w:t>
            </w:r>
            <w:r w:rsidR="00611A91">
              <w:rPr>
                <w:sz w:val="18"/>
                <w:szCs w:val="18"/>
                <w:lang w:val="en-GB"/>
              </w:rPr>
              <w:t xml:space="preserve">(where used) </w:t>
            </w:r>
            <w:r w:rsidR="00D50C22" w:rsidRPr="00916718">
              <w:rPr>
                <w:sz w:val="18"/>
                <w:szCs w:val="18"/>
                <w:lang w:val="en-GB"/>
              </w:rPr>
              <w:t xml:space="preserve">for retail sale </w:t>
            </w:r>
            <w:r w:rsidR="00553E54" w:rsidRPr="00916718">
              <w:rPr>
                <w:sz w:val="18"/>
                <w:szCs w:val="18"/>
                <w:lang w:val="en-GB"/>
              </w:rPr>
              <w:t xml:space="preserve">contain the following information: </w:t>
            </w:r>
          </w:p>
          <w:p w:rsidR="00656448" w:rsidRPr="00916718" w:rsidRDefault="000A1E21" w:rsidP="000A1E21">
            <w:pPr>
              <w:pStyle w:val="Bullet"/>
              <w:numPr>
                <w:ilvl w:val="0"/>
                <w:numId w:val="0"/>
              </w:numPr>
              <w:ind w:left="731"/>
              <w:rPr>
                <w:sz w:val="18"/>
                <w:szCs w:val="18"/>
              </w:rPr>
            </w:pPr>
            <w:r w:rsidRPr="00916718">
              <w:rPr>
                <w:sz w:val="18"/>
                <w:szCs w:val="18"/>
              </w:rPr>
              <w:t xml:space="preserve">- </w:t>
            </w:r>
            <w:r w:rsidR="00611A91">
              <w:rPr>
                <w:sz w:val="18"/>
                <w:szCs w:val="18"/>
              </w:rPr>
              <w:t>N</w:t>
            </w:r>
            <w:r w:rsidR="00656448" w:rsidRPr="00916718">
              <w:rPr>
                <w:sz w:val="18"/>
                <w:szCs w:val="18"/>
              </w:rPr>
              <w:t xml:space="preserve">ame or </w:t>
            </w:r>
            <w:r w:rsidR="00611A91">
              <w:rPr>
                <w:sz w:val="18"/>
                <w:szCs w:val="18"/>
              </w:rPr>
              <w:t>d</w:t>
            </w:r>
            <w:r w:rsidR="00656448" w:rsidRPr="00916718">
              <w:rPr>
                <w:sz w:val="18"/>
                <w:szCs w:val="18"/>
              </w:rPr>
              <w:t>escription of the food sufficient to indicate the true nature of the food;</w:t>
            </w:r>
          </w:p>
          <w:p w:rsidR="00656448" w:rsidRPr="00916718" w:rsidRDefault="000A1E21" w:rsidP="000A1E21">
            <w:pPr>
              <w:pStyle w:val="Bullet"/>
              <w:numPr>
                <w:ilvl w:val="0"/>
                <w:numId w:val="0"/>
              </w:numPr>
              <w:ind w:left="731"/>
              <w:rPr>
                <w:sz w:val="18"/>
                <w:szCs w:val="18"/>
              </w:rPr>
            </w:pPr>
            <w:r w:rsidRPr="00916718">
              <w:rPr>
                <w:sz w:val="18"/>
                <w:szCs w:val="18"/>
              </w:rPr>
              <w:t xml:space="preserve">- </w:t>
            </w:r>
            <w:r w:rsidR="00656448" w:rsidRPr="00916718">
              <w:rPr>
                <w:sz w:val="18"/>
                <w:szCs w:val="18"/>
              </w:rPr>
              <w:t xml:space="preserve">Name and business address in </w:t>
            </w:r>
            <w:smartTag w:uri="urn:schemas-microsoft-com:office:smarttags" w:element="place">
              <w:r w:rsidR="00656448" w:rsidRPr="00916718">
                <w:rPr>
                  <w:sz w:val="18"/>
                  <w:szCs w:val="18"/>
                </w:rPr>
                <w:t>Australia</w:t>
              </w:r>
            </w:smartTag>
            <w:r w:rsidR="00656448" w:rsidRPr="00916718">
              <w:rPr>
                <w:sz w:val="18"/>
                <w:szCs w:val="18"/>
              </w:rPr>
              <w:t xml:space="preserve"> or </w:t>
            </w:r>
            <w:smartTag w:uri="urn:schemas-microsoft-com:office:smarttags" w:element="place">
              <w:r w:rsidR="00656448" w:rsidRPr="00916718">
                <w:rPr>
                  <w:sz w:val="18"/>
                  <w:szCs w:val="18"/>
                </w:rPr>
                <w:t>New Zealand</w:t>
              </w:r>
            </w:smartTag>
            <w:r w:rsidR="00656448" w:rsidRPr="00916718">
              <w:rPr>
                <w:sz w:val="18"/>
                <w:szCs w:val="18"/>
              </w:rPr>
              <w:t xml:space="preserve"> of the supplier;</w:t>
            </w:r>
          </w:p>
          <w:p w:rsidR="00656448" w:rsidRPr="00916718" w:rsidRDefault="000A1E21" w:rsidP="000A1E21">
            <w:pPr>
              <w:pStyle w:val="Bullet"/>
              <w:numPr>
                <w:ilvl w:val="0"/>
                <w:numId w:val="0"/>
              </w:numPr>
              <w:ind w:left="731"/>
              <w:rPr>
                <w:sz w:val="18"/>
                <w:szCs w:val="18"/>
              </w:rPr>
            </w:pPr>
            <w:r w:rsidRPr="00916718">
              <w:rPr>
                <w:sz w:val="18"/>
                <w:szCs w:val="18"/>
              </w:rPr>
              <w:t xml:space="preserve">- </w:t>
            </w:r>
            <w:r w:rsidR="00525DFB">
              <w:rPr>
                <w:sz w:val="18"/>
                <w:szCs w:val="18"/>
              </w:rPr>
              <w:t>Any m</w:t>
            </w:r>
            <w:r w:rsidR="00656448" w:rsidRPr="00916718">
              <w:rPr>
                <w:sz w:val="18"/>
                <w:szCs w:val="18"/>
              </w:rPr>
              <w:t xml:space="preserve">andatory warning </w:t>
            </w:r>
            <w:r w:rsidR="00525DFB">
              <w:rPr>
                <w:sz w:val="18"/>
                <w:szCs w:val="18"/>
              </w:rPr>
              <w:t>or</w:t>
            </w:r>
            <w:r w:rsidR="00656448" w:rsidRPr="00916718">
              <w:rPr>
                <w:sz w:val="18"/>
                <w:szCs w:val="18"/>
              </w:rPr>
              <w:t xml:space="preserve"> advisory statements </w:t>
            </w:r>
            <w:r w:rsidR="00525DFB">
              <w:rPr>
                <w:sz w:val="18"/>
                <w:szCs w:val="18"/>
              </w:rPr>
              <w:t>or</w:t>
            </w:r>
            <w:r w:rsidR="00656448" w:rsidRPr="00916718">
              <w:rPr>
                <w:sz w:val="18"/>
                <w:szCs w:val="18"/>
              </w:rPr>
              <w:t xml:space="preserve"> declarations</w:t>
            </w:r>
            <w:r w:rsidR="00FE38D1">
              <w:rPr>
                <w:sz w:val="18"/>
                <w:szCs w:val="18"/>
              </w:rPr>
              <w:t>, e.g. for allergens</w:t>
            </w:r>
            <w:r w:rsidR="00656448" w:rsidRPr="00916718">
              <w:rPr>
                <w:sz w:val="18"/>
                <w:szCs w:val="18"/>
              </w:rPr>
              <w:t>;</w:t>
            </w:r>
          </w:p>
          <w:p w:rsidR="00656448" w:rsidRPr="00916718" w:rsidRDefault="000A1E21" w:rsidP="000A1E21">
            <w:pPr>
              <w:pStyle w:val="Bullet"/>
              <w:numPr>
                <w:ilvl w:val="0"/>
                <w:numId w:val="0"/>
              </w:numPr>
              <w:ind w:left="731"/>
              <w:rPr>
                <w:sz w:val="18"/>
                <w:szCs w:val="18"/>
              </w:rPr>
            </w:pPr>
            <w:r w:rsidRPr="00916718">
              <w:rPr>
                <w:sz w:val="18"/>
                <w:szCs w:val="18"/>
              </w:rPr>
              <w:t xml:space="preserve">- </w:t>
            </w:r>
            <w:r w:rsidR="00656448" w:rsidRPr="00916718">
              <w:rPr>
                <w:sz w:val="18"/>
                <w:szCs w:val="18"/>
              </w:rPr>
              <w:t>Date Marking;</w:t>
            </w:r>
          </w:p>
          <w:p w:rsidR="00656448" w:rsidRPr="00916718" w:rsidRDefault="000A1E21" w:rsidP="000A1E21">
            <w:pPr>
              <w:pStyle w:val="Bullet"/>
              <w:numPr>
                <w:ilvl w:val="0"/>
                <w:numId w:val="0"/>
              </w:numPr>
              <w:ind w:left="731"/>
              <w:rPr>
                <w:sz w:val="18"/>
                <w:szCs w:val="18"/>
              </w:rPr>
            </w:pPr>
            <w:r w:rsidRPr="00916718">
              <w:rPr>
                <w:sz w:val="18"/>
                <w:szCs w:val="18"/>
              </w:rPr>
              <w:t xml:space="preserve">- </w:t>
            </w:r>
            <w:r w:rsidR="00656448" w:rsidRPr="00916718">
              <w:rPr>
                <w:sz w:val="18"/>
                <w:szCs w:val="18"/>
              </w:rPr>
              <w:t>Directions for use or storage;</w:t>
            </w:r>
            <w:r w:rsidR="00525DFB" w:rsidRPr="00916718">
              <w:rPr>
                <w:sz w:val="18"/>
                <w:szCs w:val="18"/>
              </w:rPr>
              <w:t xml:space="preserve"> and</w:t>
            </w:r>
          </w:p>
          <w:p w:rsidR="00656448" w:rsidRPr="00916718" w:rsidRDefault="000A1E21" w:rsidP="000A1E21">
            <w:pPr>
              <w:pStyle w:val="Bullet"/>
              <w:numPr>
                <w:ilvl w:val="0"/>
                <w:numId w:val="0"/>
              </w:numPr>
              <w:ind w:left="731"/>
              <w:rPr>
                <w:sz w:val="18"/>
                <w:szCs w:val="18"/>
              </w:rPr>
            </w:pPr>
            <w:r w:rsidRPr="00916718">
              <w:rPr>
                <w:sz w:val="18"/>
                <w:szCs w:val="18"/>
              </w:rPr>
              <w:t xml:space="preserve">- </w:t>
            </w:r>
            <w:r w:rsidR="00656448" w:rsidRPr="00916718">
              <w:rPr>
                <w:sz w:val="18"/>
                <w:szCs w:val="18"/>
              </w:rPr>
              <w:t>Nutrition information panel.</w:t>
            </w:r>
          </w:p>
          <w:p w:rsidR="000A1E21" w:rsidRPr="00E861E5" w:rsidRDefault="00496215" w:rsidP="00496215">
            <w:pPr>
              <w:pStyle w:val="Bullet"/>
              <w:numPr>
                <w:ilvl w:val="0"/>
                <w:numId w:val="0"/>
              </w:numPr>
              <w:ind w:left="22"/>
              <w:rPr>
                <w:sz w:val="18"/>
                <w:szCs w:val="18"/>
                <w:lang w:val="en-GB"/>
              </w:rPr>
            </w:pPr>
            <w:r w:rsidRPr="00BC3A77">
              <w:rPr>
                <w:sz w:val="18"/>
                <w:szCs w:val="18"/>
                <w:lang w:val="en-GB"/>
              </w:rPr>
              <w:t xml:space="preserve">[   </w:t>
            </w:r>
            <w:r w:rsidR="00BE006F">
              <w:rPr>
                <w:sz w:val="18"/>
                <w:szCs w:val="18"/>
                <w:lang w:val="en-GB"/>
              </w:rPr>
              <w:sym w:font="Wingdings" w:char="F0FC"/>
            </w:r>
            <w:r w:rsidRPr="00BC3A77">
              <w:rPr>
                <w:sz w:val="18"/>
                <w:szCs w:val="18"/>
                <w:lang w:val="en-GB"/>
              </w:rPr>
              <w:t xml:space="preserve">   ]   </w:t>
            </w:r>
            <w:r w:rsidR="00E14829" w:rsidRPr="001601FB">
              <w:rPr>
                <w:sz w:val="18"/>
                <w:szCs w:val="18"/>
                <w:lang w:val="en-GB"/>
              </w:rPr>
              <w:t>Wording of any claims is checked for accuracy when new packaging</w:t>
            </w:r>
            <w:r w:rsidR="00525DFB">
              <w:rPr>
                <w:sz w:val="18"/>
                <w:szCs w:val="18"/>
                <w:lang w:val="en-GB"/>
              </w:rPr>
              <w:t xml:space="preserve"> or labels</w:t>
            </w:r>
            <w:r w:rsidR="00E14829" w:rsidRPr="001601FB">
              <w:rPr>
                <w:sz w:val="18"/>
                <w:szCs w:val="18"/>
                <w:lang w:val="en-GB"/>
              </w:rPr>
              <w:t xml:space="preserve"> </w:t>
            </w:r>
            <w:r w:rsidR="00525DFB">
              <w:rPr>
                <w:sz w:val="18"/>
                <w:szCs w:val="18"/>
                <w:lang w:val="en-GB"/>
              </w:rPr>
              <w:t xml:space="preserve">are </w:t>
            </w:r>
            <w:r w:rsidR="00E14829" w:rsidRPr="001601FB">
              <w:rPr>
                <w:sz w:val="18"/>
                <w:szCs w:val="18"/>
                <w:lang w:val="en-GB"/>
              </w:rPr>
              <w:t>ordered</w:t>
            </w:r>
            <w:r w:rsidR="00525DFB">
              <w:rPr>
                <w:sz w:val="18"/>
                <w:szCs w:val="18"/>
                <w:lang w:val="en-GB"/>
              </w:rPr>
              <w:t xml:space="preserve"> and delivered</w:t>
            </w:r>
            <w:r w:rsidR="00E14829" w:rsidRPr="001601FB">
              <w:rPr>
                <w:sz w:val="18"/>
                <w:szCs w:val="18"/>
                <w:lang w:val="en-GB"/>
              </w:rPr>
              <w:t>.</w:t>
            </w:r>
            <w:r w:rsidR="00E14829" w:rsidRPr="001601FB">
              <w:rPr>
                <w:sz w:val="18"/>
                <w:szCs w:val="18"/>
              </w:rPr>
              <w:t xml:space="preserve"> </w:t>
            </w:r>
          </w:p>
          <w:p w:rsidR="000A1E21" w:rsidRPr="00E861E5" w:rsidRDefault="00496215" w:rsidP="00496215">
            <w:pPr>
              <w:pStyle w:val="Bullet"/>
              <w:numPr>
                <w:ilvl w:val="0"/>
                <w:numId w:val="0"/>
              </w:numPr>
              <w:ind w:left="22"/>
              <w:rPr>
                <w:sz w:val="18"/>
                <w:szCs w:val="18"/>
                <w:lang w:val="en-GB"/>
              </w:rPr>
            </w:pPr>
            <w:r w:rsidRPr="00BC3A77">
              <w:rPr>
                <w:sz w:val="18"/>
                <w:szCs w:val="18"/>
                <w:lang w:val="en-GB"/>
              </w:rPr>
              <w:t xml:space="preserve">[   </w:t>
            </w:r>
            <w:r w:rsidR="00BE006F">
              <w:rPr>
                <w:sz w:val="18"/>
                <w:szCs w:val="18"/>
                <w:lang w:val="en-GB"/>
              </w:rPr>
              <w:sym w:font="Wingdings" w:char="F0FC"/>
            </w:r>
            <w:r w:rsidRPr="00BC3A77">
              <w:rPr>
                <w:sz w:val="18"/>
                <w:szCs w:val="18"/>
                <w:lang w:val="en-GB"/>
              </w:rPr>
              <w:t xml:space="preserve">   ]   </w:t>
            </w:r>
            <w:r w:rsidR="00E14829" w:rsidRPr="001601FB">
              <w:rPr>
                <w:sz w:val="18"/>
                <w:szCs w:val="18"/>
              </w:rPr>
              <w:t>Packaging with incorrect claims is not used but is returned to the supplier or destroyed.</w:t>
            </w:r>
            <w:r w:rsidR="000A1E21" w:rsidRPr="00E861E5">
              <w:rPr>
                <w:sz w:val="18"/>
                <w:szCs w:val="18"/>
                <w:lang w:val="en-GB"/>
              </w:rPr>
              <w:t xml:space="preserve"> </w:t>
            </w:r>
          </w:p>
          <w:p w:rsidR="000A1E21" w:rsidRDefault="000A1E21" w:rsidP="006460C3">
            <w:pPr>
              <w:tabs>
                <w:tab w:val="left" w:pos="431"/>
              </w:tabs>
              <w:rPr>
                <w:b/>
                <w:sz w:val="18"/>
                <w:szCs w:val="18"/>
              </w:rPr>
            </w:pPr>
          </w:p>
          <w:p w:rsidR="000A1E21" w:rsidRPr="00F0488A" w:rsidRDefault="000A1E21" w:rsidP="000A1E21">
            <w:pPr>
              <w:widowControl w:val="0"/>
              <w:tabs>
                <w:tab w:val="left" w:pos="-1440"/>
                <w:tab w:val="left" w:pos="420"/>
              </w:tabs>
              <w:spacing w:line="360" w:lineRule="auto"/>
              <w:rPr>
                <w:b/>
                <w:sz w:val="18"/>
                <w:szCs w:val="18"/>
                <w:lang w:val="en-GB"/>
              </w:rPr>
            </w:pPr>
            <w:r w:rsidRPr="00F0488A">
              <w:rPr>
                <w:b/>
                <w:sz w:val="18"/>
                <w:szCs w:val="18"/>
                <w:lang w:val="en-GB"/>
              </w:rPr>
              <w:t>3.</w:t>
            </w:r>
            <w:r w:rsidR="00CF10B7">
              <w:rPr>
                <w:b/>
                <w:sz w:val="18"/>
                <w:szCs w:val="18"/>
                <w:lang w:val="en-GB"/>
              </w:rPr>
              <w:t>3</w:t>
            </w:r>
            <w:r w:rsidRPr="00F0488A">
              <w:rPr>
                <w:b/>
                <w:sz w:val="18"/>
                <w:szCs w:val="18"/>
                <w:lang w:val="en-GB"/>
              </w:rPr>
              <w:tab/>
            </w:r>
            <w:r>
              <w:rPr>
                <w:b/>
                <w:sz w:val="18"/>
                <w:szCs w:val="18"/>
                <w:lang w:val="en-GB"/>
              </w:rPr>
              <w:t>Monitoring</w:t>
            </w:r>
            <w:r w:rsidRPr="00F0488A">
              <w:rPr>
                <w:b/>
                <w:sz w:val="18"/>
                <w:szCs w:val="18"/>
                <w:lang w:val="en-GB"/>
              </w:rPr>
              <w:t>:</w:t>
            </w:r>
          </w:p>
          <w:p w:rsidR="000A1E21" w:rsidRDefault="00496215" w:rsidP="00C90898">
            <w:pPr>
              <w:widowControl w:val="0"/>
              <w:tabs>
                <w:tab w:val="left" w:pos="-1440"/>
                <w:tab w:val="left" w:pos="433"/>
              </w:tabs>
              <w:spacing w:line="360" w:lineRule="auto"/>
              <w:ind w:left="720" w:hanging="720"/>
              <w:rPr>
                <w:sz w:val="18"/>
                <w:szCs w:val="18"/>
                <w:lang w:val="en-GB"/>
              </w:rPr>
            </w:pPr>
            <w:r w:rsidRPr="00BC3A77">
              <w:rPr>
                <w:sz w:val="18"/>
                <w:szCs w:val="18"/>
                <w:lang w:val="en-GB"/>
              </w:rPr>
              <w:t xml:space="preserve">[   </w:t>
            </w:r>
            <w:r w:rsidR="00BE006F">
              <w:rPr>
                <w:sz w:val="18"/>
                <w:szCs w:val="18"/>
                <w:lang w:val="en-GB"/>
              </w:rPr>
              <w:sym w:font="Wingdings" w:char="F0FC"/>
            </w:r>
            <w:r w:rsidRPr="00BC3A77">
              <w:rPr>
                <w:sz w:val="18"/>
                <w:szCs w:val="18"/>
                <w:lang w:val="en-GB"/>
              </w:rPr>
              <w:t xml:space="preserve">   ]   </w:t>
            </w:r>
            <w:r w:rsidR="000A1E21" w:rsidRPr="007B6587">
              <w:rPr>
                <w:sz w:val="18"/>
                <w:szCs w:val="18"/>
                <w:lang w:val="en-GB"/>
              </w:rPr>
              <w:t xml:space="preserve">Compliance with </w:t>
            </w:r>
            <w:r w:rsidR="00BE006F">
              <w:rPr>
                <w:sz w:val="18"/>
                <w:szCs w:val="18"/>
                <w:lang w:val="en-GB"/>
              </w:rPr>
              <w:t>sections 3 &amp; 4</w:t>
            </w:r>
            <w:r w:rsidR="000A1E21" w:rsidRPr="007B6587">
              <w:rPr>
                <w:sz w:val="18"/>
                <w:szCs w:val="18"/>
                <w:lang w:val="en-GB"/>
              </w:rPr>
              <w:t xml:space="preserve"> </w:t>
            </w:r>
            <w:r w:rsidR="00AC2851">
              <w:rPr>
                <w:sz w:val="18"/>
                <w:szCs w:val="18"/>
                <w:lang w:val="en-GB"/>
              </w:rPr>
              <w:t xml:space="preserve">of this attachment </w:t>
            </w:r>
            <w:r w:rsidR="00C90898">
              <w:rPr>
                <w:sz w:val="18"/>
                <w:szCs w:val="18"/>
                <w:lang w:val="en-GB"/>
              </w:rPr>
              <w:t>i</w:t>
            </w:r>
            <w:r w:rsidR="000A1E21" w:rsidRPr="007B6587">
              <w:rPr>
                <w:sz w:val="18"/>
                <w:szCs w:val="18"/>
                <w:lang w:val="en-GB"/>
              </w:rPr>
              <w:t xml:space="preserve">s checked </w:t>
            </w:r>
            <w:r w:rsidR="00085797">
              <w:rPr>
                <w:sz w:val="18"/>
                <w:szCs w:val="18"/>
                <w:lang w:val="en-GB"/>
              </w:rPr>
              <w:t xml:space="preserve">at least monthly </w:t>
            </w:r>
            <w:r w:rsidR="000A1E21" w:rsidRPr="007B6587">
              <w:rPr>
                <w:sz w:val="18"/>
                <w:szCs w:val="18"/>
                <w:lang w:val="en-GB"/>
              </w:rPr>
              <w:t xml:space="preserve">by the </w:t>
            </w:r>
            <w:r>
              <w:rPr>
                <w:sz w:val="18"/>
                <w:szCs w:val="18"/>
                <w:lang w:val="en-GB"/>
              </w:rPr>
              <w:t xml:space="preserve">responsible person </w:t>
            </w:r>
            <w:r w:rsidR="006444EA">
              <w:rPr>
                <w:sz w:val="18"/>
                <w:szCs w:val="18"/>
                <w:lang w:val="en-GB"/>
              </w:rPr>
              <w:t>(</w:t>
            </w:r>
            <w:r w:rsidR="006444EA" w:rsidRPr="006444EA">
              <w:rPr>
                <w:b/>
                <w:sz w:val="18"/>
                <w:szCs w:val="18"/>
                <w:lang w:val="en-GB"/>
              </w:rPr>
              <w:t xml:space="preserve">see </w:t>
            </w:r>
            <w:r w:rsidR="006845F4">
              <w:rPr>
                <w:b/>
                <w:sz w:val="18"/>
                <w:szCs w:val="18"/>
                <w:lang w:val="en-GB"/>
              </w:rPr>
              <w:t>s</w:t>
            </w:r>
            <w:r w:rsidR="006444EA" w:rsidRPr="006444EA">
              <w:rPr>
                <w:b/>
                <w:sz w:val="18"/>
                <w:szCs w:val="18"/>
                <w:lang w:val="en-GB"/>
              </w:rPr>
              <w:t>ection 4: Document List</w:t>
            </w:r>
            <w:r w:rsidR="006444EA">
              <w:rPr>
                <w:sz w:val="18"/>
                <w:szCs w:val="18"/>
                <w:lang w:val="en-GB"/>
              </w:rPr>
              <w:t>).</w:t>
            </w:r>
          </w:p>
          <w:p w:rsidR="000A1E21" w:rsidRPr="00D40C8C" w:rsidRDefault="000A1E21" w:rsidP="00E861E5">
            <w:pPr>
              <w:rPr>
                <w:sz w:val="18"/>
                <w:szCs w:val="18"/>
                <w:lang w:val="en-GB"/>
              </w:rPr>
            </w:pPr>
          </w:p>
        </w:tc>
      </w:tr>
      <w:tr w:rsidR="00F304D3"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F304D3" w:rsidRDefault="00F304D3" w:rsidP="000B1F4E">
            <w:pPr>
              <w:widowControl w:val="0"/>
              <w:numPr>
                <w:ilvl w:val="0"/>
                <w:numId w:val="40"/>
              </w:numPr>
              <w:tabs>
                <w:tab w:val="left" w:pos="-1440"/>
              </w:tabs>
              <w:jc w:val="both"/>
              <w:rPr>
                <w:b/>
                <w:lang w:val="en-GB"/>
              </w:rPr>
            </w:pPr>
            <w:r>
              <w:rPr>
                <w:b/>
                <w:lang w:val="en-GB"/>
              </w:rPr>
              <w:t>Records</w:t>
            </w:r>
            <w:r w:rsidR="00496215">
              <w:rPr>
                <w:b/>
                <w:lang w:val="en-GB"/>
              </w:rPr>
              <w:t xml:space="preserve"> </w:t>
            </w:r>
            <w:r w:rsidR="006845F4">
              <w:rPr>
                <w:b/>
                <w:lang w:val="en-GB"/>
              </w:rPr>
              <w:t>K</w:t>
            </w:r>
            <w:r w:rsidR="00496215">
              <w:rPr>
                <w:b/>
                <w:lang w:val="en-GB"/>
              </w:rPr>
              <w:t>ept</w:t>
            </w:r>
          </w:p>
        </w:tc>
      </w:tr>
      <w:tr w:rsidR="00F304D3" w:rsidRPr="00A51A77">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F304D3" w:rsidRDefault="00F304D3" w:rsidP="000B1F4E">
            <w:pPr>
              <w:widowControl w:val="0"/>
              <w:tabs>
                <w:tab w:val="left" w:pos="-1440"/>
              </w:tabs>
              <w:jc w:val="both"/>
              <w:rPr>
                <w:sz w:val="18"/>
                <w:szCs w:val="18"/>
                <w:lang w:val="en-GB"/>
              </w:rPr>
            </w:pPr>
          </w:p>
          <w:p w:rsidR="00F304D3" w:rsidRDefault="00496215" w:rsidP="00496215">
            <w:pPr>
              <w:widowControl w:val="0"/>
              <w:tabs>
                <w:tab w:val="left" w:pos="-1440"/>
              </w:tabs>
              <w:spacing w:line="360" w:lineRule="auto"/>
              <w:ind w:left="22"/>
              <w:jc w:val="both"/>
              <w:rPr>
                <w:sz w:val="18"/>
                <w:szCs w:val="18"/>
                <w:lang w:val="en-GB"/>
              </w:rPr>
            </w:pPr>
            <w:r w:rsidRPr="00BC3A77">
              <w:rPr>
                <w:sz w:val="18"/>
                <w:szCs w:val="18"/>
                <w:lang w:val="en-GB"/>
              </w:rPr>
              <w:t xml:space="preserve">[   </w:t>
            </w:r>
            <w:r w:rsidR="00BE006F">
              <w:rPr>
                <w:sz w:val="18"/>
                <w:szCs w:val="18"/>
                <w:lang w:val="en-GB"/>
              </w:rPr>
              <w:sym w:font="Wingdings" w:char="F0FC"/>
            </w:r>
            <w:r w:rsidRPr="00BC3A77">
              <w:rPr>
                <w:sz w:val="18"/>
                <w:szCs w:val="18"/>
                <w:lang w:val="en-GB"/>
              </w:rPr>
              <w:t xml:space="preserve">   ]   </w:t>
            </w:r>
            <w:r w:rsidR="007D58BF">
              <w:rPr>
                <w:sz w:val="18"/>
                <w:szCs w:val="18"/>
                <w:lang w:val="en-GB"/>
              </w:rPr>
              <w:t>R</w:t>
            </w:r>
            <w:r w:rsidR="00AF39C9">
              <w:rPr>
                <w:sz w:val="18"/>
                <w:szCs w:val="18"/>
                <w:lang w:val="en-GB"/>
              </w:rPr>
              <w:t xml:space="preserve">ecords showing </w:t>
            </w:r>
            <w:r w:rsidR="00F16BD6">
              <w:rPr>
                <w:rFonts w:cs="Arial"/>
                <w:sz w:val="18"/>
                <w:szCs w:val="18"/>
              </w:rPr>
              <w:t>goods</w:t>
            </w:r>
            <w:r w:rsidR="00C76EDC">
              <w:rPr>
                <w:rFonts w:cs="Arial"/>
                <w:sz w:val="18"/>
                <w:szCs w:val="18"/>
              </w:rPr>
              <w:t xml:space="preserve"> received</w:t>
            </w:r>
            <w:r w:rsidR="007D58BF">
              <w:rPr>
                <w:rFonts w:cs="Arial"/>
                <w:sz w:val="18"/>
                <w:szCs w:val="18"/>
              </w:rPr>
              <w:t>, e.g. delivery dockets, invoices, diary</w:t>
            </w:r>
            <w:r w:rsidR="00F304D3">
              <w:rPr>
                <w:sz w:val="18"/>
                <w:szCs w:val="18"/>
                <w:lang w:val="en-GB"/>
              </w:rPr>
              <w:t>.</w:t>
            </w:r>
          </w:p>
          <w:p w:rsidR="00F304D3" w:rsidRDefault="00496215" w:rsidP="00496215">
            <w:pPr>
              <w:widowControl w:val="0"/>
              <w:tabs>
                <w:tab w:val="left" w:pos="-1440"/>
              </w:tabs>
              <w:spacing w:line="360" w:lineRule="auto"/>
              <w:ind w:left="22"/>
              <w:jc w:val="both"/>
              <w:rPr>
                <w:sz w:val="18"/>
                <w:szCs w:val="18"/>
                <w:lang w:val="en-GB"/>
              </w:rPr>
            </w:pPr>
            <w:r w:rsidRPr="00BC3A77">
              <w:rPr>
                <w:sz w:val="18"/>
                <w:szCs w:val="18"/>
                <w:lang w:val="en-GB"/>
              </w:rPr>
              <w:t xml:space="preserve">[   </w:t>
            </w:r>
            <w:r w:rsidR="00BE006F">
              <w:rPr>
                <w:sz w:val="18"/>
                <w:szCs w:val="18"/>
                <w:lang w:val="en-GB"/>
              </w:rPr>
              <w:sym w:font="Wingdings" w:char="F0FC"/>
            </w:r>
            <w:r w:rsidRPr="00BC3A77">
              <w:rPr>
                <w:sz w:val="18"/>
                <w:szCs w:val="18"/>
                <w:lang w:val="en-GB"/>
              </w:rPr>
              <w:t xml:space="preserve">   ]   </w:t>
            </w:r>
            <w:r>
              <w:rPr>
                <w:sz w:val="18"/>
                <w:szCs w:val="18"/>
                <w:lang w:val="en-GB"/>
              </w:rPr>
              <w:t>Any problems</w:t>
            </w:r>
            <w:r w:rsidR="00681141">
              <w:rPr>
                <w:sz w:val="18"/>
                <w:szCs w:val="18"/>
                <w:lang w:val="en-GB"/>
              </w:rPr>
              <w:t>.</w:t>
            </w:r>
          </w:p>
          <w:p w:rsidR="00F304D3" w:rsidRPr="00D40C8C" w:rsidRDefault="00496215" w:rsidP="0053683D">
            <w:pPr>
              <w:widowControl w:val="0"/>
              <w:tabs>
                <w:tab w:val="left" w:pos="-1440"/>
              </w:tabs>
              <w:spacing w:after="120"/>
              <w:jc w:val="both"/>
              <w:rPr>
                <w:sz w:val="18"/>
                <w:szCs w:val="18"/>
                <w:lang w:val="en-GB"/>
              </w:rPr>
            </w:pPr>
            <w:r w:rsidRPr="00BC3A77">
              <w:rPr>
                <w:sz w:val="18"/>
                <w:szCs w:val="18"/>
                <w:lang w:val="en-GB"/>
              </w:rPr>
              <w:t xml:space="preserve">[   </w:t>
            </w:r>
            <w:r w:rsidR="00BE006F">
              <w:rPr>
                <w:sz w:val="18"/>
                <w:szCs w:val="18"/>
                <w:lang w:val="en-GB"/>
              </w:rPr>
              <w:sym w:font="Wingdings" w:char="F0FC"/>
            </w:r>
            <w:r w:rsidRPr="00BC3A77">
              <w:rPr>
                <w:sz w:val="18"/>
                <w:szCs w:val="18"/>
                <w:lang w:val="en-GB"/>
              </w:rPr>
              <w:t xml:space="preserve">   ]   </w:t>
            </w:r>
            <w:r>
              <w:rPr>
                <w:sz w:val="18"/>
                <w:szCs w:val="18"/>
                <w:lang w:val="en-GB"/>
              </w:rPr>
              <w:t xml:space="preserve">Any </w:t>
            </w:r>
            <w:r w:rsidR="00F304D3">
              <w:rPr>
                <w:sz w:val="18"/>
                <w:szCs w:val="18"/>
                <w:lang w:val="en-GB"/>
              </w:rPr>
              <w:t>corrective action taken</w:t>
            </w:r>
            <w:r w:rsidR="00642620">
              <w:rPr>
                <w:sz w:val="18"/>
                <w:szCs w:val="18"/>
                <w:lang w:val="en-GB"/>
              </w:rPr>
              <w:t xml:space="preserve"> </w:t>
            </w:r>
            <w:r w:rsidR="00A40438" w:rsidRPr="00BC3A77">
              <w:rPr>
                <w:sz w:val="18"/>
                <w:szCs w:val="18"/>
                <w:lang w:val="en-GB"/>
              </w:rPr>
              <w:t>(</w:t>
            </w:r>
            <w:r w:rsidR="00A40438">
              <w:rPr>
                <w:sz w:val="18"/>
                <w:szCs w:val="18"/>
                <w:lang w:val="en-GB"/>
              </w:rPr>
              <w:t xml:space="preserve">follow the procedure in </w:t>
            </w:r>
            <w:r w:rsidR="00A40438" w:rsidRPr="00EC0660">
              <w:rPr>
                <w:b/>
                <w:sz w:val="18"/>
                <w:szCs w:val="18"/>
                <w:lang w:val="en-GB"/>
              </w:rPr>
              <w:t>Attachment J</w:t>
            </w:r>
            <w:r w:rsidR="00A40438">
              <w:rPr>
                <w:sz w:val="18"/>
                <w:szCs w:val="18"/>
                <w:lang w:val="en-GB"/>
              </w:rPr>
              <w:t>, 3.1</w:t>
            </w:r>
            <w:r w:rsidR="00A40438" w:rsidRPr="00BC3A77">
              <w:rPr>
                <w:sz w:val="18"/>
                <w:szCs w:val="18"/>
                <w:lang w:val="en-GB"/>
              </w:rPr>
              <w:t>)</w:t>
            </w:r>
            <w:r w:rsidR="00A40438">
              <w:rPr>
                <w:sz w:val="18"/>
                <w:szCs w:val="18"/>
                <w:lang w:val="en-GB"/>
              </w:rPr>
              <w:t>.</w:t>
            </w:r>
          </w:p>
        </w:tc>
      </w:tr>
    </w:tbl>
    <w:p w:rsidR="00B26E3F" w:rsidRDefault="00B26E3F" w:rsidP="00B26E3F"/>
    <w:p w:rsidR="00E3352D" w:rsidRDefault="00E3352D">
      <w:pPr>
        <w:sectPr w:rsidR="00E3352D" w:rsidSect="0079429F">
          <w:headerReference w:type="default" r:id="rId35"/>
          <w:endnotePr>
            <w:numFmt w:val="decimal"/>
          </w:endnotePr>
          <w:pgSz w:w="11907" w:h="16840" w:code="9"/>
          <w:pgMar w:top="851" w:right="567" w:bottom="851" w:left="567" w:header="720" w:footer="720" w:gutter="0"/>
          <w:pgNumType w:start="1"/>
          <w:cols w:space="720"/>
        </w:sectPr>
      </w:pPr>
    </w:p>
    <w:tbl>
      <w:tblPr>
        <w:tblW w:w="0" w:type="auto"/>
        <w:tblInd w:w="120" w:type="dxa"/>
        <w:tblLayout w:type="fixed"/>
        <w:tblCellMar>
          <w:left w:w="120" w:type="dxa"/>
          <w:right w:w="120" w:type="dxa"/>
        </w:tblCellMar>
        <w:tblLook w:val="0000" w:firstRow="0" w:lastRow="0" w:firstColumn="0" w:lastColumn="0" w:noHBand="0" w:noVBand="0"/>
      </w:tblPr>
      <w:tblGrid>
        <w:gridCol w:w="10348"/>
      </w:tblGrid>
      <w:tr w:rsidR="003C1A89">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3C1A89" w:rsidRDefault="003C1A89" w:rsidP="003C1A89">
            <w:pPr>
              <w:widowControl w:val="0"/>
              <w:numPr>
                <w:ilvl w:val="0"/>
                <w:numId w:val="41"/>
              </w:numPr>
              <w:tabs>
                <w:tab w:val="left" w:pos="-1440"/>
              </w:tabs>
              <w:jc w:val="both"/>
              <w:rPr>
                <w:b/>
                <w:lang w:val="en-GB"/>
              </w:rPr>
            </w:pPr>
            <w:r>
              <w:rPr>
                <w:b/>
                <w:lang w:val="en-GB"/>
              </w:rPr>
              <w:lastRenderedPageBreak/>
              <w:t>Purpose / Scope</w:t>
            </w:r>
          </w:p>
        </w:tc>
      </w:tr>
      <w:tr w:rsidR="005C7E60" w:rsidRPr="00A51A77">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4E6F7E" w:rsidRDefault="00D90669" w:rsidP="00A40438">
            <w:pPr>
              <w:pStyle w:val="ListBullet"/>
              <w:rPr>
                <w:lang w:val="en-GB"/>
              </w:rPr>
            </w:pPr>
            <w:r>
              <w:t xml:space="preserve">To ensure that </w:t>
            </w:r>
            <w:r w:rsidR="00B94722">
              <w:t xml:space="preserve">if </w:t>
            </w:r>
            <w:r>
              <w:t xml:space="preserve">problems </w:t>
            </w:r>
            <w:r w:rsidR="00B94722">
              <w:t xml:space="preserve">occur, they </w:t>
            </w:r>
            <w:r>
              <w:t>are managed appropriately.</w:t>
            </w:r>
          </w:p>
        </w:tc>
      </w:tr>
      <w:tr w:rsidR="005C7E60"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5C7E60" w:rsidRDefault="005C7E60" w:rsidP="003C1A89">
            <w:pPr>
              <w:widowControl w:val="0"/>
              <w:numPr>
                <w:ilvl w:val="0"/>
                <w:numId w:val="41"/>
              </w:numPr>
              <w:tabs>
                <w:tab w:val="left" w:pos="-1440"/>
              </w:tabs>
              <w:jc w:val="both"/>
              <w:rPr>
                <w:b/>
                <w:lang w:val="en-GB"/>
              </w:rPr>
            </w:pPr>
            <w:r>
              <w:rPr>
                <w:b/>
                <w:lang w:val="en-GB"/>
              </w:rPr>
              <w:t>Regulatory Requirements</w:t>
            </w:r>
            <w:r w:rsidR="00F507DB">
              <w:rPr>
                <w:b/>
                <w:lang w:val="en-GB"/>
              </w:rPr>
              <w:t xml:space="preserve">   (See </w:t>
            </w:r>
            <w:hyperlink r:id="rId36" w:history="1">
              <w:r w:rsidR="003322BB" w:rsidRPr="00D72084">
                <w:rPr>
                  <w:rStyle w:val="Hyperlink"/>
                  <w:b/>
                  <w:lang w:val="en-GB"/>
                </w:rPr>
                <w:t>http://www.nzfsa.govt.nz/animalproducts/legislation/index.htm</w:t>
              </w:r>
            </w:hyperlink>
            <w:r w:rsidR="00F507DB">
              <w:rPr>
                <w:b/>
                <w:lang w:val="en-GB"/>
              </w:rPr>
              <w:t>)</w:t>
            </w:r>
          </w:p>
        </w:tc>
      </w:tr>
      <w:tr w:rsidR="005C7E60"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5C7E60" w:rsidRPr="00D40C8C" w:rsidRDefault="00F507DB" w:rsidP="00F14319">
            <w:pPr>
              <w:spacing w:before="120" w:after="120" w:line="360" w:lineRule="auto"/>
              <w:ind w:left="448"/>
              <w:rPr>
                <w:sz w:val="18"/>
                <w:szCs w:val="18"/>
                <w:lang w:val="en-GB"/>
              </w:rPr>
            </w:pPr>
            <w:r>
              <w:rPr>
                <w:sz w:val="18"/>
                <w:szCs w:val="18"/>
              </w:rPr>
              <w:t xml:space="preserve">Animal Products </w:t>
            </w:r>
            <w:r w:rsidR="004E6F7E" w:rsidRPr="0062562F">
              <w:rPr>
                <w:sz w:val="18"/>
                <w:szCs w:val="18"/>
              </w:rPr>
              <w:t>(R</w:t>
            </w:r>
            <w:r>
              <w:rPr>
                <w:sz w:val="18"/>
                <w:szCs w:val="18"/>
              </w:rPr>
              <w:t xml:space="preserve">isk Management Programme </w:t>
            </w:r>
            <w:r w:rsidR="004E6F7E" w:rsidRPr="0062562F">
              <w:rPr>
                <w:sz w:val="18"/>
                <w:szCs w:val="18"/>
              </w:rPr>
              <w:t>Specifications</w:t>
            </w:r>
            <w:r>
              <w:rPr>
                <w:sz w:val="18"/>
                <w:szCs w:val="18"/>
              </w:rPr>
              <w:t>)</w:t>
            </w:r>
            <w:r w:rsidR="004E6F7E" w:rsidRPr="0062562F">
              <w:rPr>
                <w:sz w:val="18"/>
                <w:szCs w:val="18"/>
              </w:rPr>
              <w:t xml:space="preserve"> </w:t>
            </w:r>
            <w:r>
              <w:rPr>
                <w:sz w:val="18"/>
                <w:szCs w:val="18"/>
              </w:rPr>
              <w:t>Notice</w:t>
            </w:r>
            <w:r w:rsidR="004E6F7E" w:rsidRPr="0062562F">
              <w:rPr>
                <w:sz w:val="18"/>
                <w:szCs w:val="18"/>
              </w:rPr>
              <w:t xml:space="preserve">, </w:t>
            </w:r>
            <w:r w:rsidR="00A27522">
              <w:rPr>
                <w:sz w:val="18"/>
                <w:szCs w:val="18"/>
              </w:rPr>
              <w:t xml:space="preserve">clause </w:t>
            </w:r>
            <w:r>
              <w:rPr>
                <w:sz w:val="18"/>
                <w:szCs w:val="18"/>
              </w:rPr>
              <w:t>11</w:t>
            </w:r>
            <w:r w:rsidR="00F12A16">
              <w:rPr>
                <w:sz w:val="18"/>
                <w:szCs w:val="18"/>
              </w:rPr>
              <w:t>.</w:t>
            </w:r>
          </w:p>
        </w:tc>
      </w:tr>
      <w:tr w:rsidR="005C7E60"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5C7E60" w:rsidRDefault="005C7E60" w:rsidP="009E49D8">
            <w:pPr>
              <w:widowControl w:val="0"/>
              <w:numPr>
                <w:ilvl w:val="0"/>
                <w:numId w:val="41"/>
              </w:numPr>
              <w:tabs>
                <w:tab w:val="left" w:pos="-1440"/>
              </w:tabs>
              <w:jc w:val="both"/>
              <w:rPr>
                <w:b/>
                <w:lang w:val="en-GB"/>
              </w:rPr>
            </w:pPr>
            <w:r>
              <w:rPr>
                <w:b/>
                <w:lang w:val="en-GB"/>
              </w:rPr>
              <w:t>Procedure</w:t>
            </w:r>
            <w:r w:rsidR="00113211">
              <w:rPr>
                <w:b/>
                <w:lang w:val="en-GB"/>
              </w:rPr>
              <w:t>s</w:t>
            </w:r>
          </w:p>
        </w:tc>
      </w:tr>
      <w:tr w:rsidR="005C7E60"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top w:val="single" w:sz="8" w:space="0" w:color="000000"/>
              <w:bottom w:val="single" w:sz="8" w:space="0" w:color="000000"/>
            </w:tcBorders>
          </w:tcPr>
          <w:p w:rsidR="00387F53" w:rsidRPr="00512522" w:rsidRDefault="00387F53" w:rsidP="00B94722">
            <w:pPr>
              <w:spacing w:line="360" w:lineRule="auto"/>
              <w:rPr>
                <w:sz w:val="18"/>
                <w:szCs w:val="18"/>
              </w:rPr>
            </w:pPr>
          </w:p>
          <w:p w:rsidR="00C56E31" w:rsidRPr="00E861E5" w:rsidRDefault="00C56E31" w:rsidP="00C56E31">
            <w:pPr>
              <w:tabs>
                <w:tab w:val="left" w:pos="431"/>
              </w:tabs>
              <w:spacing w:line="360" w:lineRule="auto"/>
              <w:rPr>
                <w:b/>
                <w:sz w:val="18"/>
                <w:szCs w:val="18"/>
              </w:rPr>
            </w:pPr>
            <w:r w:rsidRPr="00E861E5">
              <w:rPr>
                <w:b/>
                <w:sz w:val="18"/>
                <w:szCs w:val="18"/>
              </w:rPr>
              <w:t>3.</w:t>
            </w:r>
            <w:r>
              <w:rPr>
                <w:b/>
                <w:sz w:val="18"/>
                <w:szCs w:val="18"/>
              </w:rPr>
              <w:t>1</w:t>
            </w:r>
            <w:r w:rsidRPr="00E861E5">
              <w:rPr>
                <w:b/>
                <w:sz w:val="18"/>
                <w:szCs w:val="18"/>
              </w:rPr>
              <w:tab/>
            </w:r>
            <w:r w:rsidRPr="00C56E31">
              <w:rPr>
                <w:rFonts w:cs="Arial"/>
                <w:b/>
                <w:sz w:val="18"/>
                <w:szCs w:val="18"/>
              </w:rPr>
              <w:t>Normal corrective action</w:t>
            </w:r>
          </w:p>
          <w:p w:rsidR="00290BCE" w:rsidRDefault="004B27AB" w:rsidP="004B27AB">
            <w:pPr>
              <w:pStyle w:val="Bullet"/>
              <w:numPr>
                <w:ilvl w:val="0"/>
                <w:numId w:val="0"/>
              </w:numPr>
              <w:ind w:firstLine="22"/>
              <w:rPr>
                <w:rFonts w:cs="Arial"/>
                <w:color w:val="auto"/>
                <w:sz w:val="18"/>
                <w:szCs w:val="18"/>
              </w:rPr>
            </w:pPr>
            <w:r>
              <w:rPr>
                <w:rFonts w:cs="Arial"/>
                <w:color w:val="auto"/>
                <w:sz w:val="18"/>
                <w:szCs w:val="18"/>
              </w:rPr>
              <w:t xml:space="preserve">Problems are </w:t>
            </w:r>
            <w:r w:rsidR="00C50E18">
              <w:rPr>
                <w:rFonts w:cs="Arial"/>
                <w:color w:val="auto"/>
                <w:sz w:val="18"/>
                <w:szCs w:val="18"/>
              </w:rPr>
              <w:t xml:space="preserve">normally </w:t>
            </w:r>
            <w:r>
              <w:rPr>
                <w:rFonts w:cs="Arial"/>
                <w:color w:val="auto"/>
                <w:sz w:val="18"/>
                <w:szCs w:val="18"/>
              </w:rPr>
              <w:t xml:space="preserve">identified by persons </w:t>
            </w:r>
            <w:r w:rsidR="00EE6F59">
              <w:rPr>
                <w:rFonts w:cs="Arial"/>
                <w:color w:val="auto"/>
                <w:sz w:val="18"/>
                <w:szCs w:val="18"/>
              </w:rPr>
              <w:t xml:space="preserve">as they </w:t>
            </w:r>
            <w:r>
              <w:rPr>
                <w:rFonts w:cs="Arial"/>
                <w:color w:val="auto"/>
                <w:sz w:val="18"/>
                <w:szCs w:val="18"/>
              </w:rPr>
              <w:t>carry out</w:t>
            </w:r>
            <w:r w:rsidR="00C50E18">
              <w:rPr>
                <w:rFonts w:cs="Arial"/>
                <w:color w:val="auto"/>
                <w:sz w:val="18"/>
                <w:szCs w:val="18"/>
              </w:rPr>
              <w:t>, monitor, or verify</w:t>
            </w:r>
            <w:r>
              <w:rPr>
                <w:rFonts w:cs="Arial"/>
                <w:color w:val="auto"/>
                <w:sz w:val="18"/>
                <w:szCs w:val="18"/>
              </w:rPr>
              <w:t xml:space="preserve"> the </w:t>
            </w:r>
            <w:r w:rsidR="00C50E18">
              <w:rPr>
                <w:rFonts w:cs="Arial"/>
                <w:color w:val="auto"/>
                <w:sz w:val="18"/>
                <w:szCs w:val="18"/>
              </w:rPr>
              <w:t xml:space="preserve">effectiveness of the </w:t>
            </w:r>
            <w:r>
              <w:rPr>
                <w:rFonts w:cs="Arial"/>
                <w:color w:val="auto"/>
                <w:sz w:val="18"/>
                <w:szCs w:val="18"/>
              </w:rPr>
              <w:t xml:space="preserve">tasks documented in the RMP.  </w:t>
            </w:r>
            <w:r w:rsidR="00003E4A">
              <w:rPr>
                <w:rFonts w:cs="Arial"/>
                <w:color w:val="auto"/>
                <w:sz w:val="18"/>
                <w:szCs w:val="18"/>
              </w:rPr>
              <w:t xml:space="preserve">They may also be detected through customer complaints.  </w:t>
            </w:r>
          </w:p>
          <w:p w:rsidR="009838AE" w:rsidRDefault="00290BCE" w:rsidP="004B27AB">
            <w:pPr>
              <w:pStyle w:val="Bullet"/>
              <w:numPr>
                <w:ilvl w:val="0"/>
                <w:numId w:val="0"/>
              </w:numPr>
              <w:ind w:firstLine="22"/>
              <w:rPr>
                <w:rFonts w:cs="Arial"/>
                <w:color w:val="auto"/>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rFonts w:cs="Arial"/>
                <w:color w:val="auto"/>
                <w:sz w:val="18"/>
                <w:szCs w:val="18"/>
              </w:rPr>
              <w:t>P</w:t>
            </w:r>
            <w:r w:rsidR="004B27AB">
              <w:rPr>
                <w:rFonts w:cs="Arial"/>
                <w:color w:val="auto"/>
                <w:sz w:val="18"/>
                <w:szCs w:val="18"/>
              </w:rPr>
              <w:t>roblems dete</w:t>
            </w:r>
            <w:r w:rsidR="00C50E18">
              <w:rPr>
                <w:rFonts w:cs="Arial"/>
                <w:color w:val="auto"/>
                <w:sz w:val="18"/>
                <w:szCs w:val="18"/>
              </w:rPr>
              <w:t xml:space="preserve">cted through the </w:t>
            </w:r>
            <w:r w:rsidR="004B27AB">
              <w:rPr>
                <w:rFonts w:cs="Arial"/>
                <w:color w:val="auto"/>
                <w:sz w:val="18"/>
                <w:szCs w:val="18"/>
              </w:rPr>
              <w:t xml:space="preserve">“normal” </w:t>
            </w:r>
            <w:r w:rsidR="00C50E18">
              <w:rPr>
                <w:rFonts w:cs="Arial"/>
                <w:color w:val="auto"/>
                <w:sz w:val="18"/>
                <w:szCs w:val="18"/>
              </w:rPr>
              <w:t xml:space="preserve">operation of the RMP </w:t>
            </w:r>
            <w:r>
              <w:rPr>
                <w:rFonts w:cs="Arial"/>
                <w:color w:val="auto"/>
                <w:sz w:val="18"/>
                <w:szCs w:val="18"/>
              </w:rPr>
              <w:t xml:space="preserve">are </w:t>
            </w:r>
            <w:r w:rsidR="004B27AB">
              <w:rPr>
                <w:rFonts w:cs="Arial"/>
                <w:color w:val="auto"/>
                <w:sz w:val="18"/>
                <w:szCs w:val="18"/>
              </w:rPr>
              <w:t>addressed by a</w:t>
            </w:r>
            <w:r w:rsidR="00C56E31" w:rsidRPr="00C56E31">
              <w:rPr>
                <w:rFonts w:cs="Arial"/>
                <w:color w:val="auto"/>
                <w:sz w:val="18"/>
                <w:szCs w:val="18"/>
              </w:rPr>
              <w:t xml:space="preserve"> </w:t>
            </w:r>
            <w:r w:rsidR="00056ADD">
              <w:rPr>
                <w:rFonts w:cs="Arial"/>
                <w:color w:val="auto"/>
                <w:sz w:val="18"/>
                <w:szCs w:val="18"/>
              </w:rPr>
              <w:t>suitably skilled person</w:t>
            </w:r>
            <w:r w:rsidR="00C56E31" w:rsidRPr="00C56E31">
              <w:rPr>
                <w:rFonts w:cs="Arial"/>
                <w:color w:val="auto"/>
                <w:sz w:val="18"/>
                <w:szCs w:val="18"/>
              </w:rPr>
              <w:t xml:space="preserve"> </w:t>
            </w:r>
            <w:r w:rsidR="004B27AB">
              <w:rPr>
                <w:rFonts w:cs="Arial"/>
                <w:color w:val="auto"/>
                <w:sz w:val="18"/>
                <w:szCs w:val="18"/>
              </w:rPr>
              <w:t>who</w:t>
            </w:r>
            <w:r w:rsidR="009838AE">
              <w:rPr>
                <w:rFonts w:cs="Arial"/>
                <w:color w:val="auto"/>
                <w:sz w:val="18"/>
                <w:szCs w:val="18"/>
              </w:rPr>
              <w:t>:</w:t>
            </w:r>
          </w:p>
          <w:p w:rsidR="00290BCE" w:rsidRPr="00C9195C" w:rsidRDefault="00056ADD" w:rsidP="0081395C">
            <w:pPr>
              <w:numPr>
                <w:ilvl w:val="0"/>
                <w:numId w:val="17"/>
              </w:numPr>
              <w:tabs>
                <w:tab w:val="clear" w:pos="720"/>
                <w:tab w:val="num" w:pos="1014"/>
              </w:tabs>
              <w:spacing w:line="360" w:lineRule="auto"/>
              <w:ind w:left="1014" w:hanging="283"/>
              <w:rPr>
                <w:rFonts w:cs="Arial"/>
                <w:b/>
                <w:bCs/>
                <w:sz w:val="18"/>
                <w:szCs w:val="18"/>
              </w:rPr>
            </w:pPr>
            <w:r w:rsidRPr="00C56E31">
              <w:rPr>
                <w:rFonts w:cs="Arial"/>
                <w:sz w:val="18"/>
                <w:szCs w:val="18"/>
              </w:rPr>
              <w:t>assess</w:t>
            </w:r>
            <w:r w:rsidR="004B27AB">
              <w:rPr>
                <w:rFonts w:cs="Arial"/>
                <w:sz w:val="18"/>
                <w:szCs w:val="18"/>
              </w:rPr>
              <w:t>es</w:t>
            </w:r>
            <w:r w:rsidRPr="00C56E31">
              <w:rPr>
                <w:rFonts w:cs="Arial"/>
                <w:sz w:val="18"/>
                <w:szCs w:val="18"/>
              </w:rPr>
              <w:t xml:space="preserve"> </w:t>
            </w:r>
            <w:r w:rsidR="00C56E31" w:rsidRPr="00C56E31">
              <w:rPr>
                <w:rFonts w:cs="Arial"/>
                <w:sz w:val="18"/>
                <w:szCs w:val="18"/>
              </w:rPr>
              <w:t>the problem</w:t>
            </w:r>
            <w:r w:rsidR="00C50E18">
              <w:rPr>
                <w:rFonts w:cs="Arial"/>
                <w:sz w:val="18"/>
                <w:szCs w:val="18"/>
              </w:rPr>
              <w:t>;</w:t>
            </w:r>
            <w:r w:rsidR="00290BCE" w:rsidRPr="00C9195C">
              <w:rPr>
                <w:rFonts w:cs="Arial"/>
                <w:b/>
                <w:bCs/>
                <w:sz w:val="18"/>
                <w:szCs w:val="18"/>
              </w:rPr>
              <w:t xml:space="preserve"> </w:t>
            </w:r>
          </w:p>
          <w:p w:rsidR="00290BCE" w:rsidRPr="00C9195C" w:rsidRDefault="00C50E18" w:rsidP="0081395C">
            <w:pPr>
              <w:numPr>
                <w:ilvl w:val="0"/>
                <w:numId w:val="17"/>
              </w:numPr>
              <w:tabs>
                <w:tab w:val="clear" w:pos="720"/>
                <w:tab w:val="num" w:pos="1014"/>
              </w:tabs>
              <w:spacing w:line="360" w:lineRule="auto"/>
              <w:ind w:left="1014" w:hanging="283"/>
              <w:rPr>
                <w:rFonts w:cs="Arial"/>
                <w:b/>
                <w:bCs/>
                <w:sz w:val="18"/>
                <w:szCs w:val="18"/>
              </w:rPr>
            </w:pPr>
            <w:r>
              <w:rPr>
                <w:rFonts w:cs="Arial"/>
                <w:sz w:val="18"/>
                <w:szCs w:val="18"/>
              </w:rPr>
              <w:t>restores control;</w:t>
            </w:r>
            <w:r w:rsidR="00290BCE" w:rsidRPr="00C9195C">
              <w:rPr>
                <w:rFonts w:cs="Arial"/>
                <w:b/>
                <w:bCs/>
                <w:sz w:val="18"/>
                <w:szCs w:val="18"/>
              </w:rPr>
              <w:t xml:space="preserve"> </w:t>
            </w:r>
          </w:p>
          <w:p w:rsidR="00290BCE" w:rsidRPr="00C9195C" w:rsidRDefault="00A71122" w:rsidP="0081395C">
            <w:pPr>
              <w:numPr>
                <w:ilvl w:val="0"/>
                <w:numId w:val="17"/>
              </w:numPr>
              <w:tabs>
                <w:tab w:val="clear" w:pos="720"/>
                <w:tab w:val="num" w:pos="1014"/>
              </w:tabs>
              <w:spacing w:line="360" w:lineRule="auto"/>
              <w:ind w:left="1014" w:hanging="283"/>
              <w:rPr>
                <w:rFonts w:cs="Arial"/>
                <w:b/>
                <w:bCs/>
                <w:sz w:val="18"/>
                <w:szCs w:val="18"/>
              </w:rPr>
            </w:pPr>
            <w:r w:rsidRPr="00C56E31">
              <w:rPr>
                <w:rFonts w:cs="Arial"/>
                <w:sz w:val="18"/>
                <w:szCs w:val="18"/>
              </w:rPr>
              <w:t>identifi</w:t>
            </w:r>
            <w:r>
              <w:rPr>
                <w:rFonts w:cs="Arial"/>
                <w:sz w:val="18"/>
                <w:szCs w:val="18"/>
              </w:rPr>
              <w:t>es</w:t>
            </w:r>
            <w:r w:rsidRPr="00C56E31">
              <w:rPr>
                <w:rFonts w:cs="Arial"/>
                <w:sz w:val="18"/>
                <w:szCs w:val="18"/>
              </w:rPr>
              <w:t xml:space="preserve"> and retain</w:t>
            </w:r>
            <w:r>
              <w:rPr>
                <w:rFonts w:cs="Arial"/>
                <w:sz w:val="18"/>
                <w:szCs w:val="18"/>
              </w:rPr>
              <w:t>s</w:t>
            </w:r>
            <w:r w:rsidRPr="00C56E31">
              <w:rPr>
                <w:rFonts w:cs="Arial"/>
                <w:sz w:val="18"/>
                <w:szCs w:val="18"/>
              </w:rPr>
              <w:t xml:space="preserve"> </w:t>
            </w:r>
            <w:r>
              <w:rPr>
                <w:rFonts w:cs="Arial"/>
                <w:sz w:val="18"/>
                <w:szCs w:val="18"/>
              </w:rPr>
              <w:t>any suspect product</w:t>
            </w:r>
            <w:r w:rsidRPr="00C56E31">
              <w:rPr>
                <w:rFonts w:cs="Arial"/>
                <w:sz w:val="18"/>
                <w:szCs w:val="18"/>
              </w:rPr>
              <w:t xml:space="preserve"> </w:t>
            </w:r>
            <w:r>
              <w:rPr>
                <w:rFonts w:cs="Arial"/>
                <w:sz w:val="18"/>
                <w:szCs w:val="18"/>
              </w:rPr>
              <w:t xml:space="preserve">and </w:t>
            </w:r>
            <w:r w:rsidR="00C50E18" w:rsidRPr="00C56E31">
              <w:rPr>
                <w:rFonts w:cs="Arial"/>
                <w:sz w:val="18"/>
                <w:szCs w:val="18"/>
              </w:rPr>
              <w:t>determin</w:t>
            </w:r>
            <w:r w:rsidR="00C50E18">
              <w:rPr>
                <w:rFonts w:cs="Arial"/>
                <w:sz w:val="18"/>
                <w:szCs w:val="18"/>
              </w:rPr>
              <w:t>es</w:t>
            </w:r>
            <w:r w:rsidR="00C50E18" w:rsidRPr="00C56E31">
              <w:rPr>
                <w:rFonts w:cs="Arial"/>
                <w:sz w:val="18"/>
                <w:szCs w:val="18"/>
              </w:rPr>
              <w:t xml:space="preserve"> </w:t>
            </w:r>
            <w:r w:rsidR="00C50E18">
              <w:rPr>
                <w:rFonts w:cs="Arial"/>
                <w:sz w:val="18"/>
                <w:szCs w:val="18"/>
              </w:rPr>
              <w:t>the</w:t>
            </w:r>
            <w:r w:rsidR="00C50E18" w:rsidRPr="00C56E31">
              <w:rPr>
                <w:rFonts w:cs="Arial"/>
                <w:sz w:val="18"/>
                <w:szCs w:val="18"/>
              </w:rPr>
              <w:t xml:space="preserve"> product disposition appropriate to the nature of the problem and the intended use of the product (e.g. reject</w:t>
            </w:r>
            <w:r w:rsidR="00C50E18">
              <w:rPr>
                <w:rFonts w:cs="Arial"/>
                <w:sz w:val="18"/>
                <w:szCs w:val="18"/>
              </w:rPr>
              <w:t xml:space="preserve">, </w:t>
            </w:r>
            <w:r w:rsidR="00C50E18" w:rsidRPr="00C56E31">
              <w:rPr>
                <w:rFonts w:cs="Arial"/>
                <w:sz w:val="18"/>
                <w:szCs w:val="18"/>
              </w:rPr>
              <w:t xml:space="preserve">rework, </w:t>
            </w:r>
            <w:r w:rsidR="00C50E18">
              <w:rPr>
                <w:rFonts w:cs="Arial"/>
                <w:sz w:val="18"/>
                <w:szCs w:val="18"/>
              </w:rPr>
              <w:t>send to pet food or rendering, or release as is</w:t>
            </w:r>
            <w:r w:rsidR="00C50E18" w:rsidRPr="00C56E31">
              <w:rPr>
                <w:rFonts w:cs="Arial"/>
                <w:sz w:val="18"/>
                <w:szCs w:val="18"/>
              </w:rPr>
              <w:t>)</w:t>
            </w:r>
            <w:r w:rsidR="00C50E18">
              <w:rPr>
                <w:rFonts w:cs="Arial"/>
                <w:sz w:val="18"/>
                <w:szCs w:val="18"/>
              </w:rPr>
              <w:t>;</w:t>
            </w:r>
            <w:r w:rsidR="00290BCE" w:rsidRPr="00C9195C">
              <w:rPr>
                <w:rFonts w:cs="Arial"/>
                <w:b/>
                <w:bCs/>
                <w:sz w:val="18"/>
                <w:szCs w:val="18"/>
              </w:rPr>
              <w:t xml:space="preserve"> </w:t>
            </w:r>
          </w:p>
          <w:p w:rsidR="00290BCE" w:rsidRPr="00C9195C" w:rsidRDefault="00C50E18" w:rsidP="0081395C">
            <w:pPr>
              <w:numPr>
                <w:ilvl w:val="0"/>
                <w:numId w:val="17"/>
              </w:numPr>
              <w:tabs>
                <w:tab w:val="clear" w:pos="720"/>
                <w:tab w:val="num" w:pos="1014"/>
              </w:tabs>
              <w:spacing w:line="360" w:lineRule="auto"/>
              <w:ind w:left="1014" w:hanging="283"/>
              <w:rPr>
                <w:rFonts w:cs="Arial"/>
                <w:b/>
                <w:bCs/>
                <w:sz w:val="18"/>
                <w:szCs w:val="18"/>
              </w:rPr>
            </w:pPr>
            <w:r>
              <w:rPr>
                <w:rFonts w:cs="Arial"/>
                <w:sz w:val="18"/>
                <w:szCs w:val="18"/>
              </w:rPr>
              <w:t>takes action to stop the problem from recurring; and</w:t>
            </w:r>
          </w:p>
          <w:p w:rsidR="00290BCE" w:rsidRPr="00C9195C" w:rsidRDefault="003105F2" w:rsidP="0081395C">
            <w:pPr>
              <w:numPr>
                <w:ilvl w:val="0"/>
                <w:numId w:val="17"/>
              </w:numPr>
              <w:tabs>
                <w:tab w:val="clear" w:pos="720"/>
                <w:tab w:val="num" w:pos="1014"/>
              </w:tabs>
              <w:spacing w:line="360" w:lineRule="auto"/>
              <w:ind w:left="1014" w:hanging="283"/>
              <w:rPr>
                <w:rFonts w:cs="Arial"/>
                <w:b/>
                <w:bCs/>
                <w:sz w:val="18"/>
                <w:szCs w:val="18"/>
              </w:rPr>
            </w:pPr>
            <w:r>
              <w:rPr>
                <w:rFonts w:cs="Arial"/>
                <w:sz w:val="18"/>
                <w:szCs w:val="18"/>
              </w:rPr>
              <w:t>records</w:t>
            </w:r>
            <w:r w:rsidR="00C56E31" w:rsidRPr="00C56E31">
              <w:rPr>
                <w:rFonts w:cs="Arial"/>
                <w:sz w:val="18"/>
                <w:szCs w:val="18"/>
              </w:rPr>
              <w:t xml:space="preserve"> the corrective action</w:t>
            </w:r>
            <w:r w:rsidR="00C50E18">
              <w:rPr>
                <w:rFonts w:cs="Arial"/>
                <w:sz w:val="18"/>
                <w:szCs w:val="18"/>
              </w:rPr>
              <w:t>s</w:t>
            </w:r>
            <w:r w:rsidR="00C56E31" w:rsidRPr="00C56E31">
              <w:rPr>
                <w:rFonts w:cs="Arial"/>
                <w:sz w:val="18"/>
                <w:szCs w:val="18"/>
              </w:rPr>
              <w:t xml:space="preserve"> </w:t>
            </w:r>
            <w:r w:rsidR="004B27AB">
              <w:rPr>
                <w:sz w:val="18"/>
                <w:szCs w:val="18"/>
                <w:lang w:val="en-GB"/>
              </w:rPr>
              <w:t>(including restoration of control, product disposition and prevention of recurrence)</w:t>
            </w:r>
            <w:r w:rsidR="00C50E18">
              <w:rPr>
                <w:rFonts w:cs="Arial"/>
                <w:sz w:val="18"/>
                <w:szCs w:val="18"/>
              </w:rPr>
              <w:t>.</w:t>
            </w:r>
            <w:r w:rsidR="00290BCE" w:rsidRPr="00C9195C">
              <w:rPr>
                <w:rFonts w:cs="Arial"/>
                <w:b/>
                <w:bCs/>
                <w:sz w:val="18"/>
                <w:szCs w:val="18"/>
              </w:rPr>
              <w:t xml:space="preserve"> </w:t>
            </w:r>
          </w:p>
          <w:p w:rsidR="00C56E31" w:rsidRDefault="00C56E31" w:rsidP="00C56E31">
            <w:pPr>
              <w:pStyle w:val="Bullet"/>
              <w:numPr>
                <w:ilvl w:val="0"/>
                <w:numId w:val="0"/>
              </w:numPr>
              <w:spacing w:line="240" w:lineRule="auto"/>
              <w:rPr>
                <w:rFonts w:ascii="Times New Roman" w:hAnsi="Times New Roman"/>
                <w:color w:val="auto"/>
                <w:sz w:val="24"/>
                <w:szCs w:val="24"/>
              </w:rPr>
            </w:pPr>
          </w:p>
          <w:p w:rsidR="00C56E31" w:rsidRPr="00E861E5" w:rsidRDefault="00C56E31" w:rsidP="00C56E31">
            <w:pPr>
              <w:tabs>
                <w:tab w:val="left" w:pos="431"/>
              </w:tabs>
              <w:spacing w:line="360" w:lineRule="auto"/>
              <w:rPr>
                <w:b/>
                <w:sz w:val="18"/>
                <w:szCs w:val="18"/>
              </w:rPr>
            </w:pPr>
            <w:r w:rsidRPr="00E861E5">
              <w:rPr>
                <w:b/>
                <w:sz w:val="18"/>
                <w:szCs w:val="18"/>
              </w:rPr>
              <w:t>3.</w:t>
            </w:r>
            <w:r w:rsidR="009838AE">
              <w:rPr>
                <w:b/>
                <w:sz w:val="18"/>
                <w:szCs w:val="18"/>
              </w:rPr>
              <w:t>2</w:t>
            </w:r>
            <w:r w:rsidRPr="00E861E5">
              <w:rPr>
                <w:b/>
                <w:sz w:val="18"/>
                <w:szCs w:val="18"/>
              </w:rPr>
              <w:tab/>
            </w:r>
            <w:r>
              <w:rPr>
                <w:rFonts w:cs="Arial"/>
                <w:b/>
                <w:sz w:val="18"/>
                <w:szCs w:val="18"/>
              </w:rPr>
              <w:t>C</w:t>
            </w:r>
            <w:r w:rsidRPr="00C56E31">
              <w:rPr>
                <w:rFonts w:cs="Arial"/>
                <w:b/>
                <w:sz w:val="18"/>
                <w:szCs w:val="18"/>
              </w:rPr>
              <w:t>orrective action</w:t>
            </w:r>
            <w:r>
              <w:rPr>
                <w:rFonts w:cs="Arial"/>
                <w:b/>
                <w:sz w:val="18"/>
                <w:szCs w:val="18"/>
              </w:rPr>
              <w:t xml:space="preserve"> </w:t>
            </w:r>
            <w:r w:rsidRPr="00C56E31">
              <w:rPr>
                <w:b/>
                <w:sz w:val="18"/>
                <w:szCs w:val="18"/>
                <w:lang w:val="en-GB"/>
              </w:rPr>
              <w:t xml:space="preserve">for </w:t>
            </w:r>
            <w:r w:rsidR="00F12A16">
              <w:rPr>
                <w:b/>
                <w:sz w:val="18"/>
                <w:szCs w:val="18"/>
                <w:lang w:val="en-GB"/>
              </w:rPr>
              <w:t>u</w:t>
            </w:r>
            <w:r w:rsidRPr="00C56E31">
              <w:rPr>
                <w:b/>
                <w:sz w:val="18"/>
                <w:szCs w:val="18"/>
                <w:lang w:val="en-GB"/>
              </w:rPr>
              <w:t xml:space="preserve">nforeseen </w:t>
            </w:r>
            <w:r w:rsidR="00F12A16">
              <w:rPr>
                <w:b/>
                <w:sz w:val="18"/>
                <w:szCs w:val="18"/>
                <w:lang w:val="en-GB"/>
              </w:rPr>
              <w:t>c</w:t>
            </w:r>
            <w:r w:rsidRPr="00C56E31">
              <w:rPr>
                <w:b/>
                <w:sz w:val="18"/>
                <w:szCs w:val="18"/>
                <w:lang w:val="en-GB"/>
              </w:rPr>
              <w:t>ircumstances</w:t>
            </w:r>
          </w:p>
          <w:p w:rsidR="00290BCE" w:rsidRDefault="00EE6F59" w:rsidP="009838AE">
            <w:pPr>
              <w:pStyle w:val="Bullet"/>
              <w:numPr>
                <w:ilvl w:val="0"/>
                <w:numId w:val="0"/>
              </w:numPr>
              <w:ind w:left="22"/>
              <w:rPr>
                <w:sz w:val="18"/>
                <w:szCs w:val="18"/>
              </w:rPr>
            </w:pPr>
            <w:r>
              <w:rPr>
                <w:sz w:val="18"/>
                <w:szCs w:val="18"/>
              </w:rPr>
              <w:t xml:space="preserve">The RMP cannot be written to cover unusual events such as floods, fires or earthquakes.  If such an event happens, appropriate corrective action must be </w:t>
            </w:r>
            <w:r w:rsidR="00290BCE">
              <w:rPr>
                <w:sz w:val="18"/>
                <w:szCs w:val="18"/>
              </w:rPr>
              <w:t xml:space="preserve">determined on a case-by-case basis and </w:t>
            </w:r>
            <w:r>
              <w:rPr>
                <w:sz w:val="18"/>
                <w:szCs w:val="18"/>
              </w:rPr>
              <w:t xml:space="preserve">taken. </w:t>
            </w:r>
          </w:p>
          <w:p w:rsidR="00B94722" w:rsidRPr="00E23FAE" w:rsidRDefault="00290BCE" w:rsidP="00290BCE">
            <w:pPr>
              <w:pStyle w:val="Bullet"/>
              <w:numPr>
                <w:ilvl w:val="0"/>
                <w:numId w:val="0"/>
              </w:numPr>
              <w:ind w:left="720" w:hanging="698"/>
              <w:rPr>
                <w:sz w:val="18"/>
                <w:szCs w:val="18"/>
                <w:lang w:val="en-GB"/>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rPr>
              <w:t>When problems due to unforeseen circumstances are detected</w:t>
            </w:r>
            <w:r w:rsidR="00EE6F59">
              <w:rPr>
                <w:sz w:val="18"/>
                <w:szCs w:val="18"/>
              </w:rPr>
              <w:t>, t</w:t>
            </w:r>
            <w:r w:rsidR="00C56E31" w:rsidRPr="00512522">
              <w:rPr>
                <w:sz w:val="18"/>
                <w:szCs w:val="18"/>
              </w:rPr>
              <w:t xml:space="preserve">he </w:t>
            </w:r>
            <w:r w:rsidR="00A71122">
              <w:rPr>
                <w:sz w:val="18"/>
                <w:szCs w:val="18"/>
              </w:rPr>
              <w:t>d</w:t>
            </w:r>
            <w:r w:rsidR="00C56E31" w:rsidRPr="00512522">
              <w:rPr>
                <w:sz w:val="18"/>
                <w:szCs w:val="18"/>
              </w:rPr>
              <w:t>ay-to-day manager of the RMP nominat</w:t>
            </w:r>
            <w:r>
              <w:rPr>
                <w:sz w:val="18"/>
                <w:szCs w:val="18"/>
              </w:rPr>
              <w:t>es</w:t>
            </w:r>
            <w:r w:rsidR="00C56E31" w:rsidRPr="00512522">
              <w:rPr>
                <w:sz w:val="18"/>
                <w:szCs w:val="18"/>
              </w:rPr>
              <w:t xml:space="preserve"> a suitably skilled person</w:t>
            </w:r>
            <w:r w:rsidR="00C56E31" w:rsidRPr="00512522">
              <w:rPr>
                <w:rStyle w:val="FootnoteReference"/>
                <w:sz w:val="18"/>
                <w:szCs w:val="18"/>
              </w:rPr>
              <w:t xml:space="preserve"> </w:t>
            </w:r>
            <w:r w:rsidR="00C56E31">
              <w:rPr>
                <w:sz w:val="18"/>
                <w:szCs w:val="18"/>
              </w:rPr>
              <w:t>to</w:t>
            </w:r>
            <w:r w:rsidR="00A71122">
              <w:rPr>
                <w:sz w:val="18"/>
                <w:szCs w:val="18"/>
              </w:rPr>
              <w:t xml:space="preserve"> carry out the “normal</w:t>
            </w:r>
            <w:r>
              <w:rPr>
                <w:sz w:val="18"/>
                <w:szCs w:val="18"/>
              </w:rPr>
              <w:t>”</w:t>
            </w:r>
            <w:r w:rsidR="00A71122">
              <w:rPr>
                <w:sz w:val="18"/>
                <w:szCs w:val="18"/>
              </w:rPr>
              <w:t xml:space="preserve"> corrective actions (see above) and </w:t>
            </w:r>
            <w:r>
              <w:rPr>
                <w:sz w:val="18"/>
                <w:szCs w:val="18"/>
              </w:rPr>
              <w:t>to be responsible for</w:t>
            </w:r>
            <w:r w:rsidR="00E60BED" w:rsidRPr="00512522">
              <w:rPr>
                <w:sz w:val="18"/>
                <w:szCs w:val="18"/>
              </w:rPr>
              <w:t>:</w:t>
            </w:r>
            <w:r w:rsidR="00B94722" w:rsidRPr="00E23FAE">
              <w:rPr>
                <w:sz w:val="18"/>
                <w:szCs w:val="18"/>
                <w:lang w:val="en-GB"/>
              </w:rPr>
              <w:t xml:space="preserve"> </w:t>
            </w:r>
          </w:p>
          <w:p w:rsidR="00290BCE" w:rsidRPr="00C9195C" w:rsidRDefault="00A71122" w:rsidP="0081395C">
            <w:pPr>
              <w:numPr>
                <w:ilvl w:val="0"/>
                <w:numId w:val="17"/>
              </w:numPr>
              <w:tabs>
                <w:tab w:val="clear" w:pos="720"/>
                <w:tab w:val="num" w:pos="1014"/>
              </w:tabs>
              <w:spacing w:line="360" w:lineRule="auto"/>
              <w:ind w:left="1014" w:hanging="283"/>
              <w:rPr>
                <w:rFonts w:cs="Arial"/>
                <w:b/>
                <w:bCs/>
                <w:sz w:val="18"/>
                <w:szCs w:val="18"/>
              </w:rPr>
            </w:pPr>
            <w:r>
              <w:rPr>
                <w:sz w:val="18"/>
                <w:szCs w:val="18"/>
                <w:lang w:val="en-GB"/>
              </w:rPr>
              <w:t xml:space="preserve">doing an in depth </w:t>
            </w:r>
            <w:r w:rsidR="00975ADC">
              <w:rPr>
                <w:sz w:val="18"/>
              </w:rPr>
              <w:t>assess</w:t>
            </w:r>
            <w:r>
              <w:rPr>
                <w:sz w:val="18"/>
              </w:rPr>
              <w:t xml:space="preserve">ment of the </w:t>
            </w:r>
            <w:r w:rsidR="00512522">
              <w:rPr>
                <w:sz w:val="18"/>
              </w:rPr>
              <w:t>suspect product</w:t>
            </w:r>
            <w:r w:rsidR="00E60BED" w:rsidRPr="00512522">
              <w:rPr>
                <w:sz w:val="18"/>
              </w:rPr>
              <w:t xml:space="preserve"> (</w:t>
            </w:r>
            <w:r w:rsidR="00512522">
              <w:rPr>
                <w:sz w:val="18"/>
              </w:rPr>
              <w:t>by</w:t>
            </w:r>
            <w:r w:rsidR="00E60BED" w:rsidRPr="00512522">
              <w:rPr>
                <w:sz w:val="18"/>
              </w:rPr>
              <w:t xml:space="preserve"> review</w:t>
            </w:r>
            <w:r w:rsidR="00512522">
              <w:rPr>
                <w:sz w:val="18"/>
              </w:rPr>
              <w:t>ing</w:t>
            </w:r>
            <w:r w:rsidR="00E60BED" w:rsidRPr="00512522">
              <w:rPr>
                <w:sz w:val="18"/>
              </w:rPr>
              <w:t xml:space="preserve"> relevant processing records, analyses undertaken, inspectin</w:t>
            </w:r>
            <w:r w:rsidR="00512522">
              <w:rPr>
                <w:sz w:val="18"/>
              </w:rPr>
              <w:t>g</w:t>
            </w:r>
            <w:r w:rsidR="00E60BED" w:rsidRPr="00512522">
              <w:rPr>
                <w:sz w:val="18"/>
              </w:rPr>
              <w:t xml:space="preserve"> </w:t>
            </w:r>
            <w:r w:rsidR="00512522">
              <w:rPr>
                <w:sz w:val="18"/>
              </w:rPr>
              <w:t xml:space="preserve">the </w:t>
            </w:r>
            <w:r w:rsidR="000F25FF">
              <w:rPr>
                <w:sz w:val="18"/>
              </w:rPr>
              <w:t>product</w:t>
            </w:r>
            <w:r w:rsidR="00E60BED" w:rsidRPr="00512522">
              <w:rPr>
                <w:sz w:val="18"/>
              </w:rPr>
              <w:t xml:space="preserve">, advice from experts, literature review etc); </w:t>
            </w:r>
          </w:p>
          <w:p w:rsidR="00290BCE" w:rsidRPr="00C9195C" w:rsidRDefault="00C56E31" w:rsidP="0081395C">
            <w:pPr>
              <w:numPr>
                <w:ilvl w:val="0"/>
                <w:numId w:val="17"/>
              </w:numPr>
              <w:tabs>
                <w:tab w:val="clear" w:pos="720"/>
                <w:tab w:val="num" w:pos="1014"/>
              </w:tabs>
              <w:spacing w:line="360" w:lineRule="auto"/>
              <w:ind w:left="1014" w:hanging="283"/>
              <w:rPr>
                <w:rFonts w:cs="Arial"/>
                <w:b/>
                <w:bCs/>
                <w:sz w:val="18"/>
                <w:szCs w:val="18"/>
              </w:rPr>
            </w:pPr>
            <w:r>
              <w:rPr>
                <w:sz w:val="18"/>
              </w:rPr>
              <w:t xml:space="preserve">ensure </w:t>
            </w:r>
            <w:r w:rsidR="00E60BED" w:rsidRPr="00512522">
              <w:rPr>
                <w:sz w:val="18"/>
              </w:rPr>
              <w:t>product disposition as appropriate to the nature of the problem and the intended use of the product (e.g. rework, reject, release under restricted conditions, regrade for alternative use where permitted under the RMP); and</w:t>
            </w:r>
          </w:p>
          <w:p w:rsidR="00290BCE" w:rsidRPr="00C9195C" w:rsidRDefault="00E60BED" w:rsidP="0081395C">
            <w:pPr>
              <w:numPr>
                <w:ilvl w:val="0"/>
                <w:numId w:val="17"/>
              </w:numPr>
              <w:tabs>
                <w:tab w:val="clear" w:pos="720"/>
                <w:tab w:val="num" w:pos="1014"/>
              </w:tabs>
              <w:spacing w:line="360" w:lineRule="auto"/>
              <w:ind w:left="1014" w:hanging="283"/>
              <w:rPr>
                <w:rFonts w:cs="Arial"/>
                <w:b/>
                <w:bCs/>
                <w:sz w:val="18"/>
                <w:szCs w:val="18"/>
              </w:rPr>
            </w:pPr>
            <w:r w:rsidRPr="00512522">
              <w:rPr>
                <w:sz w:val="18"/>
              </w:rPr>
              <w:t xml:space="preserve">report </w:t>
            </w:r>
            <w:r w:rsidR="00C56E31">
              <w:rPr>
                <w:sz w:val="18"/>
              </w:rPr>
              <w:t>the followi</w:t>
            </w:r>
            <w:r w:rsidR="00C56E31" w:rsidRPr="00512522">
              <w:rPr>
                <w:sz w:val="18"/>
              </w:rPr>
              <w:t xml:space="preserve">ng </w:t>
            </w:r>
            <w:r w:rsidRPr="00512522">
              <w:rPr>
                <w:sz w:val="18"/>
              </w:rPr>
              <w:t>to the verifier:</w:t>
            </w:r>
            <w:r w:rsidR="00290BCE" w:rsidRPr="00C9195C">
              <w:rPr>
                <w:rFonts w:cs="Arial"/>
                <w:b/>
                <w:bCs/>
                <w:sz w:val="18"/>
                <w:szCs w:val="18"/>
              </w:rPr>
              <w:t xml:space="preserve"> </w:t>
            </w:r>
          </w:p>
          <w:p w:rsidR="00E60BED" w:rsidRPr="00512522" w:rsidRDefault="00B94722" w:rsidP="00290BCE">
            <w:pPr>
              <w:pStyle w:val="Bullet"/>
              <w:numPr>
                <w:ilvl w:val="0"/>
                <w:numId w:val="0"/>
              </w:numPr>
              <w:ind w:left="1014"/>
              <w:rPr>
                <w:sz w:val="18"/>
              </w:rPr>
            </w:pPr>
            <w:r>
              <w:rPr>
                <w:sz w:val="18"/>
              </w:rPr>
              <w:t xml:space="preserve">- </w:t>
            </w:r>
            <w:r w:rsidR="00E60BED" w:rsidRPr="00512522">
              <w:rPr>
                <w:sz w:val="18"/>
              </w:rPr>
              <w:t>a description of the problem and the affected product;</w:t>
            </w:r>
          </w:p>
          <w:p w:rsidR="00E60BED" w:rsidRPr="00512522" w:rsidRDefault="00B94722" w:rsidP="00290BCE">
            <w:pPr>
              <w:pStyle w:val="Bullet"/>
              <w:numPr>
                <w:ilvl w:val="0"/>
                <w:numId w:val="0"/>
              </w:numPr>
              <w:ind w:left="1014"/>
              <w:rPr>
                <w:sz w:val="18"/>
              </w:rPr>
            </w:pPr>
            <w:r>
              <w:rPr>
                <w:sz w:val="18"/>
              </w:rPr>
              <w:t xml:space="preserve">- </w:t>
            </w:r>
            <w:r w:rsidR="00E60BED" w:rsidRPr="00512522">
              <w:rPr>
                <w:sz w:val="18"/>
              </w:rPr>
              <w:t>a summary of the assessment made; and</w:t>
            </w:r>
          </w:p>
          <w:p w:rsidR="00E60BED" w:rsidRPr="00512522" w:rsidRDefault="00B94722" w:rsidP="00290BCE">
            <w:pPr>
              <w:pStyle w:val="Bullet"/>
              <w:numPr>
                <w:ilvl w:val="0"/>
                <w:numId w:val="0"/>
              </w:numPr>
              <w:ind w:left="1014"/>
              <w:rPr>
                <w:sz w:val="18"/>
              </w:rPr>
            </w:pPr>
            <w:r>
              <w:rPr>
                <w:sz w:val="18"/>
              </w:rPr>
              <w:t xml:space="preserve">- </w:t>
            </w:r>
            <w:r w:rsidR="00E60BED" w:rsidRPr="00512522">
              <w:rPr>
                <w:sz w:val="18"/>
              </w:rPr>
              <w:t>the decision on the disposition of the product; and</w:t>
            </w:r>
          </w:p>
          <w:p w:rsidR="00E60BED" w:rsidRPr="00512522" w:rsidRDefault="00B94722" w:rsidP="00290BCE">
            <w:pPr>
              <w:pStyle w:val="Bullet"/>
              <w:numPr>
                <w:ilvl w:val="0"/>
                <w:numId w:val="0"/>
              </w:numPr>
              <w:ind w:left="1014"/>
              <w:rPr>
                <w:sz w:val="18"/>
              </w:rPr>
            </w:pPr>
            <w:r>
              <w:rPr>
                <w:sz w:val="18"/>
              </w:rPr>
              <w:t xml:space="preserve">- </w:t>
            </w:r>
            <w:r w:rsidR="00E60BED" w:rsidRPr="00512522">
              <w:rPr>
                <w:sz w:val="18"/>
              </w:rPr>
              <w:t>any actions taken to prevent recurrence of the non-compliance.</w:t>
            </w:r>
          </w:p>
          <w:p w:rsidR="005C7E60" w:rsidRPr="00D9236C" w:rsidRDefault="005C7E60" w:rsidP="00387F53">
            <w:pPr>
              <w:rPr>
                <w:sz w:val="18"/>
                <w:szCs w:val="18"/>
                <w:lang w:val="en-GB"/>
              </w:rPr>
            </w:pPr>
          </w:p>
        </w:tc>
      </w:tr>
      <w:tr w:rsidR="005C7E60"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5C7E60" w:rsidRDefault="005C7E60" w:rsidP="009E49D8">
            <w:pPr>
              <w:widowControl w:val="0"/>
              <w:numPr>
                <w:ilvl w:val="0"/>
                <w:numId w:val="41"/>
              </w:numPr>
              <w:tabs>
                <w:tab w:val="left" w:pos="-1440"/>
              </w:tabs>
              <w:jc w:val="both"/>
              <w:rPr>
                <w:b/>
                <w:lang w:val="en-GB"/>
              </w:rPr>
            </w:pPr>
            <w:r>
              <w:rPr>
                <w:b/>
                <w:lang w:val="en-GB"/>
              </w:rPr>
              <w:t>Records</w:t>
            </w:r>
            <w:r w:rsidR="009838AE">
              <w:rPr>
                <w:b/>
                <w:lang w:val="en-GB"/>
              </w:rPr>
              <w:t xml:space="preserve"> Kept</w:t>
            </w:r>
          </w:p>
        </w:tc>
      </w:tr>
      <w:tr w:rsidR="005C7E60" w:rsidRPr="00A51A77">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5C7E60" w:rsidRDefault="005C7E60" w:rsidP="00B94722">
            <w:pPr>
              <w:widowControl w:val="0"/>
              <w:tabs>
                <w:tab w:val="left" w:pos="-1440"/>
              </w:tabs>
              <w:spacing w:line="360" w:lineRule="auto"/>
              <w:rPr>
                <w:sz w:val="18"/>
                <w:szCs w:val="18"/>
                <w:lang w:val="en-GB"/>
              </w:rPr>
            </w:pPr>
          </w:p>
          <w:p w:rsidR="005C7E60" w:rsidRDefault="009838AE" w:rsidP="009838AE">
            <w:pPr>
              <w:pStyle w:val="Bullet"/>
              <w:numPr>
                <w:ilvl w:val="0"/>
                <w:numId w:val="0"/>
              </w:numPr>
              <w:ind w:left="22"/>
              <w:rPr>
                <w:sz w:val="18"/>
                <w:szCs w:val="18"/>
                <w:lang w:val="en-GB"/>
              </w:rPr>
            </w:pPr>
            <w:r w:rsidRPr="00BC3A77">
              <w:rPr>
                <w:sz w:val="18"/>
                <w:szCs w:val="18"/>
                <w:lang w:val="en-GB"/>
              </w:rPr>
              <w:t xml:space="preserve">[   </w:t>
            </w:r>
            <w:r w:rsidR="0018079B">
              <w:rPr>
                <w:sz w:val="18"/>
                <w:szCs w:val="18"/>
                <w:lang w:val="en-GB"/>
              </w:rPr>
              <w:sym w:font="Wingdings" w:char="F0FC"/>
            </w:r>
            <w:r w:rsidRPr="00BC3A77">
              <w:rPr>
                <w:sz w:val="18"/>
                <w:szCs w:val="18"/>
                <w:lang w:val="en-GB"/>
              </w:rPr>
              <w:t xml:space="preserve">   ]   </w:t>
            </w:r>
            <w:r w:rsidR="005C7E60" w:rsidRPr="009F1B63">
              <w:rPr>
                <w:sz w:val="18"/>
                <w:szCs w:val="18"/>
                <w:lang w:val="en-GB"/>
              </w:rPr>
              <w:t>Any corrective action taken</w:t>
            </w:r>
            <w:r w:rsidR="00BA1669">
              <w:rPr>
                <w:sz w:val="18"/>
                <w:szCs w:val="18"/>
                <w:lang w:val="en-GB"/>
              </w:rPr>
              <w:t xml:space="preserve"> </w:t>
            </w:r>
            <w:r w:rsidR="00A40438" w:rsidRPr="00BC3A77">
              <w:rPr>
                <w:sz w:val="18"/>
                <w:szCs w:val="18"/>
                <w:lang w:val="en-GB"/>
              </w:rPr>
              <w:t>(</w:t>
            </w:r>
            <w:r w:rsidR="00A40438">
              <w:rPr>
                <w:sz w:val="18"/>
                <w:szCs w:val="18"/>
                <w:lang w:val="en-GB"/>
              </w:rPr>
              <w:t xml:space="preserve">follow the procedure in </w:t>
            </w:r>
            <w:r w:rsidR="00A40438" w:rsidRPr="00EC0660">
              <w:rPr>
                <w:b/>
                <w:sz w:val="18"/>
                <w:szCs w:val="18"/>
                <w:lang w:val="en-GB"/>
              </w:rPr>
              <w:t>Attachment J</w:t>
            </w:r>
            <w:r w:rsidR="00A40438">
              <w:rPr>
                <w:sz w:val="18"/>
                <w:szCs w:val="18"/>
                <w:lang w:val="en-GB"/>
              </w:rPr>
              <w:t>, 3.1</w:t>
            </w:r>
            <w:r w:rsidR="00A40438" w:rsidRPr="00BC3A77">
              <w:rPr>
                <w:sz w:val="18"/>
                <w:szCs w:val="18"/>
                <w:lang w:val="en-GB"/>
              </w:rPr>
              <w:t>)</w:t>
            </w:r>
            <w:r w:rsidR="00BA1669">
              <w:rPr>
                <w:sz w:val="18"/>
                <w:szCs w:val="18"/>
                <w:lang w:val="en-GB"/>
              </w:rPr>
              <w:t>.</w:t>
            </w:r>
          </w:p>
          <w:p w:rsidR="005C7E60" w:rsidRPr="00D40C8C" w:rsidRDefault="009838AE" w:rsidP="00F14319">
            <w:pPr>
              <w:widowControl w:val="0"/>
              <w:tabs>
                <w:tab w:val="left" w:pos="-1440"/>
              </w:tabs>
              <w:spacing w:after="120"/>
              <w:jc w:val="both"/>
              <w:rPr>
                <w:sz w:val="18"/>
                <w:szCs w:val="18"/>
                <w:lang w:val="en-GB"/>
              </w:rPr>
            </w:pPr>
            <w:r w:rsidRPr="00BC3A77">
              <w:rPr>
                <w:sz w:val="18"/>
                <w:szCs w:val="18"/>
                <w:lang w:val="en-GB"/>
              </w:rPr>
              <w:t xml:space="preserve">[   </w:t>
            </w:r>
            <w:r w:rsidR="0018079B">
              <w:rPr>
                <w:sz w:val="18"/>
                <w:szCs w:val="18"/>
                <w:lang w:val="en-GB"/>
              </w:rPr>
              <w:sym w:font="Wingdings" w:char="F0FC"/>
            </w:r>
            <w:r w:rsidRPr="00BC3A77">
              <w:rPr>
                <w:sz w:val="18"/>
                <w:szCs w:val="18"/>
                <w:lang w:val="en-GB"/>
              </w:rPr>
              <w:t xml:space="preserve">   ]   </w:t>
            </w:r>
            <w:r w:rsidR="000F25FF">
              <w:rPr>
                <w:sz w:val="18"/>
                <w:szCs w:val="18"/>
                <w:lang w:val="en-GB"/>
              </w:rPr>
              <w:t>Any reports given to the accredited verifier.</w:t>
            </w:r>
          </w:p>
        </w:tc>
      </w:tr>
    </w:tbl>
    <w:p w:rsidR="000F25FF" w:rsidRDefault="000F25FF" w:rsidP="00D4722A"/>
    <w:p w:rsidR="00B9401C" w:rsidRDefault="00B9401C" w:rsidP="00D4722A">
      <w:pPr>
        <w:pStyle w:val="Heading3"/>
        <w:numPr>
          <w:ilvl w:val="2"/>
          <w:numId w:val="0"/>
        </w:numPr>
        <w:tabs>
          <w:tab w:val="left" w:pos="1287"/>
          <w:tab w:val="num" w:pos="1647"/>
        </w:tabs>
        <w:spacing w:after="240" w:line="360" w:lineRule="auto"/>
        <w:ind w:left="567"/>
        <w:sectPr w:rsidR="00B9401C" w:rsidSect="00E3352D">
          <w:headerReference w:type="default" r:id="rId37"/>
          <w:endnotePr>
            <w:numFmt w:val="decimal"/>
          </w:endnotePr>
          <w:pgSz w:w="11907" w:h="16840" w:code="9"/>
          <w:pgMar w:top="851" w:right="567" w:bottom="851" w:left="567" w:header="720" w:footer="720" w:gutter="0"/>
          <w:pgNumType w:start="1"/>
          <w:cols w:space="720"/>
        </w:sectPr>
      </w:pPr>
    </w:p>
    <w:tbl>
      <w:tblPr>
        <w:tblW w:w="0" w:type="auto"/>
        <w:tblInd w:w="120" w:type="dxa"/>
        <w:tblLayout w:type="fixed"/>
        <w:tblCellMar>
          <w:left w:w="120" w:type="dxa"/>
          <w:right w:w="120" w:type="dxa"/>
        </w:tblCellMar>
        <w:tblLook w:val="0000" w:firstRow="0" w:lastRow="0" w:firstColumn="0" w:lastColumn="0" w:noHBand="0" w:noVBand="0"/>
      </w:tblPr>
      <w:tblGrid>
        <w:gridCol w:w="10348"/>
      </w:tblGrid>
      <w:tr w:rsidR="003C1A89">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3C1A89" w:rsidRDefault="003C1A89" w:rsidP="003C1A89">
            <w:pPr>
              <w:widowControl w:val="0"/>
              <w:numPr>
                <w:ilvl w:val="0"/>
                <w:numId w:val="42"/>
              </w:numPr>
              <w:tabs>
                <w:tab w:val="left" w:pos="-1440"/>
              </w:tabs>
              <w:jc w:val="both"/>
              <w:rPr>
                <w:b/>
                <w:lang w:val="en-GB"/>
              </w:rPr>
            </w:pPr>
            <w:r>
              <w:rPr>
                <w:b/>
                <w:lang w:val="en-GB"/>
              </w:rPr>
              <w:lastRenderedPageBreak/>
              <w:t>Purpose / Scope</w:t>
            </w:r>
          </w:p>
        </w:tc>
      </w:tr>
      <w:tr w:rsidR="00BA0E45" w:rsidRPr="00A51A77">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BA0E45" w:rsidRDefault="00BA0E45" w:rsidP="00A11E7C">
            <w:pPr>
              <w:widowControl w:val="0"/>
              <w:tabs>
                <w:tab w:val="left" w:pos="-1440"/>
              </w:tabs>
              <w:spacing w:line="360" w:lineRule="auto"/>
              <w:ind w:left="447"/>
              <w:rPr>
                <w:sz w:val="18"/>
                <w:szCs w:val="18"/>
              </w:rPr>
            </w:pPr>
          </w:p>
          <w:p w:rsidR="00D46B7E" w:rsidRDefault="00D46B7E" w:rsidP="00A11E7C">
            <w:pPr>
              <w:widowControl w:val="0"/>
              <w:tabs>
                <w:tab w:val="left" w:pos="-1440"/>
              </w:tabs>
              <w:spacing w:line="360" w:lineRule="auto"/>
              <w:ind w:left="447"/>
              <w:rPr>
                <w:sz w:val="18"/>
                <w:szCs w:val="18"/>
              </w:rPr>
            </w:pPr>
            <w:r w:rsidRPr="00D46B7E">
              <w:rPr>
                <w:rFonts w:cs="Arial"/>
                <w:bCs/>
                <w:sz w:val="18"/>
                <w:szCs w:val="18"/>
              </w:rPr>
              <w:t xml:space="preserve">To ensure that every attempt is made to trace </w:t>
            </w:r>
            <w:r>
              <w:rPr>
                <w:rFonts w:cs="Arial"/>
                <w:bCs/>
                <w:sz w:val="18"/>
                <w:szCs w:val="18"/>
              </w:rPr>
              <w:t xml:space="preserve">and get back any </w:t>
            </w:r>
            <w:r w:rsidRPr="00D46B7E">
              <w:rPr>
                <w:rFonts w:cs="Arial"/>
                <w:bCs/>
                <w:sz w:val="18"/>
                <w:szCs w:val="18"/>
              </w:rPr>
              <w:t xml:space="preserve">product that has been released and </w:t>
            </w:r>
            <w:r>
              <w:rPr>
                <w:rFonts w:cs="Arial"/>
                <w:bCs/>
                <w:sz w:val="18"/>
                <w:szCs w:val="18"/>
              </w:rPr>
              <w:t>later</w:t>
            </w:r>
            <w:r w:rsidRPr="00D46B7E">
              <w:rPr>
                <w:rFonts w:cs="Arial"/>
                <w:bCs/>
                <w:sz w:val="18"/>
                <w:szCs w:val="18"/>
              </w:rPr>
              <w:t xml:space="preserve"> found </w:t>
            </w:r>
            <w:r>
              <w:rPr>
                <w:rFonts w:cs="Arial"/>
                <w:bCs/>
                <w:sz w:val="18"/>
                <w:szCs w:val="18"/>
              </w:rPr>
              <w:t xml:space="preserve">to be </w:t>
            </w:r>
            <w:r w:rsidRPr="00D46B7E">
              <w:rPr>
                <w:rFonts w:cs="Arial"/>
                <w:bCs/>
                <w:sz w:val="18"/>
                <w:szCs w:val="18"/>
              </w:rPr>
              <w:t>not ‘fit for intended purpose’.</w:t>
            </w:r>
          </w:p>
          <w:p w:rsidR="00BA0E45" w:rsidRPr="00D46B7E" w:rsidRDefault="00BA0E45" w:rsidP="009A7428">
            <w:pPr>
              <w:widowControl w:val="0"/>
              <w:tabs>
                <w:tab w:val="left" w:pos="-1440"/>
              </w:tabs>
              <w:jc w:val="both"/>
              <w:rPr>
                <w:rFonts w:cs="Arial"/>
                <w:sz w:val="18"/>
                <w:szCs w:val="18"/>
                <w:lang w:val="en-GB"/>
              </w:rPr>
            </w:pPr>
          </w:p>
        </w:tc>
      </w:tr>
      <w:tr w:rsidR="00BA0E45"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BA0E45" w:rsidRDefault="00BA0E45" w:rsidP="003C1A89">
            <w:pPr>
              <w:widowControl w:val="0"/>
              <w:numPr>
                <w:ilvl w:val="0"/>
                <w:numId w:val="42"/>
              </w:numPr>
              <w:tabs>
                <w:tab w:val="left" w:pos="-1440"/>
              </w:tabs>
              <w:jc w:val="both"/>
              <w:rPr>
                <w:b/>
                <w:lang w:val="en-GB"/>
              </w:rPr>
            </w:pPr>
            <w:r>
              <w:rPr>
                <w:b/>
                <w:lang w:val="en-GB"/>
              </w:rPr>
              <w:t>Regulatory Requirements</w:t>
            </w:r>
            <w:r w:rsidR="000050CA">
              <w:rPr>
                <w:b/>
                <w:lang w:val="en-GB"/>
              </w:rPr>
              <w:t xml:space="preserve">   (See </w:t>
            </w:r>
            <w:hyperlink r:id="rId38" w:history="1">
              <w:r w:rsidR="006F1EA0" w:rsidRPr="00D72084">
                <w:rPr>
                  <w:rStyle w:val="Hyperlink"/>
                  <w:b/>
                  <w:lang w:val="en-GB"/>
                </w:rPr>
                <w:t>http://www.nzfsa.govt.nz/animalproducts/legislation/index.htm</w:t>
              </w:r>
            </w:hyperlink>
            <w:r w:rsidR="000050CA">
              <w:rPr>
                <w:b/>
                <w:lang w:val="en-GB"/>
              </w:rPr>
              <w:t>)</w:t>
            </w:r>
          </w:p>
        </w:tc>
      </w:tr>
      <w:tr w:rsidR="00BA0E45"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A11E7C" w:rsidRDefault="00A11E7C" w:rsidP="00A11E7C">
            <w:pPr>
              <w:spacing w:line="360" w:lineRule="auto"/>
              <w:jc w:val="both"/>
              <w:rPr>
                <w:sz w:val="18"/>
                <w:szCs w:val="18"/>
              </w:rPr>
            </w:pPr>
          </w:p>
          <w:p w:rsidR="00A11E7C" w:rsidRDefault="000050CA" w:rsidP="00A11E7C">
            <w:pPr>
              <w:spacing w:line="360" w:lineRule="auto"/>
              <w:ind w:left="447"/>
              <w:jc w:val="both"/>
              <w:rPr>
                <w:sz w:val="18"/>
                <w:szCs w:val="18"/>
              </w:rPr>
            </w:pPr>
            <w:r>
              <w:rPr>
                <w:sz w:val="18"/>
                <w:szCs w:val="18"/>
              </w:rPr>
              <w:t xml:space="preserve">Animal Products </w:t>
            </w:r>
            <w:r w:rsidR="00A11E7C" w:rsidRPr="00A95748">
              <w:rPr>
                <w:sz w:val="18"/>
                <w:szCs w:val="18"/>
              </w:rPr>
              <w:t>(R</w:t>
            </w:r>
            <w:r>
              <w:rPr>
                <w:sz w:val="18"/>
                <w:szCs w:val="18"/>
              </w:rPr>
              <w:t xml:space="preserve">isk </w:t>
            </w:r>
            <w:r w:rsidR="00A11E7C" w:rsidRPr="00A95748">
              <w:rPr>
                <w:sz w:val="18"/>
                <w:szCs w:val="18"/>
              </w:rPr>
              <w:t>M</w:t>
            </w:r>
            <w:r>
              <w:rPr>
                <w:sz w:val="18"/>
                <w:szCs w:val="18"/>
              </w:rPr>
              <w:t xml:space="preserve">anagement </w:t>
            </w:r>
            <w:r w:rsidR="00A11E7C" w:rsidRPr="00A95748">
              <w:rPr>
                <w:sz w:val="18"/>
                <w:szCs w:val="18"/>
              </w:rPr>
              <w:t>P</w:t>
            </w:r>
            <w:r>
              <w:rPr>
                <w:sz w:val="18"/>
                <w:szCs w:val="18"/>
              </w:rPr>
              <w:t>rogramme</w:t>
            </w:r>
            <w:r w:rsidR="00A11E7C" w:rsidRPr="00A95748">
              <w:rPr>
                <w:sz w:val="18"/>
                <w:szCs w:val="18"/>
              </w:rPr>
              <w:t xml:space="preserve"> Specifications</w:t>
            </w:r>
            <w:r>
              <w:rPr>
                <w:sz w:val="18"/>
                <w:szCs w:val="18"/>
              </w:rPr>
              <w:t>) Notice</w:t>
            </w:r>
            <w:r w:rsidR="00A11E7C" w:rsidRPr="00A95748">
              <w:rPr>
                <w:sz w:val="18"/>
                <w:szCs w:val="18"/>
              </w:rPr>
              <w:t>, clause 12.</w:t>
            </w:r>
          </w:p>
          <w:p w:rsidR="00BA0E45" w:rsidRPr="00D40C8C" w:rsidRDefault="00BA0E45" w:rsidP="009A7428">
            <w:pPr>
              <w:rPr>
                <w:lang w:val="en-GB"/>
              </w:rPr>
            </w:pPr>
          </w:p>
        </w:tc>
      </w:tr>
      <w:tr w:rsidR="00BA0E45"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BA0E45" w:rsidRDefault="00113211" w:rsidP="009A7428">
            <w:pPr>
              <w:widowControl w:val="0"/>
              <w:numPr>
                <w:ilvl w:val="0"/>
                <w:numId w:val="42"/>
              </w:numPr>
              <w:tabs>
                <w:tab w:val="left" w:pos="-1440"/>
              </w:tabs>
              <w:jc w:val="both"/>
              <w:rPr>
                <w:b/>
                <w:lang w:val="en-GB"/>
              </w:rPr>
            </w:pPr>
            <w:r>
              <w:rPr>
                <w:b/>
                <w:lang w:val="en-GB"/>
              </w:rPr>
              <w:t>Procedures</w:t>
            </w:r>
          </w:p>
        </w:tc>
      </w:tr>
      <w:tr w:rsidR="00BA0E45"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top w:val="single" w:sz="8" w:space="0" w:color="000000"/>
              <w:bottom w:val="single" w:sz="8" w:space="0" w:color="000000"/>
            </w:tcBorders>
          </w:tcPr>
          <w:p w:rsidR="00BA0E45" w:rsidRPr="004D4947" w:rsidRDefault="00BA0E45" w:rsidP="000C14E1">
            <w:pPr>
              <w:spacing w:line="360" w:lineRule="auto"/>
              <w:rPr>
                <w:sz w:val="18"/>
                <w:szCs w:val="18"/>
                <w:lang w:val="en-GB"/>
              </w:rPr>
            </w:pPr>
          </w:p>
          <w:p w:rsidR="000C1CC1" w:rsidRPr="004D4947" w:rsidRDefault="009838AE" w:rsidP="009838AE">
            <w:pPr>
              <w:spacing w:line="360" w:lineRule="auto"/>
              <w:ind w:left="720" w:hanging="698"/>
              <w:rPr>
                <w:sz w:val="18"/>
                <w:szCs w:val="18"/>
                <w:lang w:val="en-GB"/>
              </w:rPr>
            </w:pPr>
            <w:r w:rsidRPr="00BC3A77">
              <w:rPr>
                <w:sz w:val="18"/>
                <w:szCs w:val="18"/>
                <w:lang w:val="en-GB"/>
              </w:rPr>
              <w:t xml:space="preserve">[   </w:t>
            </w:r>
            <w:r w:rsidR="0018079B">
              <w:rPr>
                <w:sz w:val="18"/>
                <w:szCs w:val="18"/>
                <w:lang w:val="en-GB"/>
              </w:rPr>
              <w:sym w:font="Wingdings" w:char="F0FC"/>
            </w:r>
            <w:r w:rsidRPr="00BC3A77">
              <w:rPr>
                <w:sz w:val="18"/>
                <w:szCs w:val="18"/>
                <w:lang w:val="en-GB"/>
              </w:rPr>
              <w:t xml:space="preserve">   ]   </w:t>
            </w:r>
            <w:r w:rsidR="000C1CC1" w:rsidRPr="004D4947">
              <w:rPr>
                <w:sz w:val="18"/>
                <w:szCs w:val="18"/>
                <w:lang w:val="en-GB"/>
              </w:rPr>
              <w:t xml:space="preserve">Where the </w:t>
            </w:r>
            <w:r w:rsidR="009A232D">
              <w:rPr>
                <w:sz w:val="18"/>
                <w:szCs w:val="18"/>
                <w:lang w:val="en-GB"/>
              </w:rPr>
              <w:t xml:space="preserve">butcher or the </w:t>
            </w:r>
            <w:r w:rsidR="00D46B7E">
              <w:rPr>
                <w:sz w:val="18"/>
                <w:szCs w:val="18"/>
                <w:lang w:val="en-GB"/>
              </w:rPr>
              <w:t>day-to-day manager</w:t>
            </w:r>
            <w:r w:rsidR="000C1CC1" w:rsidRPr="004D4947">
              <w:rPr>
                <w:sz w:val="18"/>
                <w:szCs w:val="18"/>
                <w:lang w:val="en-GB"/>
              </w:rPr>
              <w:t xml:space="preserve"> believes that products </w:t>
            </w:r>
            <w:r w:rsidR="00D46B7E" w:rsidRPr="004D4947">
              <w:rPr>
                <w:sz w:val="18"/>
                <w:szCs w:val="18"/>
                <w:lang w:val="en-GB"/>
              </w:rPr>
              <w:t xml:space="preserve">have been released </w:t>
            </w:r>
            <w:r w:rsidR="00D46B7E">
              <w:rPr>
                <w:sz w:val="18"/>
                <w:szCs w:val="18"/>
                <w:lang w:val="en-GB"/>
              </w:rPr>
              <w:t>and</w:t>
            </w:r>
            <w:r w:rsidR="000C1CC1" w:rsidRPr="004D4947">
              <w:rPr>
                <w:sz w:val="18"/>
                <w:szCs w:val="18"/>
                <w:lang w:val="en-GB"/>
              </w:rPr>
              <w:t xml:space="preserve"> </w:t>
            </w:r>
            <w:r w:rsidR="00DF5A04" w:rsidRPr="004D4947">
              <w:rPr>
                <w:sz w:val="18"/>
                <w:szCs w:val="18"/>
                <w:lang w:val="en-GB"/>
              </w:rPr>
              <w:t xml:space="preserve">are not fit for intended purpose </w:t>
            </w:r>
            <w:r w:rsidR="000C1CC1" w:rsidRPr="004D4947">
              <w:rPr>
                <w:sz w:val="18"/>
                <w:szCs w:val="18"/>
                <w:lang w:val="en-GB"/>
              </w:rPr>
              <w:t>a recall will be initiated</w:t>
            </w:r>
            <w:r w:rsidR="00DF5A04" w:rsidRPr="004D4947">
              <w:rPr>
                <w:sz w:val="18"/>
                <w:szCs w:val="18"/>
                <w:lang w:val="en-GB"/>
              </w:rPr>
              <w:t xml:space="preserve">.  </w:t>
            </w:r>
          </w:p>
          <w:p w:rsidR="000C14E1" w:rsidRPr="004D4947" w:rsidRDefault="00DD7072" w:rsidP="009838AE">
            <w:pPr>
              <w:spacing w:line="360" w:lineRule="auto"/>
              <w:ind w:left="22"/>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DF5A04" w:rsidRPr="004D4947">
              <w:rPr>
                <w:sz w:val="18"/>
                <w:szCs w:val="18"/>
              </w:rPr>
              <w:t xml:space="preserve">The </w:t>
            </w:r>
            <w:r w:rsidR="00D46B7E">
              <w:rPr>
                <w:sz w:val="18"/>
                <w:szCs w:val="18"/>
                <w:lang w:val="en-GB"/>
              </w:rPr>
              <w:t>day-to-day manager</w:t>
            </w:r>
            <w:r w:rsidR="00D46B7E" w:rsidRPr="004D4947">
              <w:rPr>
                <w:sz w:val="18"/>
                <w:szCs w:val="18"/>
                <w:lang w:val="en-GB"/>
              </w:rPr>
              <w:t xml:space="preserve"> </w:t>
            </w:r>
            <w:r w:rsidR="000C14E1" w:rsidRPr="004D4947">
              <w:rPr>
                <w:sz w:val="18"/>
                <w:szCs w:val="18"/>
              </w:rPr>
              <w:t xml:space="preserve">is responsible for the recall and </w:t>
            </w:r>
            <w:r w:rsidR="00DF5A04" w:rsidRPr="004D4947">
              <w:rPr>
                <w:sz w:val="18"/>
                <w:szCs w:val="18"/>
              </w:rPr>
              <w:t>will</w:t>
            </w:r>
            <w:r w:rsidR="004D4947">
              <w:rPr>
                <w:sz w:val="18"/>
                <w:szCs w:val="18"/>
              </w:rPr>
              <w:t>:</w:t>
            </w:r>
            <w:r w:rsidR="000C14E1" w:rsidRPr="004D4947">
              <w:rPr>
                <w:sz w:val="18"/>
                <w:szCs w:val="18"/>
              </w:rPr>
              <w:t xml:space="preserve"> </w:t>
            </w:r>
          </w:p>
          <w:p w:rsidR="00DD7072" w:rsidRPr="00C9195C" w:rsidRDefault="00347898" w:rsidP="0081395C">
            <w:pPr>
              <w:numPr>
                <w:ilvl w:val="0"/>
                <w:numId w:val="17"/>
              </w:numPr>
              <w:tabs>
                <w:tab w:val="clear" w:pos="720"/>
                <w:tab w:val="num" w:pos="1014"/>
              </w:tabs>
              <w:spacing w:line="360" w:lineRule="auto"/>
              <w:ind w:left="1014" w:hanging="283"/>
              <w:rPr>
                <w:rFonts w:cs="Arial"/>
                <w:b/>
                <w:bCs/>
                <w:sz w:val="18"/>
                <w:szCs w:val="18"/>
              </w:rPr>
            </w:pPr>
            <w:r>
              <w:rPr>
                <w:sz w:val="18"/>
              </w:rPr>
              <w:t>identify</w:t>
            </w:r>
            <w:r w:rsidR="00DF5A04" w:rsidRPr="004D4947">
              <w:rPr>
                <w:sz w:val="18"/>
              </w:rPr>
              <w:t xml:space="preserve"> </w:t>
            </w:r>
            <w:r w:rsidRPr="004D4947">
              <w:rPr>
                <w:sz w:val="18"/>
              </w:rPr>
              <w:t xml:space="preserve">affected </w:t>
            </w:r>
            <w:r w:rsidR="00DF5A04" w:rsidRPr="004D4947">
              <w:rPr>
                <w:sz w:val="18"/>
              </w:rPr>
              <w:t xml:space="preserve">product </w:t>
            </w:r>
            <w:r>
              <w:rPr>
                <w:sz w:val="18"/>
              </w:rPr>
              <w:t xml:space="preserve">(based on processing dates </w:t>
            </w:r>
            <w:r w:rsidR="00C85D44">
              <w:rPr>
                <w:sz w:val="18"/>
              </w:rPr>
              <w:t>and times)</w:t>
            </w:r>
            <w:r w:rsidR="00271B9F">
              <w:rPr>
                <w:sz w:val="18"/>
              </w:rPr>
              <w:t>;</w:t>
            </w:r>
            <w:r w:rsidR="00DD7072" w:rsidRPr="00C9195C">
              <w:rPr>
                <w:rFonts w:cs="Arial"/>
                <w:b/>
                <w:bCs/>
                <w:sz w:val="18"/>
                <w:szCs w:val="18"/>
              </w:rPr>
              <w:t xml:space="preserve"> </w:t>
            </w:r>
          </w:p>
          <w:p w:rsidR="00DD7072" w:rsidRPr="00C9195C" w:rsidRDefault="007A383F" w:rsidP="0081395C">
            <w:pPr>
              <w:numPr>
                <w:ilvl w:val="0"/>
                <w:numId w:val="17"/>
              </w:numPr>
              <w:tabs>
                <w:tab w:val="clear" w:pos="720"/>
                <w:tab w:val="num" w:pos="1014"/>
              </w:tabs>
              <w:spacing w:line="360" w:lineRule="auto"/>
              <w:ind w:left="1014" w:hanging="283"/>
              <w:rPr>
                <w:rFonts w:cs="Arial"/>
                <w:b/>
                <w:bCs/>
                <w:sz w:val="18"/>
                <w:szCs w:val="18"/>
              </w:rPr>
            </w:pPr>
            <w:r w:rsidRPr="004D4947">
              <w:rPr>
                <w:sz w:val="18"/>
              </w:rPr>
              <w:t xml:space="preserve">put any affected product that </w:t>
            </w:r>
            <w:r w:rsidR="00347898">
              <w:rPr>
                <w:sz w:val="18"/>
              </w:rPr>
              <w:t>is still at the premises</w:t>
            </w:r>
            <w:r w:rsidRPr="004D4947">
              <w:rPr>
                <w:sz w:val="18"/>
              </w:rPr>
              <w:t xml:space="preserve"> on hold</w:t>
            </w:r>
            <w:r w:rsidR="00347898">
              <w:rPr>
                <w:sz w:val="18"/>
              </w:rPr>
              <w:t xml:space="preserve"> </w:t>
            </w:r>
            <w:r w:rsidR="00C85D44">
              <w:rPr>
                <w:sz w:val="18"/>
              </w:rPr>
              <w:t xml:space="preserve">and separate </w:t>
            </w:r>
            <w:r w:rsidR="00347898">
              <w:rPr>
                <w:sz w:val="18"/>
              </w:rPr>
              <w:t xml:space="preserve">it </w:t>
            </w:r>
            <w:r w:rsidR="00C85D44">
              <w:rPr>
                <w:sz w:val="18"/>
              </w:rPr>
              <w:t>from other product</w:t>
            </w:r>
            <w:r w:rsidR="00271B9F">
              <w:rPr>
                <w:sz w:val="18"/>
              </w:rPr>
              <w:t>;</w:t>
            </w:r>
            <w:r w:rsidR="00DD7072" w:rsidRPr="00C9195C">
              <w:rPr>
                <w:rFonts w:cs="Arial"/>
                <w:b/>
                <w:bCs/>
                <w:sz w:val="18"/>
                <w:szCs w:val="18"/>
              </w:rPr>
              <w:t xml:space="preserve"> </w:t>
            </w:r>
          </w:p>
          <w:p w:rsidR="00DD7072" w:rsidRPr="00C9195C" w:rsidRDefault="00DF5A04" w:rsidP="0081395C">
            <w:pPr>
              <w:numPr>
                <w:ilvl w:val="0"/>
                <w:numId w:val="17"/>
              </w:numPr>
              <w:tabs>
                <w:tab w:val="clear" w:pos="720"/>
                <w:tab w:val="num" w:pos="1014"/>
              </w:tabs>
              <w:spacing w:line="360" w:lineRule="auto"/>
              <w:ind w:left="1014" w:hanging="283"/>
              <w:rPr>
                <w:rFonts w:cs="Arial"/>
                <w:b/>
                <w:bCs/>
                <w:sz w:val="18"/>
                <w:szCs w:val="18"/>
              </w:rPr>
            </w:pPr>
            <w:r w:rsidRPr="004D4947">
              <w:rPr>
                <w:sz w:val="18"/>
              </w:rPr>
              <w:t>send an email or letter to the accredited RMP verifier and the NZFSA notifying of the recall, the reasons for it, the products that are affected and the actions being taken</w:t>
            </w:r>
            <w:r w:rsidR="00271B9F">
              <w:rPr>
                <w:sz w:val="18"/>
              </w:rPr>
              <w:t>;</w:t>
            </w:r>
            <w:r w:rsidR="00DD7072" w:rsidRPr="00C9195C">
              <w:rPr>
                <w:rFonts w:cs="Arial"/>
                <w:b/>
                <w:bCs/>
                <w:sz w:val="18"/>
                <w:szCs w:val="18"/>
              </w:rPr>
              <w:t xml:space="preserve"> </w:t>
            </w:r>
          </w:p>
          <w:p w:rsidR="00DD7072" w:rsidRPr="00C9195C" w:rsidRDefault="000C14E1" w:rsidP="0081395C">
            <w:pPr>
              <w:numPr>
                <w:ilvl w:val="0"/>
                <w:numId w:val="17"/>
              </w:numPr>
              <w:tabs>
                <w:tab w:val="clear" w:pos="720"/>
                <w:tab w:val="num" w:pos="1014"/>
              </w:tabs>
              <w:spacing w:line="360" w:lineRule="auto"/>
              <w:ind w:left="1014" w:hanging="283"/>
              <w:rPr>
                <w:rFonts w:cs="Arial"/>
                <w:b/>
                <w:bCs/>
                <w:sz w:val="18"/>
                <w:szCs w:val="18"/>
              </w:rPr>
            </w:pPr>
            <w:r>
              <w:rPr>
                <w:sz w:val="18"/>
              </w:rPr>
              <w:t>c</w:t>
            </w:r>
            <w:r w:rsidR="004D4947" w:rsidRPr="004D4947">
              <w:rPr>
                <w:sz w:val="18"/>
              </w:rPr>
              <w:t xml:space="preserve">oordinate all recall communications.  No one else is to contact ANYONE outside of the company about the recall without agreement.  Media statements are only to be made by the </w:t>
            </w:r>
            <w:r w:rsidR="00C85D44">
              <w:rPr>
                <w:sz w:val="18"/>
              </w:rPr>
              <w:t>day-to-day manager</w:t>
            </w:r>
            <w:r w:rsidR="00271B9F">
              <w:rPr>
                <w:sz w:val="18"/>
              </w:rPr>
              <w:t>;</w:t>
            </w:r>
            <w:r w:rsidR="00DD7072" w:rsidRPr="00C9195C">
              <w:rPr>
                <w:rFonts w:cs="Arial"/>
                <w:b/>
                <w:bCs/>
                <w:sz w:val="18"/>
                <w:szCs w:val="18"/>
              </w:rPr>
              <w:t xml:space="preserve"> </w:t>
            </w:r>
          </w:p>
          <w:p w:rsidR="00DD7072" w:rsidRPr="00C9195C" w:rsidRDefault="00DF5A04" w:rsidP="0081395C">
            <w:pPr>
              <w:numPr>
                <w:ilvl w:val="0"/>
                <w:numId w:val="17"/>
              </w:numPr>
              <w:tabs>
                <w:tab w:val="clear" w:pos="720"/>
                <w:tab w:val="num" w:pos="1014"/>
              </w:tabs>
              <w:spacing w:line="360" w:lineRule="auto"/>
              <w:ind w:left="1014" w:hanging="283"/>
              <w:rPr>
                <w:rFonts w:cs="Arial"/>
                <w:b/>
                <w:bCs/>
                <w:sz w:val="18"/>
                <w:szCs w:val="18"/>
              </w:rPr>
            </w:pPr>
            <w:r w:rsidRPr="004D4947">
              <w:rPr>
                <w:sz w:val="18"/>
              </w:rPr>
              <w:t>record all communications including the date, time, contact person, discussion, agreed actions, due dates etc</w:t>
            </w:r>
            <w:r w:rsidR="00DD7072">
              <w:rPr>
                <w:sz w:val="18"/>
              </w:rPr>
              <w:t>.</w:t>
            </w:r>
            <w:r w:rsidR="00271B9F">
              <w:rPr>
                <w:sz w:val="18"/>
              </w:rPr>
              <w:t>;</w:t>
            </w:r>
          </w:p>
          <w:p w:rsidR="00DD7072" w:rsidRPr="00C9195C" w:rsidRDefault="00C85D44" w:rsidP="0081395C">
            <w:pPr>
              <w:numPr>
                <w:ilvl w:val="0"/>
                <w:numId w:val="17"/>
              </w:numPr>
              <w:tabs>
                <w:tab w:val="clear" w:pos="720"/>
                <w:tab w:val="num" w:pos="1014"/>
              </w:tabs>
              <w:spacing w:line="360" w:lineRule="auto"/>
              <w:ind w:left="1014" w:hanging="283"/>
              <w:rPr>
                <w:rFonts w:cs="Arial"/>
                <w:b/>
                <w:bCs/>
                <w:sz w:val="18"/>
                <w:szCs w:val="18"/>
              </w:rPr>
            </w:pPr>
            <w:r>
              <w:rPr>
                <w:sz w:val="18"/>
              </w:rPr>
              <w:t xml:space="preserve">make all reasonable attempts to </w:t>
            </w:r>
            <w:r w:rsidR="004D4947" w:rsidRPr="004D4947">
              <w:rPr>
                <w:sz w:val="18"/>
              </w:rPr>
              <w:t>contact</w:t>
            </w:r>
            <w:r w:rsidR="00DF5A04" w:rsidRPr="004D4947">
              <w:rPr>
                <w:sz w:val="18"/>
              </w:rPr>
              <w:t xml:space="preserve"> </w:t>
            </w:r>
            <w:r>
              <w:rPr>
                <w:sz w:val="18"/>
              </w:rPr>
              <w:t xml:space="preserve">purchasers of affected product e.g. </w:t>
            </w:r>
            <w:r w:rsidR="00DF5A04" w:rsidRPr="004D4947">
              <w:rPr>
                <w:sz w:val="18"/>
              </w:rPr>
              <w:t>phone</w:t>
            </w:r>
            <w:r w:rsidR="004D4947" w:rsidRPr="004D4947">
              <w:rPr>
                <w:sz w:val="18"/>
              </w:rPr>
              <w:t xml:space="preserve"> </w:t>
            </w:r>
            <w:r>
              <w:rPr>
                <w:sz w:val="18"/>
              </w:rPr>
              <w:t>known customers,</w:t>
            </w:r>
            <w:r w:rsidR="000C14E1">
              <w:rPr>
                <w:sz w:val="18"/>
              </w:rPr>
              <w:t xml:space="preserve"> i</w:t>
            </w:r>
            <w:r w:rsidR="00DF5A04" w:rsidRPr="004D4947">
              <w:rPr>
                <w:sz w:val="18"/>
              </w:rPr>
              <w:t xml:space="preserve">f necessary, </w:t>
            </w:r>
            <w:r w:rsidR="004D4947" w:rsidRPr="004D4947">
              <w:rPr>
                <w:sz w:val="18"/>
              </w:rPr>
              <w:t xml:space="preserve">place </w:t>
            </w:r>
            <w:r w:rsidR="00DF5A04" w:rsidRPr="004D4947">
              <w:rPr>
                <w:sz w:val="18"/>
              </w:rPr>
              <w:t xml:space="preserve">a newspaper </w:t>
            </w:r>
            <w:r>
              <w:rPr>
                <w:sz w:val="18"/>
              </w:rPr>
              <w:t xml:space="preserve">and/or radio </w:t>
            </w:r>
            <w:r w:rsidR="00DF5A04" w:rsidRPr="004D4947">
              <w:rPr>
                <w:sz w:val="18"/>
              </w:rPr>
              <w:t xml:space="preserve">advertisement </w:t>
            </w:r>
            <w:r w:rsidR="004D4947" w:rsidRPr="004D4947">
              <w:rPr>
                <w:sz w:val="18"/>
              </w:rPr>
              <w:t xml:space="preserve">in accordance with NZFSA guidelines </w:t>
            </w:r>
            <w:r w:rsidR="00DF5A04" w:rsidRPr="004D4947">
              <w:rPr>
                <w:sz w:val="18"/>
              </w:rPr>
              <w:t>advising of the recall</w:t>
            </w:r>
            <w:r w:rsidR="00271B9F">
              <w:rPr>
                <w:sz w:val="18"/>
              </w:rPr>
              <w:t>;</w:t>
            </w:r>
          </w:p>
          <w:p w:rsidR="00DD7072" w:rsidRPr="00C9195C" w:rsidRDefault="004D4947" w:rsidP="0081395C">
            <w:pPr>
              <w:numPr>
                <w:ilvl w:val="0"/>
                <w:numId w:val="17"/>
              </w:numPr>
              <w:tabs>
                <w:tab w:val="clear" w:pos="720"/>
                <w:tab w:val="num" w:pos="1014"/>
              </w:tabs>
              <w:spacing w:line="360" w:lineRule="auto"/>
              <w:ind w:left="1014" w:hanging="283"/>
              <w:rPr>
                <w:rFonts w:cs="Arial"/>
                <w:b/>
                <w:bCs/>
                <w:sz w:val="18"/>
                <w:szCs w:val="18"/>
              </w:rPr>
            </w:pPr>
            <w:r w:rsidRPr="004D4947">
              <w:rPr>
                <w:sz w:val="18"/>
              </w:rPr>
              <w:t>hold r</w:t>
            </w:r>
            <w:r w:rsidR="007A383F" w:rsidRPr="004D4947">
              <w:rPr>
                <w:sz w:val="18"/>
              </w:rPr>
              <w:t>ecovered product in a clearly labelled area to prevent release</w:t>
            </w:r>
            <w:r w:rsidR="00271B9F">
              <w:rPr>
                <w:sz w:val="18"/>
              </w:rPr>
              <w:t>;</w:t>
            </w:r>
            <w:r w:rsidR="00DD7072" w:rsidRPr="00C9195C">
              <w:rPr>
                <w:rFonts w:cs="Arial"/>
                <w:b/>
                <w:bCs/>
                <w:sz w:val="18"/>
                <w:szCs w:val="18"/>
              </w:rPr>
              <w:t xml:space="preserve"> </w:t>
            </w:r>
          </w:p>
          <w:p w:rsidR="00DD7072" w:rsidRPr="00C9195C" w:rsidRDefault="007A383F" w:rsidP="0081395C">
            <w:pPr>
              <w:numPr>
                <w:ilvl w:val="0"/>
                <w:numId w:val="17"/>
              </w:numPr>
              <w:tabs>
                <w:tab w:val="clear" w:pos="720"/>
                <w:tab w:val="num" w:pos="1014"/>
              </w:tabs>
              <w:spacing w:line="360" w:lineRule="auto"/>
              <w:ind w:left="1014" w:hanging="283"/>
              <w:rPr>
                <w:rFonts w:cs="Arial"/>
                <w:b/>
                <w:bCs/>
                <w:sz w:val="18"/>
                <w:szCs w:val="18"/>
              </w:rPr>
            </w:pPr>
            <w:r w:rsidRPr="004D4947">
              <w:rPr>
                <w:sz w:val="18"/>
              </w:rPr>
              <w:t xml:space="preserve">decide </w:t>
            </w:r>
            <w:r w:rsidR="00C85D44">
              <w:rPr>
                <w:sz w:val="18"/>
              </w:rPr>
              <w:t>what to do with</w:t>
            </w:r>
            <w:r w:rsidRPr="004D4947">
              <w:rPr>
                <w:sz w:val="18"/>
              </w:rPr>
              <w:t xml:space="preserve"> any </w:t>
            </w:r>
            <w:r w:rsidR="00347898">
              <w:rPr>
                <w:sz w:val="18"/>
              </w:rPr>
              <w:t>affected</w:t>
            </w:r>
            <w:r w:rsidRPr="004D4947">
              <w:rPr>
                <w:sz w:val="18"/>
              </w:rPr>
              <w:t xml:space="preserve"> product.  </w:t>
            </w:r>
            <w:r w:rsidR="00C85D44">
              <w:rPr>
                <w:sz w:val="18"/>
              </w:rPr>
              <w:t>This will depend on the problem and any product inspection or test results.  Product</w:t>
            </w:r>
            <w:r w:rsidRPr="004D4947">
              <w:rPr>
                <w:sz w:val="18"/>
              </w:rPr>
              <w:t xml:space="preserve"> may </w:t>
            </w:r>
            <w:r w:rsidR="00CF62BB">
              <w:rPr>
                <w:sz w:val="18"/>
              </w:rPr>
              <w:t xml:space="preserve">need to </w:t>
            </w:r>
            <w:r w:rsidRPr="004D4947">
              <w:rPr>
                <w:sz w:val="18"/>
              </w:rPr>
              <w:t>be dump</w:t>
            </w:r>
            <w:r w:rsidR="00347898">
              <w:rPr>
                <w:sz w:val="18"/>
              </w:rPr>
              <w:t>ed</w:t>
            </w:r>
            <w:r w:rsidR="00CF62BB">
              <w:rPr>
                <w:sz w:val="18"/>
              </w:rPr>
              <w:t xml:space="preserve"> (especially if the history of temperature control is not known)</w:t>
            </w:r>
            <w:r w:rsidRPr="004D4947">
              <w:rPr>
                <w:sz w:val="18"/>
              </w:rPr>
              <w:t>, further process</w:t>
            </w:r>
            <w:r w:rsidR="00C85D44">
              <w:rPr>
                <w:sz w:val="18"/>
              </w:rPr>
              <w:t>ed</w:t>
            </w:r>
            <w:r w:rsidRPr="004D4947">
              <w:rPr>
                <w:sz w:val="18"/>
              </w:rPr>
              <w:t xml:space="preserve">, </w:t>
            </w:r>
            <w:r w:rsidR="00CF62BB">
              <w:rPr>
                <w:sz w:val="18"/>
              </w:rPr>
              <w:t xml:space="preserve">or </w:t>
            </w:r>
            <w:r w:rsidR="00C85D44">
              <w:rPr>
                <w:sz w:val="18"/>
              </w:rPr>
              <w:t xml:space="preserve">regraded </w:t>
            </w:r>
            <w:r w:rsidR="00CF62BB">
              <w:rPr>
                <w:sz w:val="18"/>
              </w:rPr>
              <w:t>(</w:t>
            </w:r>
            <w:r w:rsidR="00C85D44">
              <w:rPr>
                <w:sz w:val="18"/>
              </w:rPr>
              <w:t>e.g. to pet food</w:t>
            </w:r>
            <w:r w:rsidR="00CF62BB">
              <w:rPr>
                <w:sz w:val="18"/>
              </w:rPr>
              <w:t>)</w:t>
            </w:r>
            <w:r w:rsidR="00C85D44">
              <w:rPr>
                <w:sz w:val="18"/>
              </w:rPr>
              <w:t xml:space="preserve"> </w:t>
            </w:r>
            <w:r w:rsidRPr="004D4947">
              <w:rPr>
                <w:sz w:val="18"/>
              </w:rPr>
              <w:t xml:space="preserve">as appropriate.  </w:t>
            </w:r>
            <w:r w:rsidR="00CF62BB">
              <w:rPr>
                <w:sz w:val="18"/>
              </w:rPr>
              <w:t>Contact</w:t>
            </w:r>
            <w:r w:rsidRPr="004D4947">
              <w:rPr>
                <w:sz w:val="18"/>
              </w:rPr>
              <w:t xml:space="preserve"> the NZFSA or the accredited verifier </w:t>
            </w:r>
            <w:r w:rsidR="00CF62BB">
              <w:rPr>
                <w:sz w:val="18"/>
              </w:rPr>
              <w:t>for advice</w:t>
            </w:r>
            <w:r w:rsidR="00271B9F">
              <w:rPr>
                <w:sz w:val="18"/>
              </w:rPr>
              <w:t>;</w:t>
            </w:r>
            <w:r w:rsidR="00DD7072" w:rsidRPr="00C9195C">
              <w:rPr>
                <w:rFonts w:cs="Arial"/>
                <w:b/>
                <w:bCs/>
                <w:sz w:val="18"/>
                <w:szCs w:val="18"/>
              </w:rPr>
              <w:t xml:space="preserve"> </w:t>
            </w:r>
          </w:p>
          <w:p w:rsidR="00DD7072" w:rsidRPr="00C9195C" w:rsidRDefault="004D4947" w:rsidP="0081395C">
            <w:pPr>
              <w:numPr>
                <w:ilvl w:val="0"/>
                <w:numId w:val="17"/>
              </w:numPr>
              <w:tabs>
                <w:tab w:val="clear" w:pos="720"/>
                <w:tab w:val="num" w:pos="1014"/>
              </w:tabs>
              <w:spacing w:line="360" w:lineRule="auto"/>
              <w:ind w:left="1014" w:hanging="283"/>
              <w:rPr>
                <w:rFonts w:cs="Arial"/>
                <w:b/>
                <w:bCs/>
                <w:sz w:val="18"/>
                <w:szCs w:val="18"/>
              </w:rPr>
            </w:pPr>
            <w:r w:rsidRPr="001E61DB">
              <w:rPr>
                <w:sz w:val="18"/>
              </w:rPr>
              <w:t>investigate</w:t>
            </w:r>
            <w:r w:rsidR="007A383F" w:rsidRPr="001E61DB">
              <w:rPr>
                <w:sz w:val="18"/>
              </w:rPr>
              <w:t xml:space="preserve"> the cause of the problem and </w:t>
            </w:r>
            <w:r w:rsidR="00347898">
              <w:rPr>
                <w:sz w:val="18"/>
              </w:rPr>
              <w:t>take</w:t>
            </w:r>
            <w:r w:rsidRPr="001E61DB">
              <w:rPr>
                <w:sz w:val="18"/>
              </w:rPr>
              <w:t xml:space="preserve"> </w:t>
            </w:r>
            <w:r w:rsidR="007A383F" w:rsidRPr="001E61DB">
              <w:rPr>
                <w:sz w:val="18"/>
              </w:rPr>
              <w:t xml:space="preserve">appropriate </w:t>
            </w:r>
            <w:r w:rsidRPr="001E61DB">
              <w:rPr>
                <w:sz w:val="18"/>
              </w:rPr>
              <w:t xml:space="preserve">corrective </w:t>
            </w:r>
            <w:r w:rsidR="00347898">
              <w:rPr>
                <w:sz w:val="18"/>
              </w:rPr>
              <w:t>action</w:t>
            </w:r>
            <w:r w:rsidR="00271B9F">
              <w:rPr>
                <w:sz w:val="18"/>
              </w:rPr>
              <w:t>;</w:t>
            </w:r>
            <w:r w:rsidR="00DD7072" w:rsidRPr="00C9195C">
              <w:rPr>
                <w:rFonts w:cs="Arial"/>
                <w:b/>
                <w:bCs/>
                <w:sz w:val="18"/>
                <w:szCs w:val="18"/>
              </w:rPr>
              <w:t xml:space="preserve"> </w:t>
            </w:r>
          </w:p>
          <w:p w:rsidR="00DD7072" w:rsidRPr="00C9195C" w:rsidRDefault="007A383F" w:rsidP="0081395C">
            <w:pPr>
              <w:numPr>
                <w:ilvl w:val="0"/>
                <w:numId w:val="17"/>
              </w:numPr>
              <w:tabs>
                <w:tab w:val="clear" w:pos="720"/>
                <w:tab w:val="num" w:pos="1014"/>
              </w:tabs>
              <w:spacing w:line="360" w:lineRule="auto"/>
              <w:ind w:left="1014" w:hanging="283"/>
              <w:rPr>
                <w:rFonts w:cs="Arial"/>
                <w:b/>
                <w:bCs/>
                <w:sz w:val="18"/>
                <w:szCs w:val="18"/>
              </w:rPr>
            </w:pPr>
            <w:r w:rsidRPr="001E61DB">
              <w:rPr>
                <w:sz w:val="18"/>
              </w:rPr>
              <w:t xml:space="preserve">review </w:t>
            </w:r>
            <w:r w:rsidR="004D4947" w:rsidRPr="001E61DB">
              <w:rPr>
                <w:sz w:val="18"/>
              </w:rPr>
              <w:t xml:space="preserve">and improve </w:t>
            </w:r>
            <w:r w:rsidRPr="001E61DB">
              <w:rPr>
                <w:sz w:val="18"/>
              </w:rPr>
              <w:t>the recall</w:t>
            </w:r>
            <w:r w:rsidR="004D4947" w:rsidRPr="001E61DB">
              <w:rPr>
                <w:sz w:val="18"/>
              </w:rPr>
              <w:t xml:space="preserve"> procedures based on the experience gained</w:t>
            </w:r>
            <w:r w:rsidR="00271B9F">
              <w:rPr>
                <w:sz w:val="18"/>
              </w:rPr>
              <w:t>; and</w:t>
            </w:r>
          </w:p>
          <w:p w:rsidR="00DD7072" w:rsidRPr="00C9195C" w:rsidRDefault="001E61DB" w:rsidP="0081395C">
            <w:pPr>
              <w:numPr>
                <w:ilvl w:val="0"/>
                <w:numId w:val="17"/>
              </w:numPr>
              <w:tabs>
                <w:tab w:val="clear" w:pos="720"/>
                <w:tab w:val="num" w:pos="1014"/>
              </w:tabs>
              <w:spacing w:line="360" w:lineRule="auto"/>
              <w:ind w:left="1014" w:hanging="283"/>
              <w:rPr>
                <w:rFonts w:cs="Arial"/>
                <w:b/>
                <w:bCs/>
                <w:sz w:val="18"/>
                <w:szCs w:val="18"/>
              </w:rPr>
            </w:pPr>
            <w:r w:rsidRPr="001E61DB">
              <w:rPr>
                <w:sz w:val="18"/>
              </w:rPr>
              <w:t xml:space="preserve">report </w:t>
            </w:r>
            <w:r w:rsidR="00347898">
              <w:rPr>
                <w:sz w:val="18"/>
              </w:rPr>
              <w:t>as soon as possible</w:t>
            </w:r>
            <w:r w:rsidR="00347898" w:rsidRPr="001E61DB">
              <w:rPr>
                <w:sz w:val="18"/>
              </w:rPr>
              <w:t xml:space="preserve"> </w:t>
            </w:r>
            <w:r w:rsidRPr="001E61DB">
              <w:rPr>
                <w:sz w:val="18"/>
              </w:rPr>
              <w:t>on all of the above to the NZFSA and the accredited verifier.</w:t>
            </w:r>
            <w:r w:rsidR="00DD7072" w:rsidRPr="00C9195C">
              <w:rPr>
                <w:rFonts w:cs="Arial"/>
                <w:b/>
                <w:bCs/>
                <w:sz w:val="18"/>
                <w:szCs w:val="18"/>
              </w:rPr>
              <w:t xml:space="preserve"> </w:t>
            </w:r>
          </w:p>
          <w:p w:rsidR="00691EB8" w:rsidRPr="00D9236C" w:rsidRDefault="00691EB8" w:rsidP="001E61DB">
            <w:pPr>
              <w:jc w:val="both"/>
              <w:rPr>
                <w:sz w:val="18"/>
                <w:szCs w:val="18"/>
                <w:lang w:val="en-GB"/>
              </w:rPr>
            </w:pPr>
          </w:p>
        </w:tc>
      </w:tr>
      <w:tr w:rsidR="00BA0E45"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BA0E45" w:rsidRDefault="00BA0E45" w:rsidP="009A7428">
            <w:pPr>
              <w:widowControl w:val="0"/>
              <w:numPr>
                <w:ilvl w:val="0"/>
                <w:numId w:val="42"/>
              </w:numPr>
              <w:tabs>
                <w:tab w:val="left" w:pos="-1440"/>
              </w:tabs>
              <w:jc w:val="both"/>
              <w:rPr>
                <w:b/>
                <w:lang w:val="en-GB"/>
              </w:rPr>
            </w:pPr>
            <w:r>
              <w:rPr>
                <w:b/>
                <w:lang w:val="en-GB"/>
              </w:rPr>
              <w:t>Records</w:t>
            </w:r>
            <w:r w:rsidR="006F178A">
              <w:rPr>
                <w:b/>
                <w:lang w:val="en-GB"/>
              </w:rPr>
              <w:t xml:space="preserve"> K</w:t>
            </w:r>
            <w:r w:rsidR="003F7C72">
              <w:rPr>
                <w:b/>
                <w:lang w:val="en-GB"/>
              </w:rPr>
              <w:t>ept</w:t>
            </w:r>
          </w:p>
        </w:tc>
      </w:tr>
      <w:tr w:rsidR="00BA0E45" w:rsidRPr="00A51A77">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0C14E1" w:rsidRDefault="000C14E1" w:rsidP="000C14E1">
            <w:pPr>
              <w:widowControl w:val="0"/>
              <w:tabs>
                <w:tab w:val="left" w:pos="-1440"/>
              </w:tabs>
              <w:spacing w:line="360" w:lineRule="auto"/>
              <w:ind w:left="447"/>
              <w:jc w:val="both"/>
              <w:rPr>
                <w:sz w:val="18"/>
                <w:szCs w:val="18"/>
                <w:lang w:val="en-GB"/>
              </w:rPr>
            </w:pPr>
          </w:p>
          <w:p w:rsidR="00BA0E45" w:rsidRPr="00DF5A04" w:rsidRDefault="003F7C72" w:rsidP="003F7C72">
            <w:pPr>
              <w:pStyle w:val="Bullet"/>
              <w:numPr>
                <w:ilvl w:val="0"/>
                <w:numId w:val="0"/>
              </w:numPr>
              <w:ind w:left="22"/>
              <w:rPr>
                <w:sz w:val="18"/>
                <w:szCs w:val="18"/>
                <w:lang w:val="en-GB"/>
              </w:rPr>
            </w:pPr>
            <w:r w:rsidRPr="00BC3A77">
              <w:rPr>
                <w:sz w:val="18"/>
                <w:szCs w:val="18"/>
                <w:lang w:val="en-GB"/>
              </w:rPr>
              <w:t xml:space="preserve">[   </w:t>
            </w:r>
            <w:r w:rsidR="0018079B">
              <w:rPr>
                <w:sz w:val="18"/>
                <w:szCs w:val="18"/>
                <w:lang w:val="en-GB"/>
              </w:rPr>
              <w:sym w:font="Wingdings" w:char="F0FC"/>
            </w:r>
            <w:r w:rsidRPr="00BC3A77">
              <w:rPr>
                <w:sz w:val="18"/>
                <w:szCs w:val="18"/>
                <w:lang w:val="en-GB"/>
              </w:rPr>
              <w:t xml:space="preserve">   ]   </w:t>
            </w:r>
            <w:r w:rsidR="00BD79A3">
              <w:rPr>
                <w:color w:val="auto"/>
                <w:sz w:val="18"/>
                <w:szCs w:val="18"/>
                <w:lang w:val="en-GB"/>
              </w:rPr>
              <w:t>Load</w:t>
            </w:r>
            <w:r w:rsidR="00A756C3">
              <w:rPr>
                <w:color w:val="auto"/>
                <w:sz w:val="18"/>
                <w:szCs w:val="18"/>
                <w:lang w:val="en-GB"/>
              </w:rPr>
              <w:t>-</w:t>
            </w:r>
            <w:r w:rsidR="00BD79A3">
              <w:rPr>
                <w:color w:val="auto"/>
                <w:sz w:val="18"/>
                <w:szCs w:val="18"/>
                <w:lang w:val="en-GB"/>
              </w:rPr>
              <w:t>out dockets</w:t>
            </w:r>
            <w:r w:rsidR="00A26D43">
              <w:rPr>
                <w:color w:val="auto"/>
                <w:sz w:val="18"/>
                <w:szCs w:val="18"/>
                <w:lang w:val="en-GB"/>
              </w:rPr>
              <w:t xml:space="preserve"> or invoices for wholesale goods</w:t>
            </w:r>
            <w:r w:rsidR="00BA0E45">
              <w:rPr>
                <w:sz w:val="18"/>
                <w:szCs w:val="18"/>
              </w:rPr>
              <w:t>.</w:t>
            </w:r>
          </w:p>
          <w:p w:rsidR="00DF5A04" w:rsidRDefault="003F7C72" w:rsidP="003F7C72">
            <w:pPr>
              <w:pStyle w:val="Bullet"/>
              <w:numPr>
                <w:ilvl w:val="0"/>
                <w:numId w:val="0"/>
              </w:numPr>
              <w:ind w:left="22"/>
              <w:rPr>
                <w:sz w:val="18"/>
                <w:szCs w:val="18"/>
                <w:lang w:val="en-GB"/>
              </w:rPr>
            </w:pPr>
            <w:r w:rsidRPr="00BC3A77">
              <w:rPr>
                <w:sz w:val="18"/>
                <w:szCs w:val="18"/>
                <w:lang w:val="en-GB"/>
              </w:rPr>
              <w:t xml:space="preserve">[   </w:t>
            </w:r>
            <w:r w:rsidR="0018079B">
              <w:rPr>
                <w:sz w:val="18"/>
                <w:szCs w:val="18"/>
                <w:lang w:val="en-GB"/>
              </w:rPr>
              <w:sym w:font="Wingdings" w:char="F0FC"/>
            </w:r>
            <w:r w:rsidRPr="00BC3A77">
              <w:rPr>
                <w:sz w:val="18"/>
                <w:szCs w:val="18"/>
                <w:lang w:val="en-GB"/>
              </w:rPr>
              <w:t xml:space="preserve">   ]   </w:t>
            </w:r>
            <w:r w:rsidR="00C85D44">
              <w:rPr>
                <w:color w:val="auto"/>
                <w:sz w:val="18"/>
                <w:szCs w:val="18"/>
                <w:lang w:val="en-GB"/>
              </w:rPr>
              <w:t xml:space="preserve">Diary detailing all </w:t>
            </w:r>
            <w:r w:rsidR="00DF5A04">
              <w:rPr>
                <w:color w:val="auto"/>
                <w:sz w:val="18"/>
                <w:szCs w:val="18"/>
                <w:lang w:val="en-GB"/>
              </w:rPr>
              <w:t>communication</w:t>
            </w:r>
            <w:r w:rsidR="00C85D44">
              <w:rPr>
                <w:color w:val="auto"/>
                <w:sz w:val="18"/>
                <w:szCs w:val="18"/>
                <w:lang w:val="en-GB"/>
              </w:rPr>
              <w:t xml:space="preserve"> about the recall and c</w:t>
            </w:r>
            <w:r w:rsidR="001E61DB">
              <w:rPr>
                <w:color w:val="auto"/>
                <w:sz w:val="18"/>
                <w:szCs w:val="18"/>
                <w:lang w:val="en-GB"/>
              </w:rPr>
              <w:t>opies of all written correspondence</w:t>
            </w:r>
            <w:r w:rsidR="00DF5A04" w:rsidRPr="00DF5A04">
              <w:rPr>
                <w:sz w:val="18"/>
                <w:szCs w:val="18"/>
                <w:lang w:val="en-GB"/>
              </w:rPr>
              <w:t>.</w:t>
            </w:r>
          </w:p>
          <w:p w:rsidR="007A383F" w:rsidRPr="007A383F" w:rsidRDefault="003F7C72" w:rsidP="003F7C72">
            <w:pPr>
              <w:pStyle w:val="Bullet"/>
              <w:numPr>
                <w:ilvl w:val="0"/>
                <w:numId w:val="0"/>
              </w:numPr>
              <w:ind w:left="22"/>
              <w:rPr>
                <w:sz w:val="18"/>
                <w:szCs w:val="18"/>
                <w:lang w:val="en-GB"/>
              </w:rPr>
            </w:pPr>
            <w:r w:rsidRPr="00BC3A77">
              <w:rPr>
                <w:sz w:val="18"/>
                <w:szCs w:val="18"/>
                <w:lang w:val="en-GB"/>
              </w:rPr>
              <w:t xml:space="preserve">[   </w:t>
            </w:r>
            <w:r w:rsidR="0018079B">
              <w:rPr>
                <w:sz w:val="18"/>
                <w:szCs w:val="18"/>
                <w:lang w:val="en-GB"/>
              </w:rPr>
              <w:sym w:font="Wingdings" w:char="F0FC"/>
            </w:r>
            <w:r w:rsidRPr="00BC3A77">
              <w:rPr>
                <w:sz w:val="18"/>
                <w:szCs w:val="18"/>
                <w:lang w:val="en-GB"/>
              </w:rPr>
              <w:t xml:space="preserve">   ]   </w:t>
            </w:r>
            <w:r w:rsidR="007A383F" w:rsidRPr="00576FE6">
              <w:rPr>
                <w:sz w:val="18"/>
                <w:lang w:val="en-GB"/>
              </w:rPr>
              <w:t xml:space="preserve">Details of any </w:t>
            </w:r>
            <w:r w:rsidR="007A383F">
              <w:rPr>
                <w:sz w:val="18"/>
                <w:lang w:val="en-GB"/>
              </w:rPr>
              <w:t>product recovered and its disposition</w:t>
            </w:r>
            <w:r w:rsidR="007A383F" w:rsidRPr="00576FE6">
              <w:rPr>
                <w:sz w:val="18"/>
                <w:lang w:val="en-GB"/>
              </w:rPr>
              <w:t>.</w:t>
            </w:r>
          </w:p>
          <w:p w:rsidR="00BA0E45" w:rsidRPr="00576FE6" w:rsidRDefault="003F7C72" w:rsidP="00F14319">
            <w:pPr>
              <w:pStyle w:val="Bullet"/>
              <w:numPr>
                <w:ilvl w:val="0"/>
                <w:numId w:val="0"/>
              </w:numPr>
              <w:spacing w:after="120"/>
              <w:ind w:left="23"/>
              <w:rPr>
                <w:sz w:val="18"/>
                <w:lang w:val="en-GB"/>
              </w:rPr>
            </w:pPr>
            <w:r w:rsidRPr="00BC3A77">
              <w:rPr>
                <w:sz w:val="18"/>
                <w:szCs w:val="18"/>
                <w:lang w:val="en-GB"/>
              </w:rPr>
              <w:t xml:space="preserve">[   </w:t>
            </w:r>
            <w:r w:rsidR="0018079B">
              <w:rPr>
                <w:sz w:val="18"/>
                <w:szCs w:val="18"/>
                <w:lang w:val="en-GB"/>
              </w:rPr>
              <w:sym w:font="Wingdings" w:char="F0FC"/>
            </w:r>
            <w:r w:rsidRPr="00BC3A77">
              <w:rPr>
                <w:sz w:val="18"/>
                <w:szCs w:val="18"/>
                <w:lang w:val="en-GB"/>
              </w:rPr>
              <w:t xml:space="preserve">   ]   </w:t>
            </w:r>
            <w:r w:rsidR="007A383F">
              <w:rPr>
                <w:color w:val="auto"/>
                <w:sz w:val="18"/>
                <w:szCs w:val="18"/>
                <w:lang w:val="en-GB"/>
              </w:rPr>
              <w:t>Recall review notes</w:t>
            </w:r>
            <w:r w:rsidR="007A383F" w:rsidRPr="007A383F">
              <w:rPr>
                <w:sz w:val="18"/>
                <w:szCs w:val="18"/>
                <w:lang w:val="en-GB"/>
              </w:rPr>
              <w:t>.</w:t>
            </w:r>
          </w:p>
        </w:tc>
      </w:tr>
    </w:tbl>
    <w:p w:rsidR="00347898" w:rsidRDefault="00347898" w:rsidP="007339AC">
      <w:pPr>
        <w:rPr>
          <w:sz w:val="18"/>
          <w:szCs w:val="18"/>
        </w:rPr>
      </w:pPr>
    </w:p>
    <w:p w:rsidR="00531B98" w:rsidRDefault="00531B98" w:rsidP="007339AC">
      <w:pPr>
        <w:rPr>
          <w:sz w:val="18"/>
          <w:szCs w:val="18"/>
        </w:rPr>
        <w:sectPr w:rsidR="00531B98" w:rsidSect="00E3352D">
          <w:headerReference w:type="default" r:id="rId39"/>
          <w:endnotePr>
            <w:numFmt w:val="decimal"/>
          </w:endnotePr>
          <w:pgSz w:w="11907" w:h="16840" w:code="9"/>
          <w:pgMar w:top="851" w:right="567" w:bottom="851" w:left="567" w:header="720" w:footer="720" w:gutter="0"/>
          <w:pgNumType w:start="1"/>
          <w:cols w:space="720"/>
        </w:sectPr>
      </w:pPr>
    </w:p>
    <w:tbl>
      <w:tblPr>
        <w:tblW w:w="0" w:type="auto"/>
        <w:tblInd w:w="120" w:type="dxa"/>
        <w:tblLayout w:type="fixed"/>
        <w:tblCellMar>
          <w:left w:w="120" w:type="dxa"/>
          <w:right w:w="120" w:type="dxa"/>
        </w:tblCellMar>
        <w:tblLook w:val="0000" w:firstRow="0" w:lastRow="0" w:firstColumn="0" w:lastColumn="0" w:noHBand="0" w:noVBand="0"/>
      </w:tblPr>
      <w:tblGrid>
        <w:gridCol w:w="10490"/>
      </w:tblGrid>
      <w:tr w:rsidR="009A79E3" w:rsidRPr="00A51A77">
        <w:tblPrEx>
          <w:tblCellMar>
            <w:top w:w="0" w:type="dxa"/>
            <w:bottom w:w="0" w:type="dxa"/>
          </w:tblCellMar>
        </w:tblPrEx>
        <w:trPr>
          <w:trHeight w:val="340"/>
        </w:trPr>
        <w:tc>
          <w:tcPr>
            <w:tcW w:w="10490" w:type="dxa"/>
            <w:tcBorders>
              <w:top w:val="single" w:sz="8" w:space="0" w:color="000000"/>
              <w:left w:val="single" w:sz="8" w:space="0" w:color="000000"/>
              <w:bottom w:val="single" w:sz="8" w:space="0" w:color="000000"/>
              <w:right w:val="single" w:sz="2" w:space="0" w:color="000000"/>
            </w:tcBorders>
            <w:shd w:val="clear" w:color="auto" w:fill="B3B3B3"/>
          </w:tcPr>
          <w:p w:rsidR="009A79E3" w:rsidRPr="009A79E3" w:rsidRDefault="009A79E3" w:rsidP="009A79E3">
            <w:pPr>
              <w:widowControl w:val="0"/>
              <w:tabs>
                <w:tab w:val="left" w:pos="-1440"/>
              </w:tabs>
              <w:jc w:val="center"/>
              <w:rPr>
                <w:b/>
                <w:sz w:val="28"/>
                <w:szCs w:val="28"/>
                <w:lang w:val="en-GB"/>
              </w:rPr>
            </w:pPr>
            <w:r>
              <w:rPr>
                <w:b/>
                <w:sz w:val="28"/>
                <w:szCs w:val="28"/>
                <w:lang w:val="en-GB"/>
              </w:rPr>
              <w:lastRenderedPageBreak/>
              <w:t>Operator</w:t>
            </w:r>
            <w:r w:rsidRPr="009A79E3">
              <w:rPr>
                <w:b/>
                <w:sz w:val="28"/>
                <w:szCs w:val="28"/>
                <w:lang w:val="en-GB"/>
              </w:rPr>
              <w:t xml:space="preserve"> Verification</w:t>
            </w:r>
          </w:p>
          <w:p w:rsidR="009A79E3" w:rsidRPr="00A51A77" w:rsidRDefault="009A79E3" w:rsidP="009A79E3">
            <w:pPr>
              <w:spacing w:before="120" w:line="120" w:lineRule="exact"/>
              <w:jc w:val="center"/>
              <w:rPr>
                <w:lang w:val="en-GB"/>
              </w:rPr>
            </w:pPr>
          </w:p>
        </w:tc>
      </w:tr>
    </w:tbl>
    <w:tbl>
      <w:tblPr>
        <w:tblStyle w:val="TableGrid"/>
        <w:tblW w:w="10490" w:type="dxa"/>
        <w:tblInd w:w="108" w:type="dxa"/>
        <w:tblLayout w:type="fixed"/>
        <w:tblLook w:val="01E0" w:firstRow="1" w:lastRow="1" w:firstColumn="1" w:lastColumn="1" w:noHBand="0" w:noVBand="0"/>
      </w:tblPr>
      <w:tblGrid>
        <w:gridCol w:w="1560"/>
        <w:gridCol w:w="6378"/>
        <w:gridCol w:w="2552"/>
      </w:tblGrid>
      <w:tr w:rsidR="003C1A89">
        <w:trPr>
          <w:trHeight w:val="340"/>
        </w:trPr>
        <w:tc>
          <w:tcPr>
            <w:tcW w:w="10490" w:type="dxa"/>
            <w:gridSpan w:val="3"/>
            <w:shd w:val="clear" w:color="auto" w:fill="B3B3B3"/>
          </w:tcPr>
          <w:p w:rsidR="003C1A89" w:rsidRDefault="003C1A89" w:rsidP="003C1A89">
            <w:pPr>
              <w:widowControl w:val="0"/>
              <w:numPr>
                <w:ilvl w:val="0"/>
                <w:numId w:val="43"/>
              </w:numPr>
              <w:tabs>
                <w:tab w:val="left" w:pos="-1440"/>
              </w:tabs>
              <w:jc w:val="both"/>
              <w:rPr>
                <w:b/>
                <w:lang w:val="en-GB"/>
              </w:rPr>
            </w:pPr>
            <w:r>
              <w:rPr>
                <w:b/>
                <w:lang w:val="en-GB"/>
              </w:rPr>
              <w:t>Purpose / Scope</w:t>
            </w:r>
          </w:p>
        </w:tc>
      </w:tr>
      <w:tr w:rsidR="00424463" w:rsidRPr="00A51A77">
        <w:trPr>
          <w:trHeight w:val="340"/>
        </w:trPr>
        <w:tc>
          <w:tcPr>
            <w:tcW w:w="10490" w:type="dxa"/>
            <w:gridSpan w:val="3"/>
          </w:tcPr>
          <w:p w:rsidR="00424463" w:rsidRDefault="009069AF" w:rsidP="00186D1E">
            <w:pPr>
              <w:widowControl w:val="0"/>
              <w:tabs>
                <w:tab w:val="left" w:pos="-1440"/>
              </w:tabs>
              <w:spacing w:before="120" w:after="120"/>
              <w:ind w:left="459"/>
              <w:jc w:val="both"/>
              <w:rPr>
                <w:lang w:val="en-GB"/>
              </w:rPr>
            </w:pPr>
            <w:r w:rsidRPr="00D40C8C">
              <w:rPr>
                <w:sz w:val="18"/>
                <w:szCs w:val="18"/>
              </w:rPr>
              <w:t xml:space="preserve">To </w:t>
            </w:r>
            <w:r>
              <w:rPr>
                <w:sz w:val="18"/>
                <w:szCs w:val="18"/>
              </w:rPr>
              <w:t xml:space="preserve">ensure that the RMP continues to be effective and to notify the </w:t>
            </w:r>
            <w:r w:rsidR="00657C0C">
              <w:rPr>
                <w:sz w:val="18"/>
                <w:szCs w:val="18"/>
              </w:rPr>
              <w:t>required parties when</w:t>
            </w:r>
            <w:r>
              <w:rPr>
                <w:sz w:val="18"/>
                <w:szCs w:val="18"/>
              </w:rPr>
              <w:t xml:space="preserve"> issues a</w:t>
            </w:r>
            <w:r w:rsidR="00657C0C">
              <w:rPr>
                <w:sz w:val="18"/>
                <w:szCs w:val="18"/>
              </w:rPr>
              <w:t>ri</w:t>
            </w:r>
            <w:r>
              <w:rPr>
                <w:sz w:val="18"/>
                <w:szCs w:val="18"/>
              </w:rPr>
              <w:t>s</w:t>
            </w:r>
            <w:r w:rsidR="00657C0C">
              <w:rPr>
                <w:sz w:val="18"/>
                <w:szCs w:val="18"/>
              </w:rPr>
              <w:t>e</w:t>
            </w:r>
            <w:r>
              <w:rPr>
                <w:sz w:val="18"/>
                <w:szCs w:val="18"/>
              </w:rPr>
              <w:t>.</w:t>
            </w:r>
          </w:p>
        </w:tc>
      </w:tr>
      <w:tr w:rsidR="00424463" w:rsidRPr="00A51A77">
        <w:trPr>
          <w:trHeight w:val="340"/>
        </w:trPr>
        <w:tc>
          <w:tcPr>
            <w:tcW w:w="10490" w:type="dxa"/>
            <w:gridSpan w:val="3"/>
            <w:shd w:val="clear" w:color="auto" w:fill="B3B3B3"/>
          </w:tcPr>
          <w:p w:rsidR="00424463" w:rsidRDefault="00424463" w:rsidP="003C1A89">
            <w:pPr>
              <w:widowControl w:val="0"/>
              <w:numPr>
                <w:ilvl w:val="0"/>
                <w:numId w:val="43"/>
              </w:numPr>
              <w:tabs>
                <w:tab w:val="left" w:pos="-1440"/>
              </w:tabs>
              <w:jc w:val="both"/>
              <w:rPr>
                <w:b/>
                <w:lang w:val="en-GB"/>
              </w:rPr>
            </w:pPr>
            <w:r>
              <w:rPr>
                <w:b/>
                <w:lang w:val="en-GB"/>
              </w:rPr>
              <w:t>Regulatory Requirements</w:t>
            </w:r>
            <w:r w:rsidR="000050CA">
              <w:rPr>
                <w:b/>
                <w:lang w:val="en-GB"/>
              </w:rPr>
              <w:t xml:space="preserve">   (See </w:t>
            </w:r>
            <w:hyperlink r:id="rId40" w:history="1">
              <w:r w:rsidR="006F1EA0" w:rsidRPr="00D72084">
                <w:rPr>
                  <w:rStyle w:val="Hyperlink"/>
                  <w:b/>
                  <w:lang w:val="en-GB"/>
                </w:rPr>
                <w:t>http://www.nzfsa.govt.nz/animalproducts/legislation/index.htm</w:t>
              </w:r>
            </w:hyperlink>
            <w:r w:rsidR="000050CA">
              <w:rPr>
                <w:b/>
                <w:lang w:val="en-GB"/>
              </w:rPr>
              <w:t>)</w:t>
            </w:r>
          </w:p>
        </w:tc>
      </w:tr>
      <w:tr w:rsidR="00424463" w:rsidRPr="00D40C8C">
        <w:trPr>
          <w:trHeight w:val="340"/>
        </w:trPr>
        <w:tc>
          <w:tcPr>
            <w:tcW w:w="10490" w:type="dxa"/>
            <w:gridSpan w:val="3"/>
          </w:tcPr>
          <w:p w:rsidR="00657C0C" w:rsidRPr="00D40C8C" w:rsidRDefault="000050CA" w:rsidP="00186D1E">
            <w:pPr>
              <w:pStyle w:val="Bullet"/>
              <w:numPr>
                <w:ilvl w:val="0"/>
                <w:numId w:val="0"/>
              </w:numPr>
              <w:spacing w:before="120" w:after="120"/>
              <w:ind w:left="448"/>
              <w:rPr>
                <w:lang w:val="en-GB"/>
              </w:rPr>
            </w:pPr>
            <w:r>
              <w:rPr>
                <w:sz w:val="18"/>
                <w:szCs w:val="18"/>
              </w:rPr>
              <w:t xml:space="preserve">Animal Products </w:t>
            </w:r>
            <w:r w:rsidRPr="00A95748">
              <w:rPr>
                <w:sz w:val="18"/>
                <w:szCs w:val="18"/>
              </w:rPr>
              <w:t>(R</w:t>
            </w:r>
            <w:r>
              <w:rPr>
                <w:sz w:val="18"/>
                <w:szCs w:val="18"/>
              </w:rPr>
              <w:t xml:space="preserve">isk </w:t>
            </w:r>
            <w:r w:rsidRPr="00A95748">
              <w:rPr>
                <w:sz w:val="18"/>
                <w:szCs w:val="18"/>
              </w:rPr>
              <w:t>M</w:t>
            </w:r>
            <w:r>
              <w:rPr>
                <w:sz w:val="18"/>
                <w:szCs w:val="18"/>
              </w:rPr>
              <w:t xml:space="preserve">anagement </w:t>
            </w:r>
            <w:r w:rsidRPr="00A95748">
              <w:rPr>
                <w:sz w:val="18"/>
                <w:szCs w:val="18"/>
              </w:rPr>
              <w:t>P</w:t>
            </w:r>
            <w:r>
              <w:rPr>
                <w:sz w:val="18"/>
                <w:szCs w:val="18"/>
              </w:rPr>
              <w:t>rogramme</w:t>
            </w:r>
            <w:r w:rsidRPr="00A95748">
              <w:rPr>
                <w:sz w:val="18"/>
                <w:szCs w:val="18"/>
              </w:rPr>
              <w:t xml:space="preserve"> Specifications</w:t>
            </w:r>
            <w:r>
              <w:rPr>
                <w:sz w:val="18"/>
                <w:szCs w:val="18"/>
              </w:rPr>
              <w:t>) Notice</w:t>
            </w:r>
            <w:r w:rsidRPr="00A95748">
              <w:rPr>
                <w:sz w:val="18"/>
                <w:szCs w:val="18"/>
              </w:rPr>
              <w:t>, clause</w:t>
            </w:r>
            <w:r>
              <w:rPr>
                <w:sz w:val="18"/>
                <w:szCs w:val="18"/>
              </w:rPr>
              <w:t>s</w:t>
            </w:r>
            <w:r w:rsidRPr="00A95748">
              <w:rPr>
                <w:sz w:val="18"/>
                <w:szCs w:val="18"/>
              </w:rPr>
              <w:t xml:space="preserve"> </w:t>
            </w:r>
            <w:r>
              <w:rPr>
                <w:sz w:val="18"/>
                <w:szCs w:val="18"/>
              </w:rPr>
              <w:t>14, 25, 26 and 27</w:t>
            </w:r>
            <w:r w:rsidRPr="00A95748">
              <w:rPr>
                <w:sz w:val="18"/>
                <w:szCs w:val="18"/>
              </w:rPr>
              <w:t>.</w:t>
            </w:r>
          </w:p>
        </w:tc>
      </w:tr>
      <w:tr w:rsidR="00424463" w:rsidRPr="00A51A77">
        <w:trPr>
          <w:trHeight w:val="340"/>
        </w:trPr>
        <w:tc>
          <w:tcPr>
            <w:tcW w:w="10490" w:type="dxa"/>
            <w:gridSpan w:val="3"/>
            <w:shd w:val="clear" w:color="auto" w:fill="B3B3B3"/>
          </w:tcPr>
          <w:p w:rsidR="00424463" w:rsidRDefault="00424463" w:rsidP="009A7428">
            <w:pPr>
              <w:widowControl w:val="0"/>
              <w:numPr>
                <w:ilvl w:val="0"/>
                <w:numId w:val="43"/>
              </w:numPr>
              <w:tabs>
                <w:tab w:val="left" w:pos="-1440"/>
              </w:tabs>
              <w:jc w:val="both"/>
              <w:rPr>
                <w:b/>
                <w:lang w:val="en-GB"/>
              </w:rPr>
            </w:pPr>
            <w:r>
              <w:rPr>
                <w:b/>
                <w:lang w:val="en-GB"/>
              </w:rPr>
              <w:t>Proc</w:t>
            </w:r>
            <w:r w:rsidR="00113211">
              <w:rPr>
                <w:b/>
                <w:lang w:val="en-GB"/>
              </w:rPr>
              <w:t>edures</w:t>
            </w:r>
          </w:p>
        </w:tc>
      </w:tr>
      <w:tr w:rsidR="00424463" w:rsidRPr="00D40C8C">
        <w:trPr>
          <w:trHeight w:val="340"/>
        </w:trPr>
        <w:tc>
          <w:tcPr>
            <w:tcW w:w="10490" w:type="dxa"/>
            <w:gridSpan w:val="3"/>
          </w:tcPr>
          <w:p w:rsidR="002400BE" w:rsidRDefault="002400BE" w:rsidP="002400BE">
            <w:pPr>
              <w:widowControl w:val="0"/>
              <w:tabs>
                <w:tab w:val="left" w:pos="-1440"/>
                <w:tab w:val="left" w:pos="447"/>
              </w:tabs>
              <w:spacing w:line="360" w:lineRule="auto"/>
              <w:rPr>
                <w:sz w:val="18"/>
                <w:szCs w:val="18"/>
                <w:lang w:val="en-GB"/>
              </w:rPr>
            </w:pPr>
          </w:p>
          <w:p w:rsidR="00424463" w:rsidRPr="00BA1669" w:rsidRDefault="008F6DEE" w:rsidP="002400BE">
            <w:pPr>
              <w:widowControl w:val="0"/>
              <w:tabs>
                <w:tab w:val="left" w:pos="-1440"/>
                <w:tab w:val="left" w:pos="447"/>
              </w:tabs>
              <w:spacing w:line="360" w:lineRule="auto"/>
              <w:rPr>
                <w:b/>
                <w:sz w:val="18"/>
                <w:szCs w:val="18"/>
                <w:lang w:val="en-GB"/>
              </w:rPr>
            </w:pPr>
            <w:r w:rsidRPr="00BA1669">
              <w:rPr>
                <w:b/>
                <w:sz w:val="18"/>
                <w:szCs w:val="18"/>
                <w:lang w:val="en-GB"/>
              </w:rPr>
              <w:t>3.1</w:t>
            </w:r>
            <w:r w:rsidRPr="00BA1669">
              <w:rPr>
                <w:b/>
                <w:sz w:val="18"/>
                <w:szCs w:val="18"/>
                <w:lang w:val="en-GB"/>
              </w:rPr>
              <w:tab/>
              <w:t xml:space="preserve">Operator </w:t>
            </w:r>
            <w:r w:rsidR="00FE69CC">
              <w:rPr>
                <w:b/>
                <w:sz w:val="18"/>
                <w:szCs w:val="18"/>
                <w:lang w:val="en-GB"/>
              </w:rPr>
              <w:t>v</w:t>
            </w:r>
            <w:r w:rsidRPr="00BA1669">
              <w:rPr>
                <w:b/>
                <w:sz w:val="18"/>
                <w:szCs w:val="18"/>
                <w:lang w:val="en-GB"/>
              </w:rPr>
              <w:t>erification</w:t>
            </w:r>
          </w:p>
          <w:p w:rsidR="00424463" w:rsidRPr="00D9236C" w:rsidRDefault="001151D2" w:rsidP="001151D2">
            <w:pPr>
              <w:widowControl w:val="0"/>
              <w:tabs>
                <w:tab w:val="left" w:pos="-1440"/>
              </w:tabs>
              <w:spacing w:line="360" w:lineRule="auto"/>
              <w:ind w:left="720" w:hanging="720"/>
              <w:rPr>
                <w:sz w:val="18"/>
                <w:szCs w:val="18"/>
                <w:lang w:val="en-GB"/>
              </w:rPr>
            </w:pPr>
            <w:r w:rsidRPr="00BC3A77">
              <w:rPr>
                <w:sz w:val="18"/>
                <w:szCs w:val="18"/>
                <w:lang w:val="en-GB"/>
              </w:rPr>
              <w:t xml:space="preserve">[   </w:t>
            </w:r>
            <w:r w:rsidR="00893942">
              <w:rPr>
                <w:sz w:val="18"/>
                <w:szCs w:val="18"/>
                <w:lang w:val="en-GB"/>
              </w:rPr>
              <w:sym w:font="Wingdings" w:char="F0FC"/>
            </w:r>
            <w:r w:rsidRPr="00BC3A77">
              <w:rPr>
                <w:sz w:val="18"/>
                <w:szCs w:val="18"/>
                <w:lang w:val="en-GB"/>
              </w:rPr>
              <w:t xml:space="preserve">   ]   </w:t>
            </w:r>
            <w:r w:rsidRPr="00DF6F55">
              <w:rPr>
                <w:sz w:val="18"/>
                <w:szCs w:val="18"/>
              </w:rPr>
              <w:t xml:space="preserve">The </w:t>
            </w:r>
            <w:r>
              <w:rPr>
                <w:sz w:val="18"/>
                <w:szCs w:val="18"/>
              </w:rPr>
              <w:t>day-to-day manager of the RMP will verify that the RMP is effective by ensuring that the following checks are done.</w:t>
            </w:r>
          </w:p>
        </w:tc>
      </w:tr>
      <w:tr w:rsidR="002176F6" w:rsidRPr="002176F6">
        <w:tc>
          <w:tcPr>
            <w:tcW w:w="1560" w:type="dxa"/>
          </w:tcPr>
          <w:p w:rsidR="002176F6" w:rsidRPr="002176F6" w:rsidRDefault="002176F6" w:rsidP="002176F6">
            <w:pPr>
              <w:rPr>
                <w:b/>
              </w:rPr>
            </w:pPr>
            <w:r w:rsidRPr="002176F6">
              <w:rPr>
                <w:b/>
                <w:sz w:val="18"/>
                <w:szCs w:val="18"/>
                <w:lang w:val="en-GB"/>
              </w:rPr>
              <w:t>Activity</w:t>
            </w:r>
          </w:p>
        </w:tc>
        <w:tc>
          <w:tcPr>
            <w:tcW w:w="6378" w:type="dxa"/>
          </w:tcPr>
          <w:p w:rsidR="002176F6" w:rsidRPr="002176F6" w:rsidRDefault="002176F6" w:rsidP="002176F6">
            <w:pPr>
              <w:rPr>
                <w:b/>
              </w:rPr>
            </w:pPr>
            <w:r w:rsidRPr="002176F6">
              <w:rPr>
                <w:b/>
                <w:sz w:val="18"/>
                <w:szCs w:val="18"/>
                <w:lang w:val="en-GB"/>
              </w:rPr>
              <w:t>Details</w:t>
            </w:r>
          </w:p>
        </w:tc>
        <w:tc>
          <w:tcPr>
            <w:tcW w:w="2552" w:type="dxa"/>
          </w:tcPr>
          <w:p w:rsidR="002176F6" w:rsidRPr="002176F6" w:rsidRDefault="002176F6" w:rsidP="002176F6">
            <w:pPr>
              <w:rPr>
                <w:b/>
              </w:rPr>
            </w:pPr>
            <w:r w:rsidRPr="002176F6">
              <w:rPr>
                <w:b/>
                <w:sz w:val="18"/>
                <w:szCs w:val="18"/>
                <w:lang w:val="en-GB"/>
              </w:rPr>
              <w:t>Frequency</w:t>
            </w:r>
          </w:p>
        </w:tc>
      </w:tr>
      <w:tr w:rsidR="002176F6" w:rsidRPr="00D40E74">
        <w:tc>
          <w:tcPr>
            <w:tcW w:w="1560" w:type="dxa"/>
          </w:tcPr>
          <w:p w:rsidR="002176F6" w:rsidRPr="00D40E74" w:rsidRDefault="002176F6" w:rsidP="002176F6">
            <w:pPr>
              <w:rPr>
                <w:sz w:val="18"/>
                <w:szCs w:val="18"/>
              </w:rPr>
            </w:pPr>
            <w:r w:rsidRPr="00D40E74">
              <w:rPr>
                <w:sz w:val="18"/>
                <w:szCs w:val="18"/>
                <w:lang w:val="en-GB"/>
              </w:rPr>
              <w:t>Record checks</w:t>
            </w:r>
          </w:p>
        </w:tc>
        <w:tc>
          <w:tcPr>
            <w:tcW w:w="6378" w:type="dxa"/>
          </w:tcPr>
          <w:p w:rsidR="002176F6" w:rsidRPr="00D40E74" w:rsidRDefault="002176F6" w:rsidP="002176F6">
            <w:pPr>
              <w:rPr>
                <w:sz w:val="18"/>
                <w:szCs w:val="18"/>
              </w:rPr>
            </w:pPr>
            <w:r w:rsidRPr="00D40E74">
              <w:rPr>
                <w:sz w:val="18"/>
                <w:szCs w:val="18"/>
                <w:lang w:val="en-GB"/>
              </w:rPr>
              <w:t>Collect all records and check they are correctly filled out and that all results are acceptable or that appropriate corrective action has been taken.</w:t>
            </w:r>
          </w:p>
        </w:tc>
        <w:tc>
          <w:tcPr>
            <w:tcW w:w="2552" w:type="dxa"/>
          </w:tcPr>
          <w:p w:rsidR="002176F6" w:rsidRPr="00D40E74" w:rsidRDefault="002176F6" w:rsidP="0081395C">
            <w:pPr>
              <w:numPr>
                <w:ilvl w:val="1"/>
                <w:numId w:val="52"/>
              </w:numPr>
              <w:tabs>
                <w:tab w:val="clear" w:pos="1440"/>
                <w:tab w:val="num" w:pos="176"/>
              </w:tabs>
              <w:ind w:left="176" w:hanging="176"/>
              <w:rPr>
                <w:sz w:val="18"/>
                <w:szCs w:val="18"/>
              </w:rPr>
            </w:pPr>
            <w:r w:rsidRPr="00D40E74">
              <w:rPr>
                <w:sz w:val="18"/>
                <w:szCs w:val="18"/>
                <w:lang w:val="en-GB"/>
              </w:rPr>
              <w:t>When completed</w:t>
            </w:r>
            <w:r w:rsidR="000321AD">
              <w:rPr>
                <w:sz w:val="18"/>
                <w:szCs w:val="18"/>
                <w:lang w:val="en-GB"/>
              </w:rPr>
              <w:t>.</w:t>
            </w:r>
          </w:p>
        </w:tc>
      </w:tr>
      <w:tr w:rsidR="002176F6" w:rsidRPr="00D40E74">
        <w:tc>
          <w:tcPr>
            <w:tcW w:w="1560" w:type="dxa"/>
          </w:tcPr>
          <w:p w:rsidR="002176F6" w:rsidRPr="00D40E74" w:rsidRDefault="002176F6" w:rsidP="002176F6">
            <w:pPr>
              <w:rPr>
                <w:sz w:val="18"/>
                <w:szCs w:val="18"/>
              </w:rPr>
            </w:pPr>
            <w:r w:rsidRPr="00D40E74">
              <w:rPr>
                <w:sz w:val="18"/>
                <w:szCs w:val="18"/>
                <w:lang w:val="en-GB"/>
              </w:rPr>
              <w:t>Product testing</w:t>
            </w:r>
          </w:p>
        </w:tc>
        <w:tc>
          <w:tcPr>
            <w:tcW w:w="6378" w:type="dxa"/>
          </w:tcPr>
          <w:p w:rsidR="002176F6" w:rsidRPr="00D40E74" w:rsidRDefault="000321AD" w:rsidP="002176F6">
            <w:pPr>
              <w:rPr>
                <w:sz w:val="18"/>
                <w:szCs w:val="18"/>
              </w:rPr>
            </w:pPr>
            <w:r>
              <w:rPr>
                <w:sz w:val="18"/>
                <w:szCs w:val="18"/>
              </w:rPr>
              <w:t>Cooked products tested to ensure compliance with Food Standards Code.</w:t>
            </w:r>
          </w:p>
        </w:tc>
        <w:tc>
          <w:tcPr>
            <w:tcW w:w="2552" w:type="dxa"/>
          </w:tcPr>
          <w:p w:rsidR="002176F6" w:rsidRPr="00D40E74" w:rsidRDefault="000321AD" w:rsidP="0081395C">
            <w:pPr>
              <w:numPr>
                <w:ilvl w:val="1"/>
                <w:numId w:val="52"/>
              </w:numPr>
              <w:tabs>
                <w:tab w:val="clear" w:pos="1440"/>
                <w:tab w:val="num" w:pos="176"/>
              </w:tabs>
              <w:ind w:left="176" w:hanging="176"/>
              <w:rPr>
                <w:sz w:val="18"/>
                <w:szCs w:val="18"/>
              </w:rPr>
            </w:pPr>
            <w:r>
              <w:rPr>
                <w:sz w:val="18"/>
                <w:szCs w:val="18"/>
              </w:rPr>
              <w:t>When new process first set up.</w:t>
            </w:r>
          </w:p>
        </w:tc>
      </w:tr>
      <w:tr w:rsidR="002176F6" w:rsidRPr="00D40E74">
        <w:tc>
          <w:tcPr>
            <w:tcW w:w="1560" w:type="dxa"/>
          </w:tcPr>
          <w:p w:rsidR="002176F6" w:rsidRPr="00D40E74" w:rsidRDefault="000321AD">
            <w:pPr>
              <w:rPr>
                <w:sz w:val="18"/>
                <w:szCs w:val="18"/>
              </w:rPr>
            </w:pPr>
            <w:r>
              <w:rPr>
                <w:sz w:val="18"/>
                <w:szCs w:val="18"/>
                <w:lang w:val="en-GB"/>
              </w:rPr>
              <w:t>Staff supervision</w:t>
            </w:r>
          </w:p>
        </w:tc>
        <w:tc>
          <w:tcPr>
            <w:tcW w:w="6378" w:type="dxa"/>
          </w:tcPr>
          <w:p w:rsidR="002176F6" w:rsidRPr="00D40E74" w:rsidRDefault="000321AD">
            <w:pPr>
              <w:rPr>
                <w:sz w:val="18"/>
                <w:szCs w:val="18"/>
              </w:rPr>
            </w:pPr>
            <w:r>
              <w:rPr>
                <w:sz w:val="18"/>
                <w:szCs w:val="18"/>
              </w:rPr>
              <w:t>Ensure that staff are following correct practices and procedures.</w:t>
            </w:r>
            <w:r w:rsidR="00D40E74" w:rsidRPr="00D40E74">
              <w:rPr>
                <w:sz w:val="18"/>
                <w:szCs w:val="18"/>
              </w:rPr>
              <w:t xml:space="preserve"> </w:t>
            </w:r>
          </w:p>
        </w:tc>
        <w:tc>
          <w:tcPr>
            <w:tcW w:w="2552" w:type="dxa"/>
          </w:tcPr>
          <w:p w:rsidR="002176F6" w:rsidRPr="00D40E74" w:rsidRDefault="000321AD" w:rsidP="0081395C">
            <w:pPr>
              <w:numPr>
                <w:ilvl w:val="1"/>
                <w:numId w:val="52"/>
              </w:numPr>
              <w:tabs>
                <w:tab w:val="clear" w:pos="1440"/>
                <w:tab w:val="num" w:pos="176"/>
              </w:tabs>
              <w:ind w:left="176" w:hanging="176"/>
              <w:rPr>
                <w:sz w:val="18"/>
                <w:szCs w:val="18"/>
              </w:rPr>
            </w:pPr>
            <w:r>
              <w:rPr>
                <w:sz w:val="18"/>
                <w:szCs w:val="18"/>
              </w:rPr>
              <w:t>As required.</w:t>
            </w:r>
          </w:p>
        </w:tc>
      </w:tr>
      <w:tr w:rsidR="002176F6" w:rsidRPr="00D40E74">
        <w:tc>
          <w:tcPr>
            <w:tcW w:w="1560" w:type="dxa"/>
          </w:tcPr>
          <w:p w:rsidR="002176F6" w:rsidRPr="00D40E74" w:rsidRDefault="002176F6">
            <w:pPr>
              <w:rPr>
                <w:sz w:val="18"/>
                <w:szCs w:val="18"/>
              </w:rPr>
            </w:pPr>
            <w:r w:rsidRPr="00D40E74">
              <w:rPr>
                <w:sz w:val="18"/>
                <w:szCs w:val="18"/>
                <w:lang w:val="en-GB"/>
              </w:rPr>
              <w:t>Review of RMP</w:t>
            </w:r>
          </w:p>
        </w:tc>
        <w:tc>
          <w:tcPr>
            <w:tcW w:w="6378" w:type="dxa"/>
          </w:tcPr>
          <w:p w:rsidR="002176F6" w:rsidRDefault="00D40E74">
            <w:pPr>
              <w:rPr>
                <w:sz w:val="18"/>
                <w:szCs w:val="18"/>
              </w:rPr>
            </w:pPr>
            <w:r>
              <w:rPr>
                <w:sz w:val="18"/>
                <w:szCs w:val="18"/>
              </w:rPr>
              <w:t>Read through RMP and amend it where necessary.</w:t>
            </w:r>
          </w:p>
          <w:p w:rsidR="00D40E74" w:rsidRPr="00D40E74" w:rsidRDefault="00D40E74">
            <w:pPr>
              <w:rPr>
                <w:sz w:val="18"/>
                <w:szCs w:val="18"/>
              </w:rPr>
            </w:pPr>
            <w:r>
              <w:rPr>
                <w:sz w:val="18"/>
                <w:szCs w:val="18"/>
              </w:rPr>
              <w:t>If amendments are significant get them evaluated and registered.</w:t>
            </w:r>
          </w:p>
        </w:tc>
        <w:tc>
          <w:tcPr>
            <w:tcW w:w="2552" w:type="dxa"/>
          </w:tcPr>
          <w:p w:rsidR="00D40E74" w:rsidRDefault="00D40E74" w:rsidP="0081395C">
            <w:pPr>
              <w:numPr>
                <w:ilvl w:val="1"/>
                <w:numId w:val="52"/>
              </w:numPr>
              <w:tabs>
                <w:tab w:val="clear" w:pos="1440"/>
                <w:tab w:val="num" w:pos="176"/>
              </w:tabs>
              <w:ind w:left="176" w:hanging="176"/>
              <w:rPr>
                <w:sz w:val="18"/>
                <w:szCs w:val="18"/>
              </w:rPr>
            </w:pPr>
            <w:r>
              <w:rPr>
                <w:sz w:val="18"/>
                <w:szCs w:val="18"/>
              </w:rPr>
              <w:t>At least annually.</w:t>
            </w:r>
          </w:p>
          <w:p w:rsidR="00D40E74" w:rsidRDefault="00D40E74" w:rsidP="0081395C">
            <w:pPr>
              <w:numPr>
                <w:ilvl w:val="1"/>
                <w:numId w:val="52"/>
              </w:numPr>
              <w:tabs>
                <w:tab w:val="clear" w:pos="1440"/>
                <w:tab w:val="num" w:pos="176"/>
              </w:tabs>
              <w:ind w:left="176" w:hanging="176"/>
              <w:rPr>
                <w:sz w:val="18"/>
                <w:szCs w:val="18"/>
              </w:rPr>
            </w:pPr>
            <w:r>
              <w:rPr>
                <w:sz w:val="18"/>
                <w:szCs w:val="18"/>
              </w:rPr>
              <w:t>When process, product or premises change.</w:t>
            </w:r>
          </w:p>
          <w:p w:rsidR="002176F6" w:rsidRPr="00D40E74" w:rsidRDefault="00D40E74" w:rsidP="0081395C">
            <w:pPr>
              <w:numPr>
                <w:ilvl w:val="1"/>
                <w:numId w:val="52"/>
              </w:numPr>
              <w:tabs>
                <w:tab w:val="clear" w:pos="1440"/>
                <w:tab w:val="num" w:pos="176"/>
              </w:tabs>
              <w:ind w:left="176" w:hanging="176"/>
              <w:rPr>
                <w:sz w:val="18"/>
                <w:szCs w:val="18"/>
              </w:rPr>
            </w:pPr>
            <w:r>
              <w:rPr>
                <w:sz w:val="18"/>
                <w:szCs w:val="18"/>
              </w:rPr>
              <w:t>When RMP is not working.</w:t>
            </w:r>
          </w:p>
        </w:tc>
      </w:tr>
    </w:tbl>
    <w:tbl>
      <w:tblPr>
        <w:tblW w:w="0" w:type="auto"/>
        <w:tblInd w:w="120" w:type="dxa"/>
        <w:tblLayout w:type="fixed"/>
        <w:tblCellMar>
          <w:left w:w="120" w:type="dxa"/>
          <w:right w:w="120" w:type="dxa"/>
        </w:tblCellMar>
        <w:tblLook w:val="0000" w:firstRow="0" w:lastRow="0" w:firstColumn="0" w:lastColumn="0" w:noHBand="0" w:noVBand="0"/>
      </w:tblPr>
      <w:tblGrid>
        <w:gridCol w:w="10490"/>
      </w:tblGrid>
      <w:tr w:rsidR="002176F6" w:rsidRPr="002176F6">
        <w:tblPrEx>
          <w:tblCellMar>
            <w:top w:w="0" w:type="dxa"/>
            <w:bottom w:w="0" w:type="dxa"/>
          </w:tblCellMar>
        </w:tblPrEx>
        <w:trPr>
          <w:trHeight w:val="340"/>
        </w:trPr>
        <w:tc>
          <w:tcPr>
            <w:tcW w:w="10490" w:type="dxa"/>
            <w:tcBorders>
              <w:top w:val="single" w:sz="8" w:space="0" w:color="000000"/>
              <w:left w:val="single" w:sz="8" w:space="0" w:color="000000"/>
              <w:bottom w:val="single" w:sz="8" w:space="0" w:color="000000"/>
              <w:right w:val="single" w:sz="2" w:space="0" w:color="000000"/>
            </w:tcBorders>
          </w:tcPr>
          <w:p w:rsidR="002176F6" w:rsidRDefault="002176F6" w:rsidP="002176F6">
            <w:pPr>
              <w:widowControl w:val="0"/>
              <w:tabs>
                <w:tab w:val="left" w:pos="-1440"/>
              </w:tabs>
              <w:spacing w:line="360" w:lineRule="auto"/>
              <w:rPr>
                <w:sz w:val="18"/>
                <w:szCs w:val="18"/>
                <w:lang w:val="en-GB"/>
              </w:rPr>
            </w:pPr>
          </w:p>
          <w:p w:rsidR="002176F6" w:rsidRPr="00BA1669" w:rsidRDefault="002176F6" w:rsidP="002176F6">
            <w:pPr>
              <w:widowControl w:val="0"/>
              <w:tabs>
                <w:tab w:val="left" w:pos="-1440"/>
                <w:tab w:val="left" w:pos="449"/>
              </w:tabs>
              <w:spacing w:line="360" w:lineRule="auto"/>
              <w:rPr>
                <w:b/>
                <w:sz w:val="18"/>
                <w:szCs w:val="18"/>
                <w:lang w:val="en-GB"/>
              </w:rPr>
            </w:pPr>
            <w:r w:rsidRPr="00BA1669">
              <w:rPr>
                <w:b/>
                <w:sz w:val="18"/>
                <w:szCs w:val="18"/>
                <w:lang w:val="en-GB"/>
              </w:rPr>
              <w:t>3.2</w:t>
            </w:r>
            <w:r w:rsidRPr="00BA1669">
              <w:rPr>
                <w:b/>
                <w:sz w:val="18"/>
                <w:szCs w:val="18"/>
                <w:lang w:val="en-GB"/>
              </w:rPr>
              <w:tab/>
              <w:t>Notification</w:t>
            </w:r>
          </w:p>
          <w:p w:rsidR="002176F6" w:rsidRPr="0066338C" w:rsidRDefault="00DD7072" w:rsidP="00DD7072">
            <w:pPr>
              <w:pStyle w:val="Bullet"/>
              <w:numPr>
                <w:ilvl w:val="0"/>
                <w:numId w:val="0"/>
              </w:numPr>
              <w:ind w:left="720" w:hanging="698"/>
              <w:rPr>
                <w:sz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2176F6" w:rsidRPr="00DF6F55">
              <w:rPr>
                <w:sz w:val="18"/>
                <w:szCs w:val="18"/>
              </w:rPr>
              <w:t xml:space="preserve">The </w:t>
            </w:r>
            <w:r w:rsidR="002176F6">
              <w:rPr>
                <w:sz w:val="18"/>
                <w:szCs w:val="18"/>
              </w:rPr>
              <w:t xml:space="preserve">day-to-day manager of the RMP will send an email to NZFSA or a letter to the Director, Animal Products, NZFSA, </w:t>
            </w:r>
            <w:smartTag w:uri="urn:schemas-microsoft-com:office:smarttags" w:element="place">
              <w:smartTag w:uri="urn:schemas-microsoft-com:office:smarttags" w:element="place">
                <w:r w:rsidR="002176F6">
                  <w:rPr>
                    <w:sz w:val="18"/>
                    <w:szCs w:val="18"/>
                  </w:rPr>
                  <w:t>PO Box 2835</w:t>
                </w:r>
              </w:smartTag>
              <w:r w:rsidR="002176F6">
                <w:rPr>
                  <w:sz w:val="18"/>
                  <w:szCs w:val="18"/>
                </w:rPr>
                <w:t xml:space="preserve">, </w:t>
              </w:r>
              <w:smartTag w:uri="urn:schemas-microsoft-com:office:smarttags" w:element="place">
                <w:r w:rsidR="002176F6">
                  <w:rPr>
                    <w:sz w:val="18"/>
                    <w:szCs w:val="18"/>
                  </w:rPr>
                  <w:t>Wellington</w:t>
                </w:r>
              </w:smartTag>
            </w:smartTag>
            <w:r w:rsidR="002176F6">
              <w:rPr>
                <w:sz w:val="18"/>
                <w:szCs w:val="18"/>
              </w:rPr>
              <w:t xml:space="preserve"> notifying </w:t>
            </w:r>
            <w:r w:rsidR="002176F6" w:rsidRPr="00774FBD">
              <w:rPr>
                <w:sz w:val="18"/>
                <w:szCs w:val="18"/>
              </w:rPr>
              <w:t>of any</w:t>
            </w:r>
            <w:r w:rsidR="002176F6">
              <w:rPr>
                <w:sz w:val="18"/>
                <w:szCs w:val="18"/>
              </w:rPr>
              <w:t>:</w:t>
            </w:r>
            <w:r w:rsidR="002176F6" w:rsidRPr="0066338C">
              <w:rPr>
                <w:sz w:val="18"/>
              </w:rPr>
              <w:t xml:space="preserve"> </w:t>
            </w:r>
          </w:p>
          <w:p w:rsidR="00DD7072" w:rsidRPr="00C9195C" w:rsidRDefault="002176F6" w:rsidP="0081395C">
            <w:pPr>
              <w:numPr>
                <w:ilvl w:val="0"/>
                <w:numId w:val="17"/>
              </w:numPr>
              <w:tabs>
                <w:tab w:val="clear" w:pos="720"/>
                <w:tab w:val="num" w:pos="1014"/>
              </w:tabs>
              <w:spacing w:line="360" w:lineRule="auto"/>
              <w:ind w:left="1014" w:hanging="283"/>
              <w:rPr>
                <w:rFonts w:cs="Arial"/>
                <w:b/>
                <w:bCs/>
                <w:sz w:val="18"/>
                <w:szCs w:val="18"/>
              </w:rPr>
            </w:pPr>
            <w:r w:rsidRPr="001F7FD8">
              <w:rPr>
                <w:sz w:val="18"/>
              </w:rPr>
              <w:t xml:space="preserve">change to the name or position or designation of the day-to-day manager of the RMP, or </w:t>
            </w:r>
          </w:p>
          <w:p w:rsidR="00DD7072" w:rsidRPr="00C9195C" w:rsidRDefault="002176F6" w:rsidP="0081395C">
            <w:pPr>
              <w:numPr>
                <w:ilvl w:val="0"/>
                <w:numId w:val="17"/>
              </w:numPr>
              <w:tabs>
                <w:tab w:val="clear" w:pos="720"/>
                <w:tab w:val="num" w:pos="1014"/>
              </w:tabs>
              <w:spacing w:line="360" w:lineRule="auto"/>
              <w:ind w:left="1014" w:hanging="283"/>
              <w:rPr>
                <w:rFonts w:cs="Arial"/>
                <w:b/>
                <w:bCs/>
                <w:sz w:val="18"/>
                <w:szCs w:val="18"/>
              </w:rPr>
            </w:pPr>
            <w:r w:rsidRPr="001F7FD8">
              <w:rPr>
                <w:sz w:val="18"/>
              </w:rPr>
              <w:t>any emerging, new or exotic biological hazards or new chemical hazards that have been discovered.</w:t>
            </w:r>
            <w:r w:rsidR="00DD7072" w:rsidRPr="00C9195C">
              <w:rPr>
                <w:rFonts w:cs="Arial"/>
                <w:b/>
                <w:bCs/>
                <w:sz w:val="18"/>
                <w:szCs w:val="18"/>
              </w:rPr>
              <w:t xml:space="preserve"> </w:t>
            </w:r>
          </w:p>
          <w:p w:rsidR="002176F6" w:rsidRPr="0066338C" w:rsidRDefault="00DD7072" w:rsidP="00DD7072">
            <w:pPr>
              <w:pStyle w:val="Bullet"/>
              <w:numPr>
                <w:ilvl w:val="0"/>
                <w:numId w:val="0"/>
              </w:numPr>
              <w:ind w:left="720" w:hanging="698"/>
              <w:rPr>
                <w:sz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2176F6" w:rsidRPr="00576FE6">
              <w:rPr>
                <w:sz w:val="18"/>
                <w:szCs w:val="18"/>
              </w:rPr>
              <w:t xml:space="preserve">The day-to-day manager of the RMP will send an email or letter to the recognised RMP verifying agency </w:t>
            </w:r>
            <w:r w:rsidR="002176F6">
              <w:rPr>
                <w:sz w:val="18"/>
                <w:szCs w:val="18"/>
              </w:rPr>
              <w:t xml:space="preserve">without unnecessary delay </w:t>
            </w:r>
            <w:r w:rsidR="002176F6" w:rsidRPr="00576FE6">
              <w:rPr>
                <w:sz w:val="18"/>
                <w:szCs w:val="18"/>
              </w:rPr>
              <w:t>on discovering</w:t>
            </w:r>
            <w:r w:rsidR="002176F6">
              <w:rPr>
                <w:sz w:val="18"/>
                <w:szCs w:val="18"/>
              </w:rPr>
              <w:t>:</w:t>
            </w:r>
          </w:p>
          <w:p w:rsidR="00DD7072" w:rsidRPr="00C9195C" w:rsidRDefault="002176F6" w:rsidP="0081395C">
            <w:pPr>
              <w:numPr>
                <w:ilvl w:val="0"/>
                <w:numId w:val="17"/>
              </w:numPr>
              <w:tabs>
                <w:tab w:val="clear" w:pos="720"/>
                <w:tab w:val="num" w:pos="1014"/>
              </w:tabs>
              <w:spacing w:line="360" w:lineRule="auto"/>
              <w:ind w:left="1014" w:hanging="283"/>
              <w:rPr>
                <w:rFonts w:cs="Arial"/>
                <w:b/>
                <w:bCs/>
                <w:sz w:val="18"/>
                <w:szCs w:val="18"/>
              </w:rPr>
            </w:pPr>
            <w:r w:rsidRPr="00DF6F55">
              <w:rPr>
                <w:sz w:val="18"/>
                <w:szCs w:val="18"/>
              </w:rPr>
              <w:t>significant concern</w:t>
            </w:r>
            <w:r>
              <w:rPr>
                <w:sz w:val="18"/>
                <w:szCs w:val="18"/>
              </w:rPr>
              <w:t>s</w:t>
            </w:r>
            <w:r w:rsidRPr="00DF6F55">
              <w:rPr>
                <w:sz w:val="18"/>
                <w:szCs w:val="18"/>
              </w:rPr>
              <w:t xml:space="preserve"> about </w:t>
            </w:r>
            <w:r w:rsidR="00717C82">
              <w:rPr>
                <w:sz w:val="18"/>
                <w:szCs w:val="18"/>
              </w:rPr>
              <w:t>the</w:t>
            </w:r>
            <w:r w:rsidRPr="00DF6F55">
              <w:rPr>
                <w:sz w:val="18"/>
                <w:szCs w:val="18"/>
              </w:rPr>
              <w:t xml:space="preserve"> fitness for intended purpose of </w:t>
            </w:r>
            <w:r w:rsidR="00F16BD6">
              <w:rPr>
                <w:sz w:val="18"/>
                <w:szCs w:val="18"/>
              </w:rPr>
              <w:t xml:space="preserve">the </w:t>
            </w:r>
            <w:r w:rsidRPr="00DF6F55">
              <w:rPr>
                <w:sz w:val="18"/>
                <w:szCs w:val="18"/>
              </w:rPr>
              <w:t>product</w:t>
            </w:r>
            <w:r>
              <w:rPr>
                <w:sz w:val="18"/>
                <w:szCs w:val="18"/>
              </w:rPr>
              <w:t>.</w:t>
            </w:r>
            <w:r w:rsidRPr="0066338C">
              <w:rPr>
                <w:sz w:val="18"/>
              </w:rPr>
              <w:t xml:space="preserve"> </w:t>
            </w:r>
          </w:p>
          <w:p w:rsidR="00DD7072" w:rsidRPr="00C9195C" w:rsidRDefault="002176F6" w:rsidP="0081395C">
            <w:pPr>
              <w:numPr>
                <w:ilvl w:val="0"/>
                <w:numId w:val="17"/>
              </w:numPr>
              <w:tabs>
                <w:tab w:val="clear" w:pos="720"/>
                <w:tab w:val="num" w:pos="1014"/>
              </w:tabs>
              <w:spacing w:line="360" w:lineRule="auto"/>
              <w:ind w:left="1014" w:hanging="283"/>
              <w:rPr>
                <w:rFonts w:cs="Arial"/>
                <w:b/>
                <w:bCs/>
                <w:sz w:val="18"/>
                <w:szCs w:val="18"/>
              </w:rPr>
            </w:pPr>
            <w:r>
              <w:rPr>
                <w:sz w:val="18"/>
                <w:szCs w:val="18"/>
              </w:rPr>
              <w:t>that</w:t>
            </w:r>
            <w:r w:rsidRPr="00DF6F55">
              <w:rPr>
                <w:sz w:val="18"/>
                <w:szCs w:val="18"/>
              </w:rPr>
              <w:t xml:space="preserve"> the cumulative effect of minor amendments necessitates the registration of a significant amendment to the RMP</w:t>
            </w:r>
            <w:r w:rsidR="00CB1ECE">
              <w:rPr>
                <w:sz w:val="18"/>
                <w:szCs w:val="18"/>
              </w:rPr>
              <w:t>:</w:t>
            </w:r>
            <w:r w:rsidRPr="0066338C">
              <w:rPr>
                <w:sz w:val="18"/>
              </w:rPr>
              <w:t xml:space="preserve"> </w:t>
            </w:r>
          </w:p>
          <w:p w:rsidR="00DD7072" w:rsidRPr="00C9195C" w:rsidRDefault="002176F6" w:rsidP="0081395C">
            <w:pPr>
              <w:numPr>
                <w:ilvl w:val="0"/>
                <w:numId w:val="17"/>
              </w:numPr>
              <w:tabs>
                <w:tab w:val="clear" w:pos="720"/>
                <w:tab w:val="num" w:pos="1014"/>
              </w:tabs>
              <w:spacing w:line="360" w:lineRule="auto"/>
              <w:ind w:left="1014" w:hanging="283"/>
              <w:rPr>
                <w:rFonts w:cs="Arial"/>
                <w:b/>
                <w:bCs/>
                <w:sz w:val="18"/>
                <w:szCs w:val="18"/>
              </w:rPr>
            </w:pPr>
            <w:r>
              <w:rPr>
                <w:sz w:val="18"/>
                <w:szCs w:val="18"/>
              </w:rPr>
              <w:t>that</w:t>
            </w:r>
            <w:r w:rsidRPr="00DF6F55">
              <w:rPr>
                <w:sz w:val="18"/>
                <w:szCs w:val="18"/>
              </w:rPr>
              <w:t xml:space="preserve"> the RMP is no longer effective</w:t>
            </w:r>
            <w:r w:rsidR="00CB1ECE">
              <w:rPr>
                <w:sz w:val="18"/>
                <w:szCs w:val="18"/>
              </w:rPr>
              <w:t>:</w:t>
            </w:r>
            <w:r w:rsidRPr="0066338C">
              <w:rPr>
                <w:sz w:val="18"/>
              </w:rPr>
              <w:t xml:space="preserve"> </w:t>
            </w:r>
          </w:p>
          <w:p w:rsidR="00DD7072" w:rsidRPr="00C9195C" w:rsidRDefault="002176F6" w:rsidP="0081395C">
            <w:pPr>
              <w:numPr>
                <w:ilvl w:val="0"/>
                <w:numId w:val="17"/>
              </w:numPr>
              <w:tabs>
                <w:tab w:val="clear" w:pos="720"/>
                <w:tab w:val="num" w:pos="1014"/>
              </w:tabs>
              <w:spacing w:line="360" w:lineRule="auto"/>
              <w:ind w:left="1014" w:hanging="283"/>
              <w:rPr>
                <w:rFonts w:cs="Arial"/>
                <w:b/>
                <w:bCs/>
                <w:sz w:val="18"/>
                <w:szCs w:val="18"/>
              </w:rPr>
            </w:pPr>
            <w:r>
              <w:rPr>
                <w:sz w:val="18"/>
                <w:szCs w:val="18"/>
              </w:rPr>
              <w:t>that</w:t>
            </w:r>
            <w:r w:rsidRPr="00DF6F55">
              <w:rPr>
                <w:sz w:val="18"/>
                <w:szCs w:val="18"/>
              </w:rPr>
              <w:t xml:space="preserve"> the premises are no longer suitable for their use</w:t>
            </w:r>
            <w:r w:rsidR="00CB1ECE">
              <w:rPr>
                <w:sz w:val="18"/>
                <w:szCs w:val="18"/>
              </w:rPr>
              <w:t>:</w:t>
            </w:r>
            <w:r w:rsidRPr="0066338C">
              <w:rPr>
                <w:sz w:val="18"/>
              </w:rPr>
              <w:t xml:space="preserve"> </w:t>
            </w:r>
          </w:p>
          <w:p w:rsidR="00DD7072" w:rsidRPr="00C9195C" w:rsidRDefault="002176F6" w:rsidP="0081395C">
            <w:pPr>
              <w:numPr>
                <w:ilvl w:val="0"/>
                <w:numId w:val="17"/>
              </w:numPr>
              <w:tabs>
                <w:tab w:val="clear" w:pos="720"/>
                <w:tab w:val="num" w:pos="1014"/>
              </w:tabs>
              <w:spacing w:line="360" w:lineRule="auto"/>
              <w:ind w:left="1014" w:hanging="283"/>
              <w:rPr>
                <w:rFonts w:cs="Arial"/>
                <w:b/>
                <w:bCs/>
                <w:sz w:val="18"/>
                <w:szCs w:val="18"/>
              </w:rPr>
            </w:pPr>
            <w:r>
              <w:rPr>
                <w:sz w:val="18"/>
                <w:szCs w:val="18"/>
              </w:rPr>
              <w:t xml:space="preserve">that </w:t>
            </w:r>
            <w:r w:rsidRPr="00DF6F55">
              <w:rPr>
                <w:sz w:val="18"/>
                <w:szCs w:val="18"/>
              </w:rPr>
              <w:t>anything within the physical boundaries of the RMP is used for additional purposes or by other operators and the RMP has not adequately considered relevant hazards or other risk factors.</w:t>
            </w:r>
            <w:r w:rsidRPr="001F7FD8">
              <w:rPr>
                <w:sz w:val="18"/>
              </w:rPr>
              <w:t xml:space="preserve"> </w:t>
            </w:r>
          </w:p>
          <w:p w:rsidR="002176F6" w:rsidRPr="002176F6" w:rsidRDefault="002176F6" w:rsidP="002176F6">
            <w:pPr>
              <w:widowControl w:val="0"/>
              <w:tabs>
                <w:tab w:val="left" w:pos="-1440"/>
              </w:tabs>
              <w:jc w:val="both"/>
              <w:rPr>
                <w:lang w:val="en-GB"/>
              </w:rPr>
            </w:pPr>
          </w:p>
        </w:tc>
      </w:tr>
      <w:tr w:rsidR="00424463" w:rsidRPr="00A51A77">
        <w:tblPrEx>
          <w:tblCellMar>
            <w:top w:w="0" w:type="dxa"/>
            <w:bottom w:w="0" w:type="dxa"/>
          </w:tblCellMar>
        </w:tblPrEx>
        <w:trPr>
          <w:trHeight w:val="340"/>
        </w:trPr>
        <w:tc>
          <w:tcPr>
            <w:tcW w:w="10490" w:type="dxa"/>
            <w:tcBorders>
              <w:top w:val="single" w:sz="8" w:space="0" w:color="000000"/>
              <w:left w:val="single" w:sz="8" w:space="0" w:color="000000"/>
              <w:bottom w:val="single" w:sz="8" w:space="0" w:color="000000"/>
              <w:right w:val="single" w:sz="2" w:space="0" w:color="000000"/>
            </w:tcBorders>
            <w:shd w:val="clear" w:color="auto" w:fill="B3B3B3"/>
          </w:tcPr>
          <w:p w:rsidR="00424463" w:rsidRDefault="00424463" w:rsidP="009A7428">
            <w:pPr>
              <w:widowControl w:val="0"/>
              <w:numPr>
                <w:ilvl w:val="0"/>
                <w:numId w:val="43"/>
              </w:numPr>
              <w:tabs>
                <w:tab w:val="left" w:pos="-1440"/>
              </w:tabs>
              <w:jc w:val="both"/>
              <w:rPr>
                <w:b/>
                <w:lang w:val="en-GB"/>
              </w:rPr>
            </w:pPr>
            <w:r>
              <w:rPr>
                <w:b/>
                <w:lang w:val="en-GB"/>
              </w:rPr>
              <w:t>Records</w:t>
            </w:r>
            <w:r w:rsidR="00A81E3C">
              <w:rPr>
                <w:b/>
                <w:lang w:val="en-GB"/>
              </w:rPr>
              <w:t xml:space="preserve"> Kept</w:t>
            </w:r>
          </w:p>
        </w:tc>
      </w:tr>
      <w:tr w:rsidR="00424463" w:rsidRPr="00A51A77">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490" w:type="dxa"/>
            <w:tcBorders>
              <w:bottom w:val="single" w:sz="8" w:space="0" w:color="000000"/>
            </w:tcBorders>
          </w:tcPr>
          <w:p w:rsidR="00BA1669" w:rsidRPr="0066338C" w:rsidRDefault="00A81E3C" w:rsidP="00186D1E">
            <w:pPr>
              <w:pStyle w:val="Bullet"/>
              <w:numPr>
                <w:ilvl w:val="0"/>
                <w:numId w:val="0"/>
              </w:numPr>
              <w:spacing w:before="120"/>
              <w:ind w:left="23"/>
              <w:rPr>
                <w:sz w:val="18"/>
              </w:rPr>
            </w:pPr>
            <w:r w:rsidRPr="00BC3A77">
              <w:rPr>
                <w:sz w:val="18"/>
                <w:szCs w:val="18"/>
                <w:lang w:val="en-GB"/>
              </w:rPr>
              <w:t xml:space="preserve">[   </w:t>
            </w:r>
            <w:r w:rsidR="00893942">
              <w:rPr>
                <w:sz w:val="18"/>
                <w:szCs w:val="18"/>
                <w:lang w:val="en-GB"/>
              </w:rPr>
              <w:sym w:font="Wingdings" w:char="F0FC"/>
            </w:r>
            <w:r w:rsidRPr="00BC3A77">
              <w:rPr>
                <w:sz w:val="18"/>
                <w:szCs w:val="18"/>
                <w:lang w:val="en-GB"/>
              </w:rPr>
              <w:t xml:space="preserve">   ]   </w:t>
            </w:r>
            <w:r w:rsidR="00576FE6">
              <w:rPr>
                <w:color w:val="auto"/>
                <w:sz w:val="18"/>
                <w:szCs w:val="18"/>
                <w:lang w:val="en-GB"/>
              </w:rPr>
              <w:t xml:space="preserve">Any </w:t>
            </w:r>
            <w:r w:rsidR="00BA1669">
              <w:rPr>
                <w:color w:val="auto"/>
                <w:sz w:val="18"/>
                <w:szCs w:val="18"/>
                <w:lang w:val="en-GB"/>
              </w:rPr>
              <w:t>information or evidence relating to operator verification activities.</w:t>
            </w:r>
          </w:p>
          <w:p w:rsidR="00BA1669" w:rsidRPr="0066338C" w:rsidRDefault="00A81E3C" w:rsidP="00A81E3C">
            <w:pPr>
              <w:pStyle w:val="Bullet"/>
              <w:numPr>
                <w:ilvl w:val="0"/>
                <w:numId w:val="0"/>
              </w:numPr>
              <w:ind w:left="22"/>
              <w:rPr>
                <w:sz w:val="18"/>
              </w:rPr>
            </w:pPr>
            <w:r w:rsidRPr="00BC3A77">
              <w:rPr>
                <w:sz w:val="18"/>
                <w:szCs w:val="18"/>
                <w:lang w:val="en-GB"/>
              </w:rPr>
              <w:t xml:space="preserve">[   </w:t>
            </w:r>
            <w:r w:rsidR="00893942">
              <w:rPr>
                <w:sz w:val="18"/>
                <w:szCs w:val="18"/>
                <w:lang w:val="en-GB"/>
              </w:rPr>
              <w:sym w:font="Wingdings" w:char="F0FC"/>
            </w:r>
            <w:r w:rsidRPr="00BC3A77">
              <w:rPr>
                <w:sz w:val="18"/>
                <w:szCs w:val="18"/>
                <w:lang w:val="en-GB"/>
              </w:rPr>
              <w:t xml:space="preserve">   ]   </w:t>
            </w:r>
            <w:r w:rsidR="00576FE6">
              <w:rPr>
                <w:color w:val="auto"/>
                <w:sz w:val="18"/>
                <w:szCs w:val="18"/>
                <w:lang w:val="en-GB"/>
              </w:rPr>
              <w:t xml:space="preserve">Copies of any emails or letters sent to NZFSA or the </w:t>
            </w:r>
            <w:r w:rsidR="00576FE6" w:rsidRPr="00DF6F55">
              <w:rPr>
                <w:sz w:val="18"/>
                <w:szCs w:val="18"/>
              </w:rPr>
              <w:t>recognised RMP verifying agency</w:t>
            </w:r>
            <w:r w:rsidR="00576FE6">
              <w:rPr>
                <w:sz w:val="18"/>
                <w:szCs w:val="18"/>
              </w:rPr>
              <w:t>.</w:t>
            </w:r>
            <w:r w:rsidR="00BA1669" w:rsidRPr="0066338C">
              <w:rPr>
                <w:sz w:val="18"/>
              </w:rPr>
              <w:t xml:space="preserve"> </w:t>
            </w:r>
          </w:p>
          <w:p w:rsidR="00BB5762" w:rsidRDefault="00BB5762" w:rsidP="00A81E3C">
            <w:pPr>
              <w:pStyle w:val="Bullet"/>
              <w:numPr>
                <w:ilvl w:val="0"/>
                <w:numId w:val="0"/>
              </w:numPr>
              <w:ind w:left="22"/>
              <w:rPr>
                <w:sz w:val="18"/>
                <w:szCs w:val="18"/>
                <w:lang w:val="en-GB"/>
              </w:rPr>
            </w:pPr>
            <w:r w:rsidRPr="00BC3A77">
              <w:rPr>
                <w:sz w:val="18"/>
                <w:szCs w:val="18"/>
                <w:lang w:val="en-GB"/>
              </w:rPr>
              <w:t xml:space="preserve">[   </w:t>
            </w:r>
            <w:r w:rsidR="00893942">
              <w:rPr>
                <w:sz w:val="18"/>
                <w:szCs w:val="18"/>
                <w:lang w:val="en-GB"/>
              </w:rPr>
              <w:sym w:font="Wingdings" w:char="F0FC"/>
            </w:r>
            <w:r w:rsidRPr="00BC3A77">
              <w:rPr>
                <w:sz w:val="18"/>
                <w:szCs w:val="18"/>
                <w:lang w:val="en-GB"/>
              </w:rPr>
              <w:t xml:space="preserve">   ]   </w:t>
            </w:r>
            <w:r>
              <w:rPr>
                <w:sz w:val="18"/>
                <w:lang w:val="en-GB"/>
              </w:rPr>
              <w:t>A</w:t>
            </w:r>
            <w:r w:rsidRPr="00576FE6">
              <w:rPr>
                <w:sz w:val="18"/>
                <w:lang w:val="en-GB"/>
              </w:rPr>
              <w:t xml:space="preserve">ny </w:t>
            </w:r>
            <w:r>
              <w:rPr>
                <w:sz w:val="18"/>
                <w:lang w:val="en-GB"/>
              </w:rPr>
              <w:t>problems</w:t>
            </w:r>
            <w:r w:rsidRPr="00576FE6">
              <w:rPr>
                <w:sz w:val="18"/>
                <w:lang w:val="en-GB"/>
              </w:rPr>
              <w:t>.</w:t>
            </w:r>
            <w:r w:rsidRPr="00BC3A77">
              <w:rPr>
                <w:sz w:val="18"/>
                <w:szCs w:val="18"/>
                <w:lang w:val="en-GB"/>
              </w:rPr>
              <w:t xml:space="preserve"> </w:t>
            </w:r>
          </w:p>
          <w:p w:rsidR="00424463" w:rsidRPr="00BA1669" w:rsidRDefault="00BB5762" w:rsidP="00186D1E">
            <w:pPr>
              <w:pStyle w:val="Bullet"/>
              <w:numPr>
                <w:ilvl w:val="0"/>
                <w:numId w:val="0"/>
              </w:numPr>
              <w:spacing w:after="120"/>
              <w:ind w:left="23"/>
              <w:rPr>
                <w:sz w:val="18"/>
              </w:rPr>
            </w:pPr>
            <w:r w:rsidRPr="00BC3A77">
              <w:rPr>
                <w:sz w:val="18"/>
                <w:szCs w:val="18"/>
                <w:lang w:val="en-GB"/>
              </w:rPr>
              <w:t xml:space="preserve">[   </w:t>
            </w:r>
            <w:r w:rsidR="00893942">
              <w:rPr>
                <w:sz w:val="18"/>
                <w:szCs w:val="18"/>
                <w:lang w:val="en-GB"/>
              </w:rPr>
              <w:sym w:font="Wingdings" w:char="F0FC"/>
            </w:r>
            <w:r w:rsidRPr="00BC3A77">
              <w:rPr>
                <w:sz w:val="18"/>
                <w:szCs w:val="18"/>
                <w:lang w:val="en-GB"/>
              </w:rPr>
              <w:t xml:space="preserve">   ]   </w:t>
            </w:r>
            <w:r>
              <w:rPr>
                <w:sz w:val="18"/>
                <w:lang w:val="en-GB"/>
              </w:rPr>
              <w:t>A</w:t>
            </w:r>
            <w:r w:rsidRPr="00576FE6">
              <w:rPr>
                <w:sz w:val="18"/>
                <w:lang w:val="en-GB"/>
              </w:rPr>
              <w:t>ny corrective action taken</w:t>
            </w:r>
            <w:r>
              <w:rPr>
                <w:sz w:val="18"/>
                <w:lang w:val="en-GB"/>
              </w:rPr>
              <w:t xml:space="preserve"> </w:t>
            </w:r>
            <w:r w:rsidR="00A40438" w:rsidRPr="00BC3A77">
              <w:rPr>
                <w:sz w:val="18"/>
                <w:szCs w:val="18"/>
                <w:lang w:val="en-GB"/>
              </w:rPr>
              <w:t>(</w:t>
            </w:r>
            <w:r w:rsidR="00A40438">
              <w:rPr>
                <w:sz w:val="18"/>
                <w:szCs w:val="18"/>
                <w:lang w:val="en-GB"/>
              </w:rPr>
              <w:t xml:space="preserve">follow the procedure in </w:t>
            </w:r>
            <w:r w:rsidR="00A40438" w:rsidRPr="00EC0660">
              <w:rPr>
                <w:b/>
                <w:sz w:val="18"/>
                <w:szCs w:val="18"/>
                <w:lang w:val="en-GB"/>
              </w:rPr>
              <w:t>Attachment J</w:t>
            </w:r>
            <w:r w:rsidR="00A40438">
              <w:rPr>
                <w:sz w:val="18"/>
                <w:szCs w:val="18"/>
                <w:lang w:val="en-GB"/>
              </w:rPr>
              <w:t>, 3.1</w:t>
            </w:r>
            <w:r w:rsidR="00A40438" w:rsidRPr="00BC3A77">
              <w:rPr>
                <w:sz w:val="18"/>
                <w:szCs w:val="18"/>
                <w:lang w:val="en-GB"/>
              </w:rPr>
              <w:t>)</w:t>
            </w:r>
            <w:r w:rsidR="00A40438">
              <w:rPr>
                <w:sz w:val="18"/>
                <w:szCs w:val="18"/>
                <w:lang w:val="en-GB"/>
              </w:rPr>
              <w:t>.</w:t>
            </w:r>
          </w:p>
        </w:tc>
      </w:tr>
    </w:tbl>
    <w:p w:rsidR="00B40309" w:rsidRDefault="00B40309" w:rsidP="007339AC">
      <w:pPr>
        <w:rPr>
          <w:sz w:val="18"/>
          <w:szCs w:val="18"/>
        </w:rPr>
      </w:pPr>
    </w:p>
    <w:p w:rsidR="00B40309" w:rsidRDefault="00B40309" w:rsidP="00B40309">
      <w:r>
        <w:rPr>
          <w:sz w:val="18"/>
          <w:szCs w:val="18"/>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0490"/>
      </w:tblGrid>
      <w:tr w:rsidR="00B40309" w:rsidRPr="00A51A77">
        <w:tblPrEx>
          <w:tblCellMar>
            <w:top w:w="0" w:type="dxa"/>
            <w:bottom w:w="0" w:type="dxa"/>
          </w:tblCellMar>
        </w:tblPrEx>
        <w:trPr>
          <w:trHeight w:val="340"/>
        </w:trPr>
        <w:tc>
          <w:tcPr>
            <w:tcW w:w="10490" w:type="dxa"/>
            <w:tcBorders>
              <w:top w:val="single" w:sz="8" w:space="0" w:color="000000"/>
              <w:left w:val="single" w:sz="8" w:space="0" w:color="000000"/>
              <w:bottom w:val="single" w:sz="8" w:space="0" w:color="000000"/>
              <w:right w:val="single" w:sz="2" w:space="0" w:color="000000"/>
            </w:tcBorders>
            <w:shd w:val="clear" w:color="auto" w:fill="B3B3B3"/>
          </w:tcPr>
          <w:p w:rsidR="00B40309" w:rsidRPr="009A79E3" w:rsidRDefault="00B40309" w:rsidP="009A79E3">
            <w:pPr>
              <w:widowControl w:val="0"/>
              <w:tabs>
                <w:tab w:val="left" w:pos="-1440"/>
              </w:tabs>
              <w:jc w:val="center"/>
              <w:rPr>
                <w:b/>
                <w:sz w:val="28"/>
                <w:szCs w:val="28"/>
                <w:lang w:val="en-GB"/>
              </w:rPr>
            </w:pPr>
            <w:r w:rsidRPr="009A79E3">
              <w:rPr>
                <w:b/>
                <w:sz w:val="28"/>
                <w:szCs w:val="28"/>
                <w:lang w:val="en-GB"/>
              </w:rPr>
              <w:t>External Verification</w:t>
            </w:r>
          </w:p>
          <w:p w:rsidR="00B40309" w:rsidRPr="00A51A77" w:rsidRDefault="00B40309" w:rsidP="009C7D67">
            <w:pPr>
              <w:spacing w:before="120" w:line="120" w:lineRule="exact"/>
              <w:jc w:val="center"/>
              <w:rPr>
                <w:lang w:val="en-GB"/>
              </w:rPr>
            </w:pPr>
          </w:p>
        </w:tc>
      </w:tr>
      <w:tr w:rsidR="00B40309" w:rsidRPr="00C60D47">
        <w:tblPrEx>
          <w:tblCellMar>
            <w:top w:w="0" w:type="dxa"/>
            <w:bottom w:w="0" w:type="dxa"/>
          </w:tblCellMar>
        </w:tblPrEx>
        <w:tc>
          <w:tcPr>
            <w:tcW w:w="10490" w:type="dxa"/>
            <w:tcBorders>
              <w:top w:val="single" w:sz="6" w:space="0" w:color="000000"/>
              <w:left w:val="single" w:sz="6" w:space="0" w:color="000000"/>
              <w:bottom w:val="single" w:sz="6" w:space="0" w:color="000000"/>
              <w:right w:val="single" w:sz="6" w:space="0" w:color="000000"/>
            </w:tcBorders>
          </w:tcPr>
          <w:p w:rsidR="00B40309" w:rsidRPr="00C60D47" w:rsidRDefault="00B40309" w:rsidP="009C7D67">
            <w:pPr>
              <w:rPr>
                <w:sz w:val="18"/>
                <w:szCs w:val="18"/>
              </w:rPr>
            </w:pPr>
          </w:p>
          <w:p w:rsidR="00B40309" w:rsidRPr="00C60D47" w:rsidRDefault="00B40309" w:rsidP="009C7D67">
            <w:pPr>
              <w:rPr>
                <w:sz w:val="18"/>
                <w:szCs w:val="18"/>
              </w:rPr>
            </w:pPr>
            <w:r w:rsidRPr="00C60D47">
              <w:rPr>
                <w:b/>
                <w:sz w:val="18"/>
                <w:szCs w:val="18"/>
              </w:rPr>
              <w:t>Verifier’s Freedom and Access to carry out Verification Functions</w:t>
            </w:r>
            <w:r w:rsidRPr="00C60D47">
              <w:rPr>
                <w:sz w:val="18"/>
                <w:szCs w:val="18"/>
              </w:rPr>
              <w:t xml:space="preserve"> (RMP Specifications 2003, clause 15</w:t>
            </w:r>
            <w:r>
              <w:rPr>
                <w:sz w:val="18"/>
                <w:szCs w:val="18"/>
              </w:rPr>
              <w:t>)</w:t>
            </w:r>
          </w:p>
          <w:p w:rsidR="00B40309" w:rsidRPr="00C60D47" w:rsidRDefault="00B40309" w:rsidP="009C7D67">
            <w:pPr>
              <w:tabs>
                <w:tab w:val="left" w:pos="6613"/>
              </w:tabs>
              <w:rPr>
                <w:sz w:val="18"/>
                <w:szCs w:val="18"/>
              </w:rPr>
            </w:pPr>
            <w:r w:rsidRPr="00C60D47">
              <w:rPr>
                <w:sz w:val="18"/>
                <w:szCs w:val="18"/>
              </w:rPr>
              <w:tab/>
            </w:r>
          </w:p>
          <w:p w:rsidR="00B40309" w:rsidRPr="00C60D47" w:rsidRDefault="00B40309" w:rsidP="003C5ACC">
            <w:pPr>
              <w:spacing w:line="360" w:lineRule="auto"/>
              <w:rPr>
                <w:sz w:val="18"/>
                <w:szCs w:val="18"/>
              </w:rPr>
            </w:pPr>
            <w:r w:rsidRPr="00C60D47">
              <w:rPr>
                <w:sz w:val="18"/>
                <w:szCs w:val="18"/>
              </w:rPr>
              <w:t>I authorise my contracted verifier to have the freedom and access necessary to allow him/her to carry out verification functions and activities, including —</w:t>
            </w:r>
          </w:p>
          <w:p w:rsidR="00B40309" w:rsidRPr="00C60D47" w:rsidRDefault="00B40309" w:rsidP="003C5ACC">
            <w:pPr>
              <w:tabs>
                <w:tab w:val="left" w:pos="567"/>
              </w:tabs>
              <w:spacing w:line="360" w:lineRule="auto"/>
              <w:ind w:left="567" w:hanging="567"/>
              <w:rPr>
                <w:sz w:val="18"/>
                <w:szCs w:val="18"/>
              </w:rPr>
            </w:pPr>
            <w:r w:rsidRPr="00C60D47">
              <w:rPr>
                <w:sz w:val="18"/>
                <w:szCs w:val="18"/>
              </w:rPr>
              <w:t xml:space="preserve">(a) </w:t>
            </w:r>
            <w:r w:rsidRPr="00C60D47">
              <w:rPr>
                <w:sz w:val="18"/>
                <w:szCs w:val="18"/>
              </w:rPr>
              <w:tab/>
              <w:t>having access to all parts of the premises or place and facilities within the physical boundaries of, or relating to, the risk management programme; and</w:t>
            </w:r>
          </w:p>
          <w:p w:rsidR="00B40309" w:rsidRPr="00C60D47" w:rsidRDefault="00B40309" w:rsidP="003C5ACC">
            <w:pPr>
              <w:tabs>
                <w:tab w:val="left" w:pos="567"/>
              </w:tabs>
              <w:spacing w:line="360" w:lineRule="auto"/>
              <w:ind w:left="567" w:hanging="567"/>
              <w:rPr>
                <w:sz w:val="18"/>
                <w:szCs w:val="18"/>
              </w:rPr>
            </w:pPr>
            <w:r w:rsidRPr="00C60D47">
              <w:rPr>
                <w:sz w:val="18"/>
                <w:szCs w:val="18"/>
              </w:rPr>
              <w:t xml:space="preserve">(b) </w:t>
            </w:r>
            <w:r w:rsidRPr="00C60D47">
              <w:rPr>
                <w:sz w:val="18"/>
                <w:szCs w:val="18"/>
              </w:rPr>
              <w:tab/>
              <w:t xml:space="preserve">having access to all documentation, records and information relating to, or comprising, the risk management programme (including records held in electronic or other form); and </w:t>
            </w:r>
          </w:p>
          <w:p w:rsidR="00B40309" w:rsidRPr="00C60D47" w:rsidRDefault="00B40309" w:rsidP="003C5ACC">
            <w:pPr>
              <w:tabs>
                <w:tab w:val="left" w:pos="567"/>
              </w:tabs>
              <w:spacing w:line="360" w:lineRule="auto"/>
              <w:ind w:left="567" w:hanging="567"/>
              <w:rPr>
                <w:sz w:val="18"/>
                <w:szCs w:val="18"/>
              </w:rPr>
            </w:pPr>
            <w:r w:rsidRPr="00C60D47">
              <w:rPr>
                <w:sz w:val="18"/>
                <w:szCs w:val="18"/>
              </w:rPr>
              <w:t xml:space="preserve">(c) </w:t>
            </w:r>
            <w:r w:rsidRPr="00C60D47">
              <w:rPr>
                <w:sz w:val="18"/>
                <w:szCs w:val="18"/>
              </w:rPr>
              <w:tab/>
              <w:t>having freedom to examine all things necessary and open any containers, packages and other associated things to inspect their contents; and</w:t>
            </w:r>
          </w:p>
          <w:p w:rsidR="00B40309" w:rsidRPr="00C60D47" w:rsidRDefault="00B40309" w:rsidP="003C5ACC">
            <w:pPr>
              <w:tabs>
                <w:tab w:val="left" w:pos="567"/>
              </w:tabs>
              <w:spacing w:line="360" w:lineRule="auto"/>
              <w:ind w:left="567" w:hanging="567"/>
              <w:rPr>
                <w:sz w:val="18"/>
                <w:szCs w:val="18"/>
              </w:rPr>
            </w:pPr>
            <w:r w:rsidRPr="00C60D47">
              <w:rPr>
                <w:sz w:val="18"/>
                <w:szCs w:val="18"/>
              </w:rPr>
              <w:t xml:space="preserve">(d) </w:t>
            </w:r>
            <w:r w:rsidRPr="00C60D47">
              <w:rPr>
                <w:sz w:val="18"/>
                <w:szCs w:val="18"/>
              </w:rPr>
              <w:tab/>
              <w:t>having freedom to identify or mark any animal material, animal product, equipment, package, container or other associated thing; and</w:t>
            </w:r>
          </w:p>
          <w:p w:rsidR="00B40309" w:rsidRPr="00C60D47" w:rsidRDefault="00B40309" w:rsidP="003C5ACC">
            <w:pPr>
              <w:tabs>
                <w:tab w:val="left" w:pos="567"/>
              </w:tabs>
              <w:spacing w:line="360" w:lineRule="auto"/>
              <w:ind w:left="567" w:hanging="567"/>
              <w:rPr>
                <w:sz w:val="18"/>
                <w:szCs w:val="18"/>
              </w:rPr>
            </w:pPr>
            <w:r w:rsidRPr="00C60D47">
              <w:rPr>
                <w:sz w:val="18"/>
                <w:szCs w:val="18"/>
              </w:rPr>
              <w:t xml:space="preserve">(e) </w:t>
            </w:r>
            <w:r w:rsidRPr="00C60D47">
              <w:rPr>
                <w:sz w:val="18"/>
                <w:szCs w:val="18"/>
              </w:rPr>
              <w:tab/>
              <w:t>having freedom to—</w:t>
            </w:r>
          </w:p>
          <w:p w:rsidR="00B40309" w:rsidRPr="00C60D47" w:rsidRDefault="00B40309" w:rsidP="003C5ACC">
            <w:pPr>
              <w:tabs>
                <w:tab w:val="left" w:pos="1134"/>
              </w:tabs>
              <w:spacing w:line="360" w:lineRule="auto"/>
              <w:ind w:left="1134" w:hanging="567"/>
              <w:rPr>
                <w:sz w:val="18"/>
                <w:szCs w:val="18"/>
              </w:rPr>
            </w:pPr>
            <w:r w:rsidRPr="00C60D47">
              <w:rPr>
                <w:sz w:val="18"/>
                <w:szCs w:val="18"/>
              </w:rPr>
              <w:t xml:space="preserve">(i) </w:t>
            </w:r>
            <w:r w:rsidRPr="00C60D47">
              <w:rPr>
                <w:sz w:val="18"/>
                <w:szCs w:val="18"/>
              </w:rPr>
              <w:tab/>
              <w:t>examine and take samples of any animal material, animal product or any other input, substance, or associated thing which has been, is, or may be in contact with, or in the vicinity of, any animal material or animal product; and</w:t>
            </w:r>
          </w:p>
          <w:p w:rsidR="00B40309" w:rsidRPr="00C60D47" w:rsidRDefault="00B40309" w:rsidP="003C5ACC">
            <w:pPr>
              <w:tabs>
                <w:tab w:val="left" w:pos="1134"/>
              </w:tabs>
              <w:spacing w:line="360" w:lineRule="auto"/>
              <w:ind w:left="1134" w:hanging="567"/>
              <w:rPr>
                <w:sz w:val="18"/>
                <w:szCs w:val="18"/>
              </w:rPr>
            </w:pPr>
            <w:r w:rsidRPr="00C60D47">
              <w:rPr>
                <w:sz w:val="18"/>
                <w:szCs w:val="18"/>
              </w:rPr>
              <w:t xml:space="preserve">(ii) </w:t>
            </w:r>
            <w:r w:rsidRPr="00C60D47">
              <w:rPr>
                <w:sz w:val="18"/>
                <w:szCs w:val="18"/>
              </w:rPr>
              <w:tab/>
              <w:t>test, or analyse, or arrange for the testing or analysis of such samples; and</w:t>
            </w:r>
          </w:p>
          <w:p w:rsidR="00B40309" w:rsidRPr="00C60D47" w:rsidRDefault="00B40309" w:rsidP="003C5ACC">
            <w:pPr>
              <w:tabs>
                <w:tab w:val="left" w:pos="1134"/>
              </w:tabs>
              <w:spacing w:line="360" w:lineRule="auto"/>
              <w:ind w:left="1134" w:hanging="567"/>
              <w:rPr>
                <w:sz w:val="18"/>
                <w:szCs w:val="18"/>
              </w:rPr>
            </w:pPr>
            <w:r w:rsidRPr="00C60D47">
              <w:rPr>
                <w:sz w:val="18"/>
                <w:szCs w:val="18"/>
              </w:rPr>
              <w:t xml:space="preserve">(iii) </w:t>
            </w:r>
            <w:r w:rsidRPr="00C60D47">
              <w:rPr>
                <w:sz w:val="18"/>
                <w:szCs w:val="18"/>
              </w:rPr>
              <w:tab/>
              <w:t>order retention of materials including animal material, ingredients, animal product, packaging or equipment pending testing results and decisions on disposition; and</w:t>
            </w:r>
          </w:p>
          <w:p w:rsidR="00B40309" w:rsidRPr="00C60D47" w:rsidRDefault="00B40309" w:rsidP="003C5ACC">
            <w:pPr>
              <w:tabs>
                <w:tab w:val="left" w:pos="567"/>
              </w:tabs>
              <w:spacing w:line="360" w:lineRule="auto"/>
              <w:ind w:left="567" w:hanging="567"/>
              <w:rPr>
                <w:sz w:val="18"/>
                <w:szCs w:val="18"/>
              </w:rPr>
            </w:pPr>
            <w:r w:rsidRPr="00C60D47">
              <w:rPr>
                <w:sz w:val="18"/>
                <w:szCs w:val="18"/>
              </w:rPr>
              <w:t xml:space="preserve">(f) </w:t>
            </w:r>
            <w:r w:rsidRPr="00C60D47">
              <w:rPr>
                <w:sz w:val="18"/>
                <w:szCs w:val="18"/>
              </w:rPr>
              <w:tab/>
              <w:t>having authority to detain any animal material and animal product or other relevant things in the event of non-compliance with the risk management programme where there may be significant risk to fitness for intended purpose of animal product or suitability for processing of animal material; and</w:t>
            </w:r>
          </w:p>
          <w:p w:rsidR="00B40309" w:rsidRPr="00C60D47" w:rsidRDefault="00B40309" w:rsidP="003C5ACC">
            <w:pPr>
              <w:tabs>
                <w:tab w:val="left" w:pos="567"/>
              </w:tabs>
              <w:spacing w:line="360" w:lineRule="auto"/>
              <w:ind w:left="567" w:hanging="567"/>
              <w:rPr>
                <w:sz w:val="18"/>
                <w:szCs w:val="18"/>
              </w:rPr>
            </w:pPr>
            <w:r w:rsidRPr="00C60D47">
              <w:rPr>
                <w:sz w:val="18"/>
                <w:szCs w:val="18"/>
              </w:rPr>
              <w:t>(g)</w:t>
            </w:r>
            <w:r w:rsidRPr="00C60D47">
              <w:rPr>
                <w:sz w:val="18"/>
                <w:szCs w:val="18"/>
              </w:rPr>
              <w:tab/>
              <w:t>having authority to intervene and direct a temporary interruption of processing in cases of significant risk to fitness for intended purpose of animal product or suitability of animal material for processing until the cause of the risk has been remedied.</w:t>
            </w:r>
          </w:p>
          <w:p w:rsidR="00B40309" w:rsidRDefault="00B40309" w:rsidP="009C7D67">
            <w:pPr>
              <w:rPr>
                <w:sz w:val="18"/>
                <w:szCs w:val="18"/>
                <w:lang w:val="en-GB"/>
              </w:rPr>
            </w:pPr>
          </w:p>
          <w:p w:rsidR="00A81E3C" w:rsidRPr="0047413B" w:rsidRDefault="00A81E3C" w:rsidP="009C7D67">
            <w:pPr>
              <w:rPr>
                <w:b/>
                <w:sz w:val="18"/>
                <w:szCs w:val="18"/>
                <w:lang w:val="en-GB"/>
              </w:rPr>
            </w:pPr>
            <w:r w:rsidRPr="0047413B">
              <w:rPr>
                <w:b/>
                <w:sz w:val="18"/>
                <w:szCs w:val="18"/>
                <w:lang w:val="en-GB"/>
              </w:rPr>
              <w:t>Signature</w:t>
            </w:r>
            <w:r w:rsidR="00C22EB7" w:rsidRPr="0047413B">
              <w:rPr>
                <w:b/>
                <w:sz w:val="18"/>
                <w:szCs w:val="18"/>
                <w:lang w:val="en-GB"/>
              </w:rPr>
              <w:t xml:space="preserve"> of operator or day-to-day manager of RMP</w:t>
            </w:r>
            <w:r w:rsidRPr="0047413B">
              <w:rPr>
                <w:b/>
                <w:sz w:val="18"/>
                <w:szCs w:val="18"/>
                <w:lang w:val="en-GB"/>
              </w:rPr>
              <w:t>:</w:t>
            </w:r>
            <w:r w:rsidR="0047413B" w:rsidRPr="0047413B">
              <w:rPr>
                <w:b/>
                <w:sz w:val="18"/>
                <w:szCs w:val="18"/>
                <w:u w:val="single"/>
                <w:lang w:val="en-GB"/>
              </w:rPr>
              <w:tab/>
            </w:r>
            <w:r w:rsidR="0047413B" w:rsidRPr="0047413B">
              <w:rPr>
                <w:b/>
                <w:sz w:val="18"/>
                <w:szCs w:val="18"/>
                <w:u w:val="single"/>
                <w:lang w:val="en-GB"/>
              </w:rPr>
              <w:tab/>
            </w:r>
            <w:r w:rsidR="0047413B" w:rsidRPr="0047413B">
              <w:rPr>
                <w:b/>
                <w:sz w:val="18"/>
                <w:szCs w:val="18"/>
                <w:u w:val="single"/>
                <w:lang w:val="en-GB"/>
              </w:rPr>
              <w:tab/>
            </w:r>
            <w:r w:rsidR="0047413B" w:rsidRPr="0047413B">
              <w:rPr>
                <w:b/>
                <w:sz w:val="18"/>
                <w:szCs w:val="18"/>
                <w:u w:val="single"/>
                <w:lang w:val="en-GB"/>
              </w:rPr>
              <w:tab/>
            </w:r>
            <w:r w:rsidR="0047413B" w:rsidRPr="0047413B">
              <w:rPr>
                <w:b/>
                <w:sz w:val="18"/>
                <w:szCs w:val="18"/>
                <w:u w:val="single"/>
                <w:lang w:val="en-GB"/>
              </w:rPr>
              <w:tab/>
            </w:r>
            <w:r w:rsidR="0047413B" w:rsidRPr="0047413B">
              <w:rPr>
                <w:b/>
                <w:sz w:val="18"/>
                <w:szCs w:val="18"/>
                <w:u w:val="single"/>
                <w:lang w:val="en-GB"/>
              </w:rPr>
              <w:tab/>
            </w:r>
            <w:r w:rsidR="0047413B" w:rsidRPr="0047413B">
              <w:rPr>
                <w:b/>
                <w:sz w:val="18"/>
                <w:szCs w:val="18"/>
                <w:u w:val="single"/>
                <w:lang w:val="en-GB"/>
              </w:rPr>
              <w:tab/>
            </w:r>
          </w:p>
          <w:p w:rsidR="00A81E3C" w:rsidRDefault="00A81E3C" w:rsidP="009C7D67">
            <w:pPr>
              <w:rPr>
                <w:b/>
                <w:sz w:val="18"/>
                <w:szCs w:val="18"/>
                <w:lang w:val="en-GB"/>
              </w:rPr>
            </w:pPr>
          </w:p>
          <w:p w:rsidR="005A31AC" w:rsidRPr="0047413B" w:rsidRDefault="005A31AC" w:rsidP="009C7D67">
            <w:pPr>
              <w:rPr>
                <w:b/>
                <w:sz w:val="18"/>
                <w:szCs w:val="18"/>
                <w:lang w:val="en-GB"/>
              </w:rPr>
            </w:pPr>
          </w:p>
          <w:p w:rsidR="00A81E3C" w:rsidRDefault="00A81E3C" w:rsidP="009C7D67">
            <w:pPr>
              <w:rPr>
                <w:b/>
                <w:sz w:val="18"/>
                <w:szCs w:val="18"/>
                <w:u w:val="single"/>
                <w:lang w:val="en-GB"/>
              </w:rPr>
            </w:pPr>
            <w:r w:rsidRPr="0047413B">
              <w:rPr>
                <w:b/>
                <w:sz w:val="18"/>
                <w:szCs w:val="18"/>
                <w:lang w:val="en-GB"/>
              </w:rPr>
              <w:t>Date:</w:t>
            </w:r>
            <w:r w:rsidR="0047413B" w:rsidRPr="0047413B">
              <w:rPr>
                <w:b/>
                <w:sz w:val="18"/>
                <w:szCs w:val="18"/>
                <w:u w:val="single"/>
                <w:lang w:val="en-GB"/>
              </w:rPr>
              <w:tab/>
            </w:r>
            <w:r w:rsidR="0047413B" w:rsidRPr="0047413B">
              <w:rPr>
                <w:b/>
                <w:sz w:val="18"/>
                <w:szCs w:val="18"/>
                <w:u w:val="single"/>
                <w:lang w:val="en-GB"/>
              </w:rPr>
              <w:tab/>
            </w:r>
            <w:r w:rsidR="0047413B" w:rsidRPr="0047413B">
              <w:rPr>
                <w:b/>
                <w:sz w:val="18"/>
                <w:szCs w:val="18"/>
                <w:u w:val="single"/>
                <w:lang w:val="en-GB"/>
              </w:rPr>
              <w:tab/>
            </w:r>
            <w:r w:rsidR="0047413B" w:rsidRPr="0047413B">
              <w:rPr>
                <w:b/>
                <w:sz w:val="18"/>
                <w:szCs w:val="18"/>
                <w:u w:val="single"/>
                <w:lang w:val="en-GB"/>
              </w:rPr>
              <w:tab/>
            </w:r>
            <w:r w:rsidR="0047413B" w:rsidRPr="0047413B">
              <w:rPr>
                <w:b/>
                <w:sz w:val="18"/>
                <w:szCs w:val="18"/>
                <w:u w:val="single"/>
                <w:lang w:val="en-GB"/>
              </w:rPr>
              <w:tab/>
            </w:r>
            <w:r w:rsidR="0047413B" w:rsidRPr="0047413B">
              <w:rPr>
                <w:b/>
                <w:sz w:val="18"/>
                <w:szCs w:val="18"/>
                <w:u w:val="single"/>
                <w:lang w:val="en-GB"/>
              </w:rPr>
              <w:tab/>
            </w:r>
          </w:p>
          <w:p w:rsidR="005A31AC" w:rsidRPr="0047413B" w:rsidRDefault="005A31AC" w:rsidP="009C7D67">
            <w:pPr>
              <w:rPr>
                <w:b/>
                <w:sz w:val="18"/>
                <w:szCs w:val="18"/>
                <w:lang w:val="en-GB"/>
              </w:rPr>
            </w:pPr>
          </w:p>
          <w:p w:rsidR="00A81E3C" w:rsidRPr="00C60D47" w:rsidRDefault="00A81E3C" w:rsidP="009C7D67">
            <w:pPr>
              <w:rPr>
                <w:sz w:val="18"/>
                <w:szCs w:val="18"/>
                <w:lang w:val="en-GB"/>
              </w:rPr>
            </w:pPr>
          </w:p>
        </w:tc>
      </w:tr>
      <w:tr w:rsidR="00B40309" w:rsidRPr="00C60D47">
        <w:tblPrEx>
          <w:tblCellMar>
            <w:top w:w="0" w:type="dxa"/>
            <w:bottom w:w="0" w:type="dxa"/>
          </w:tblCellMar>
        </w:tblPrEx>
        <w:tc>
          <w:tcPr>
            <w:tcW w:w="10490" w:type="dxa"/>
            <w:tcBorders>
              <w:top w:val="single" w:sz="6" w:space="0" w:color="000000"/>
              <w:left w:val="single" w:sz="6" w:space="0" w:color="000000"/>
              <w:bottom w:val="single" w:sz="8" w:space="0" w:color="000000"/>
              <w:right w:val="single" w:sz="6" w:space="0" w:color="000000"/>
            </w:tcBorders>
          </w:tcPr>
          <w:p w:rsidR="00B40309" w:rsidRDefault="00B40309" w:rsidP="009C7D67">
            <w:pPr>
              <w:rPr>
                <w:sz w:val="18"/>
                <w:szCs w:val="18"/>
              </w:rPr>
            </w:pPr>
          </w:p>
          <w:p w:rsidR="00B40309" w:rsidRDefault="00B40309" w:rsidP="00A81E3C">
            <w:pPr>
              <w:ind w:left="720" w:hanging="720"/>
              <w:rPr>
                <w:sz w:val="18"/>
                <w:szCs w:val="18"/>
              </w:rPr>
            </w:pPr>
            <w:r w:rsidRPr="00893942">
              <w:rPr>
                <w:sz w:val="18"/>
                <w:szCs w:val="18"/>
                <w:lang w:val="en-GB"/>
              </w:rPr>
              <w:t xml:space="preserve">[   </w:t>
            </w:r>
            <w:r w:rsidR="00893942" w:rsidRPr="00893942">
              <w:rPr>
                <w:sz w:val="18"/>
                <w:szCs w:val="18"/>
                <w:lang w:val="en-GB"/>
              </w:rPr>
              <w:sym w:font="Wingdings" w:char="F0FC"/>
            </w:r>
            <w:r w:rsidR="00893942" w:rsidRPr="00893942">
              <w:rPr>
                <w:sz w:val="18"/>
                <w:szCs w:val="18"/>
                <w:lang w:val="en-GB"/>
              </w:rPr>
              <w:t xml:space="preserve"> </w:t>
            </w:r>
            <w:r w:rsidRPr="00893942">
              <w:rPr>
                <w:sz w:val="18"/>
                <w:szCs w:val="18"/>
                <w:lang w:val="en-GB"/>
              </w:rPr>
              <w:t xml:space="preserve">  ]</w:t>
            </w:r>
            <w:r w:rsidRPr="00C60D47">
              <w:rPr>
                <w:sz w:val="18"/>
                <w:szCs w:val="18"/>
              </w:rPr>
              <w:t xml:space="preserve">  </w:t>
            </w:r>
            <w:r>
              <w:rPr>
                <w:sz w:val="18"/>
                <w:szCs w:val="18"/>
              </w:rPr>
              <w:t xml:space="preserve"> </w:t>
            </w:r>
            <w:r w:rsidRPr="00C60D47">
              <w:rPr>
                <w:sz w:val="18"/>
                <w:szCs w:val="18"/>
              </w:rPr>
              <w:t xml:space="preserve"> A letter</w:t>
            </w:r>
            <w:r>
              <w:rPr>
                <w:sz w:val="18"/>
                <w:szCs w:val="18"/>
              </w:rPr>
              <w:t xml:space="preserve"> has been received</w:t>
            </w:r>
            <w:r w:rsidRPr="00C60D47">
              <w:rPr>
                <w:sz w:val="18"/>
                <w:szCs w:val="18"/>
              </w:rPr>
              <w:t xml:space="preserve"> from the verification agency confirming they will verify the RMP</w:t>
            </w:r>
            <w:r>
              <w:rPr>
                <w:sz w:val="18"/>
                <w:szCs w:val="18"/>
              </w:rPr>
              <w:t xml:space="preserve"> at all sites covered by this RMP</w:t>
            </w:r>
            <w:r w:rsidRPr="00C60D47">
              <w:rPr>
                <w:sz w:val="18"/>
                <w:szCs w:val="18"/>
              </w:rPr>
              <w:t>.</w:t>
            </w:r>
            <w:r>
              <w:rPr>
                <w:sz w:val="18"/>
                <w:szCs w:val="18"/>
              </w:rPr>
              <w:t xml:space="preserve">  This letter is attached.</w:t>
            </w:r>
          </w:p>
          <w:p w:rsidR="00B40309" w:rsidRPr="00C60D47" w:rsidRDefault="00B40309" w:rsidP="009C7D67">
            <w:pPr>
              <w:rPr>
                <w:sz w:val="18"/>
                <w:szCs w:val="18"/>
              </w:rPr>
            </w:pPr>
          </w:p>
        </w:tc>
      </w:tr>
    </w:tbl>
    <w:p w:rsidR="002872D7" w:rsidRPr="00C60D47" w:rsidRDefault="002872D7" w:rsidP="007339AC">
      <w:pPr>
        <w:rPr>
          <w:sz w:val="18"/>
          <w:szCs w:val="18"/>
        </w:rPr>
      </w:pPr>
    </w:p>
    <w:p w:rsidR="002872D7" w:rsidRDefault="002872D7" w:rsidP="00A67960">
      <w:pPr>
        <w:sectPr w:rsidR="002872D7" w:rsidSect="00D059D4">
          <w:headerReference w:type="default" r:id="rId41"/>
          <w:endnotePr>
            <w:numFmt w:val="decimal"/>
          </w:endnotePr>
          <w:pgSz w:w="11907" w:h="16840" w:code="9"/>
          <w:pgMar w:top="851" w:right="567" w:bottom="851" w:left="567" w:header="720" w:footer="720" w:gutter="0"/>
          <w:pgNumType w:start="1"/>
          <w:cols w:space="720"/>
        </w:sectPr>
      </w:pPr>
    </w:p>
    <w:tbl>
      <w:tblPr>
        <w:tblW w:w="0" w:type="auto"/>
        <w:tblInd w:w="120" w:type="dxa"/>
        <w:tblLayout w:type="fixed"/>
        <w:tblCellMar>
          <w:left w:w="120" w:type="dxa"/>
          <w:right w:w="120" w:type="dxa"/>
        </w:tblCellMar>
        <w:tblLook w:val="0000" w:firstRow="0" w:lastRow="0" w:firstColumn="0" w:lastColumn="0" w:noHBand="0" w:noVBand="0"/>
      </w:tblPr>
      <w:tblGrid>
        <w:gridCol w:w="10348"/>
      </w:tblGrid>
      <w:tr w:rsidR="003C1A89">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3C1A89" w:rsidRDefault="003C1A89" w:rsidP="003C1A89">
            <w:pPr>
              <w:widowControl w:val="0"/>
              <w:numPr>
                <w:ilvl w:val="0"/>
                <w:numId w:val="44"/>
              </w:numPr>
              <w:tabs>
                <w:tab w:val="left" w:pos="-1440"/>
              </w:tabs>
              <w:jc w:val="both"/>
              <w:rPr>
                <w:b/>
                <w:lang w:val="en-GB"/>
              </w:rPr>
            </w:pPr>
            <w:r>
              <w:rPr>
                <w:b/>
                <w:lang w:val="en-GB"/>
              </w:rPr>
              <w:lastRenderedPageBreak/>
              <w:t>Purpose / Scope</w:t>
            </w:r>
          </w:p>
        </w:tc>
      </w:tr>
      <w:tr w:rsidR="00A67960" w:rsidRPr="00A51A77">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A67960" w:rsidRDefault="00BA0E45" w:rsidP="00D6389E">
            <w:pPr>
              <w:widowControl w:val="0"/>
              <w:tabs>
                <w:tab w:val="left" w:pos="-1440"/>
              </w:tabs>
              <w:spacing w:before="120" w:after="120" w:line="360" w:lineRule="auto"/>
              <w:ind w:left="448"/>
              <w:jc w:val="both"/>
              <w:rPr>
                <w:lang w:val="en-GB"/>
              </w:rPr>
            </w:pPr>
            <w:r>
              <w:rPr>
                <w:sz w:val="18"/>
                <w:szCs w:val="18"/>
              </w:rPr>
              <w:t>To ensure that a</w:t>
            </w:r>
            <w:r w:rsidR="006503E2">
              <w:rPr>
                <w:sz w:val="18"/>
                <w:szCs w:val="18"/>
              </w:rPr>
              <w:t xml:space="preserve">ll RMP documents </w:t>
            </w:r>
            <w:r>
              <w:rPr>
                <w:sz w:val="18"/>
                <w:szCs w:val="18"/>
              </w:rPr>
              <w:t>are</w:t>
            </w:r>
            <w:r w:rsidR="006503E2" w:rsidRPr="007E04B9">
              <w:rPr>
                <w:sz w:val="18"/>
                <w:szCs w:val="18"/>
              </w:rPr>
              <w:t xml:space="preserve"> </w:t>
            </w:r>
            <w:r w:rsidR="006503E2">
              <w:rPr>
                <w:sz w:val="18"/>
                <w:szCs w:val="18"/>
              </w:rPr>
              <w:t xml:space="preserve">managed under a document control system </w:t>
            </w:r>
            <w:r>
              <w:rPr>
                <w:sz w:val="18"/>
                <w:szCs w:val="18"/>
              </w:rPr>
              <w:t>so they are</w:t>
            </w:r>
            <w:r w:rsidR="006503E2">
              <w:rPr>
                <w:sz w:val="18"/>
                <w:szCs w:val="18"/>
              </w:rPr>
              <w:t xml:space="preserve"> current, authorised and where necessary registered with the NZFSA, and that obsolete documents are removed from use</w:t>
            </w:r>
            <w:r>
              <w:rPr>
                <w:sz w:val="18"/>
                <w:szCs w:val="18"/>
              </w:rPr>
              <w:t>.</w:t>
            </w:r>
          </w:p>
        </w:tc>
      </w:tr>
      <w:tr w:rsidR="00A67960"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A67960" w:rsidRDefault="00A67960" w:rsidP="003C1A89">
            <w:pPr>
              <w:widowControl w:val="0"/>
              <w:numPr>
                <w:ilvl w:val="0"/>
                <w:numId w:val="44"/>
              </w:numPr>
              <w:tabs>
                <w:tab w:val="left" w:pos="-1440"/>
              </w:tabs>
              <w:jc w:val="both"/>
              <w:rPr>
                <w:b/>
                <w:lang w:val="en-GB"/>
              </w:rPr>
            </w:pPr>
            <w:r>
              <w:rPr>
                <w:b/>
                <w:lang w:val="en-GB"/>
              </w:rPr>
              <w:t>Regulatory Requirements</w:t>
            </w:r>
            <w:r w:rsidR="009B43AC">
              <w:rPr>
                <w:b/>
                <w:lang w:val="en-GB"/>
              </w:rPr>
              <w:t xml:space="preserve">   (See </w:t>
            </w:r>
            <w:hyperlink r:id="rId42" w:history="1">
              <w:r w:rsidR="006F1EA0" w:rsidRPr="00D72084">
                <w:rPr>
                  <w:rStyle w:val="Hyperlink"/>
                  <w:b/>
                  <w:lang w:val="en-GB"/>
                </w:rPr>
                <w:t>http://www.nzfsa.govt.nz/animalproducts/legislation/index.htm</w:t>
              </w:r>
            </w:hyperlink>
            <w:r w:rsidR="009B43AC">
              <w:rPr>
                <w:b/>
                <w:lang w:val="en-GB"/>
              </w:rPr>
              <w:t>)</w:t>
            </w:r>
          </w:p>
        </w:tc>
      </w:tr>
      <w:tr w:rsidR="00A67960"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A67960" w:rsidRPr="00D40C8C" w:rsidRDefault="009B43AC" w:rsidP="00D6389E">
            <w:pPr>
              <w:spacing w:before="120" w:after="120" w:line="360" w:lineRule="auto"/>
              <w:ind w:left="448"/>
              <w:rPr>
                <w:lang w:val="en-GB"/>
              </w:rPr>
            </w:pPr>
            <w:r>
              <w:rPr>
                <w:sz w:val="18"/>
                <w:szCs w:val="18"/>
              </w:rPr>
              <w:t xml:space="preserve">Animal Products </w:t>
            </w:r>
            <w:r w:rsidRPr="00A95748">
              <w:rPr>
                <w:sz w:val="18"/>
                <w:szCs w:val="18"/>
              </w:rPr>
              <w:t>(R</w:t>
            </w:r>
            <w:r>
              <w:rPr>
                <w:sz w:val="18"/>
                <w:szCs w:val="18"/>
              </w:rPr>
              <w:t xml:space="preserve">isk </w:t>
            </w:r>
            <w:r w:rsidRPr="00A95748">
              <w:rPr>
                <w:sz w:val="18"/>
                <w:szCs w:val="18"/>
              </w:rPr>
              <w:t>M</w:t>
            </w:r>
            <w:r>
              <w:rPr>
                <w:sz w:val="18"/>
                <w:szCs w:val="18"/>
              </w:rPr>
              <w:t xml:space="preserve">anagement </w:t>
            </w:r>
            <w:r w:rsidRPr="00A95748">
              <w:rPr>
                <w:sz w:val="18"/>
                <w:szCs w:val="18"/>
              </w:rPr>
              <w:t>P</w:t>
            </w:r>
            <w:r>
              <w:rPr>
                <w:sz w:val="18"/>
                <w:szCs w:val="18"/>
              </w:rPr>
              <w:t>rogramme</w:t>
            </w:r>
            <w:r w:rsidRPr="00A95748">
              <w:rPr>
                <w:sz w:val="18"/>
                <w:szCs w:val="18"/>
              </w:rPr>
              <w:t xml:space="preserve"> Specifications</w:t>
            </w:r>
            <w:r>
              <w:rPr>
                <w:sz w:val="18"/>
                <w:szCs w:val="18"/>
              </w:rPr>
              <w:t>) Notice</w:t>
            </w:r>
            <w:r w:rsidRPr="00A95748">
              <w:rPr>
                <w:sz w:val="18"/>
                <w:szCs w:val="18"/>
              </w:rPr>
              <w:t xml:space="preserve">, clause </w:t>
            </w:r>
            <w:r>
              <w:rPr>
                <w:sz w:val="18"/>
                <w:szCs w:val="18"/>
              </w:rPr>
              <w:t>16</w:t>
            </w:r>
            <w:r w:rsidRPr="00A95748">
              <w:rPr>
                <w:sz w:val="18"/>
                <w:szCs w:val="18"/>
              </w:rPr>
              <w:t>.</w:t>
            </w:r>
          </w:p>
        </w:tc>
      </w:tr>
      <w:tr w:rsidR="00A67960"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A67960" w:rsidRDefault="00113211" w:rsidP="007B3E89">
            <w:pPr>
              <w:widowControl w:val="0"/>
              <w:numPr>
                <w:ilvl w:val="0"/>
                <w:numId w:val="44"/>
              </w:numPr>
              <w:tabs>
                <w:tab w:val="left" w:pos="-1440"/>
              </w:tabs>
              <w:jc w:val="both"/>
              <w:rPr>
                <w:b/>
                <w:lang w:val="en-GB"/>
              </w:rPr>
            </w:pPr>
            <w:r>
              <w:rPr>
                <w:b/>
                <w:lang w:val="en-GB"/>
              </w:rPr>
              <w:t>Procedures</w:t>
            </w:r>
          </w:p>
        </w:tc>
      </w:tr>
      <w:tr w:rsidR="00A67960"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top w:val="single" w:sz="8" w:space="0" w:color="000000"/>
              <w:bottom w:val="single" w:sz="8" w:space="0" w:color="000000"/>
            </w:tcBorders>
          </w:tcPr>
          <w:p w:rsidR="00B814CC" w:rsidRDefault="00B814CC" w:rsidP="00B814CC">
            <w:pPr>
              <w:widowControl w:val="0"/>
              <w:tabs>
                <w:tab w:val="left" w:pos="-1440"/>
                <w:tab w:val="left" w:pos="420"/>
              </w:tabs>
              <w:spacing w:line="360" w:lineRule="auto"/>
              <w:rPr>
                <w:b/>
                <w:sz w:val="18"/>
                <w:szCs w:val="18"/>
                <w:lang w:val="en-GB"/>
              </w:rPr>
            </w:pPr>
          </w:p>
          <w:p w:rsidR="00B814CC" w:rsidRPr="00F0488A" w:rsidRDefault="00B814CC" w:rsidP="00B814CC">
            <w:pPr>
              <w:widowControl w:val="0"/>
              <w:tabs>
                <w:tab w:val="left" w:pos="-1440"/>
                <w:tab w:val="left" w:pos="420"/>
              </w:tabs>
              <w:spacing w:line="360" w:lineRule="auto"/>
              <w:rPr>
                <w:b/>
                <w:sz w:val="18"/>
                <w:szCs w:val="18"/>
                <w:lang w:val="en-GB"/>
              </w:rPr>
            </w:pPr>
            <w:r w:rsidRPr="00F0488A">
              <w:rPr>
                <w:b/>
                <w:sz w:val="18"/>
                <w:szCs w:val="18"/>
                <w:lang w:val="en-GB"/>
              </w:rPr>
              <w:t>3.</w:t>
            </w:r>
            <w:r>
              <w:rPr>
                <w:b/>
                <w:sz w:val="18"/>
                <w:szCs w:val="18"/>
                <w:lang w:val="en-GB"/>
              </w:rPr>
              <w:t>1</w:t>
            </w:r>
            <w:r w:rsidRPr="00F0488A">
              <w:rPr>
                <w:b/>
                <w:sz w:val="18"/>
                <w:szCs w:val="18"/>
                <w:lang w:val="en-GB"/>
              </w:rPr>
              <w:tab/>
            </w:r>
            <w:r>
              <w:rPr>
                <w:b/>
                <w:sz w:val="18"/>
                <w:szCs w:val="18"/>
                <w:lang w:val="en-GB"/>
              </w:rPr>
              <w:t xml:space="preserve">Document </w:t>
            </w:r>
            <w:r w:rsidR="00E758AD">
              <w:rPr>
                <w:b/>
                <w:sz w:val="18"/>
                <w:szCs w:val="18"/>
                <w:lang w:val="en-GB"/>
              </w:rPr>
              <w:t>c</w:t>
            </w:r>
            <w:r>
              <w:rPr>
                <w:b/>
                <w:sz w:val="18"/>
                <w:szCs w:val="18"/>
                <w:lang w:val="en-GB"/>
              </w:rPr>
              <w:t>ontrol</w:t>
            </w:r>
            <w:r w:rsidRPr="00F0488A">
              <w:rPr>
                <w:b/>
                <w:sz w:val="18"/>
                <w:szCs w:val="18"/>
                <w:lang w:val="en-GB"/>
              </w:rPr>
              <w:t>:</w:t>
            </w:r>
          </w:p>
          <w:p w:rsidR="00B81A85" w:rsidRPr="00AA26EE" w:rsidRDefault="00BB5762" w:rsidP="00BB5762">
            <w:pPr>
              <w:pStyle w:val="Bullet"/>
              <w:numPr>
                <w:ilvl w:val="0"/>
                <w:numId w:val="0"/>
              </w:numPr>
              <w:ind w:left="720" w:hanging="698"/>
              <w:rPr>
                <w:sz w:val="18"/>
              </w:rPr>
            </w:pPr>
            <w:r w:rsidRPr="00BC3A77">
              <w:rPr>
                <w:sz w:val="18"/>
                <w:szCs w:val="18"/>
                <w:lang w:val="en-GB"/>
              </w:rPr>
              <w:t xml:space="preserve">[   </w:t>
            </w:r>
            <w:r w:rsidR="00B814CC">
              <w:rPr>
                <w:sz w:val="18"/>
                <w:szCs w:val="18"/>
                <w:lang w:val="en-GB"/>
              </w:rPr>
              <w:sym w:font="Wingdings" w:char="F0FC"/>
            </w:r>
            <w:r w:rsidRPr="00BC3A77">
              <w:rPr>
                <w:sz w:val="18"/>
                <w:szCs w:val="18"/>
                <w:lang w:val="en-GB"/>
              </w:rPr>
              <w:t xml:space="preserve">   ]   </w:t>
            </w:r>
            <w:r w:rsidR="00B81A85" w:rsidRPr="00AA26EE">
              <w:rPr>
                <w:sz w:val="18"/>
              </w:rPr>
              <w:t xml:space="preserve">RMP documents are </w:t>
            </w:r>
            <w:r w:rsidR="008C173E">
              <w:rPr>
                <w:sz w:val="18"/>
              </w:rPr>
              <w:t xml:space="preserve">numbered and </w:t>
            </w:r>
            <w:r w:rsidR="00B81A85" w:rsidRPr="00AA26EE">
              <w:rPr>
                <w:sz w:val="18"/>
              </w:rPr>
              <w:t>dated at time of issue.</w:t>
            </w:r>
          </w:p>
          <w:p w:rsidR="000E456B" w:rsidRDefault="00BB5762" w:rsidP="00BB5762">
            <w:pPr>
              <w:pStyle w:val="Bullet"/>
              <w:numPr>
                <w:ilvl w:val="0"/>
                <w:numId w:val="0"/>
              </w:numPr>
              <w:ind w:left="720" w:hanging="698"/>
              <w:rPr>
                <w:sz w:val="18"/>
              </w:rPr>
            </w:pPr>
            <w:r w:rsidRPr="00BC3A77">
              <w:rPr>
                <w:sz w:val="18"/>
                <w:szCs w:val="18"/>
                <w:lang w:val="en-GB"/>
              </w:rPr>
              <w:t xml:space="preserve">[   </w:t>
            </w:r>
            <w:r w:rsidR="00B814CC">
              <w:rPr>
                <w:sz w:val="18"/>
                <w:szCs w:val="18"/>
                <w:lang w:val="en-GB"/>
              </w:rPr>
              <w:sym w:font="Wingdings" w:char="F0FC"/>
            </w:r>
            <w:r w:rsidRPr="00BC3A77">
              <w:rPr>
                <w:sz w:val="18"/>
                <w:szCs w:val="18"/>
                <w:lang w:val="en-GB"/>
              </w:rPr>
              <w:t xml:space="preserve">   ]   </w:t>
            </w:r>
            <w:r w:rsidR="00B81A85" w:rsidRPr="00AA26EE">
              <w:rPr>
                <w:sz w:val="18"/>
              </w:rPr>
              <w:t xml:space="preserve">RMP documents are authorised prior to use by the </w:t>
            </w:r>
            <w:r w:rsidR="002604D1" w:rsidRPr="00AA26EE">
              <w:rPr>
                <w:sz w:val="18"/>
              </w:rPr>
              <w:t>operator</w:t>
            </w:r>
            <w:r w:rsidR="000E456B">
              <w:rPr>
                <w:sz w:val="18"/>
              </w:rPr>
              <w:t>,</w:t>
            </w:r>
            <w:r w:rsidR="002604D1" w:rsidRPr="00AA26EE">
              <w:rPr>
                <w:sz w:val="18"/>
              </w:rPr>
              <w:t xml:space="preserve"> the </w:t>
            </w:r>
            <w:r w:rsidR="00B81A85" w:rsidRPr="00AA26EE">
              <w:rPr>
                <w:sz w:val="18"/>
              </w:rPr>
              <w:t xml:space="preserve">day-to-day manager of the RMP </w:t>
            </w:r>
            <w:r w:rsidR="000E456B">
              <w:rPr>
                <w:sz w:val="18"/>
              </w:rPr>
              <w:t>or a person who meets all the competency requirements</w:t>
            </w:r>
            <w:r w:rsidR="00D6389E">
              <w:rPr>
                <w:sz w:val="18"/>
              </w:rPr>
              <w:t>.</w:t>
            </w:r>
            <w:r w:rsidR="000E456B">
              <w:rPr>
                <w:sz w:val="18"/>
              </w:rPr>
              <w:t xml:space="preserve"> </w:t>
            </w:r>
          </w:p>
          <w:p w:rsidR="00B81A85" w:rsidRPr="00AA26EE" w:rsidRDefault="00BB5762" w:rsidP="00BB5762">
            <w:pPr>
              <w:pStyle w:val="Bullet"/>
              <w:numPr>
                <w:ilvl w:val="0"/>
                <w:numId w:val="0"/>
              </w:numPr>
              <w:ind w:left="720" w:hanging="698"/>
              <w:rPr>
                <w:sz w:val="18"/>
              </w:rPr>
            </w:pPr>
            <w:r w:rsidRPr="00BC3A77">
              <w:rPr>
                <w:sz w:val="18"/>
                <w:szCs w:val="18"/>
                <w:lang w:val="en-GB"/>
              </w:rPr>
              <w:t xml:space="preserve">[   </w:t>
            </w:r>
            <w:r w:rsidR="00B814CC">
              <w:rPr>
                <w:sz w:val="18"/>
                <w:szCs w:val="18"/>
                <w:lang w:val="en-GB"/>
              </w:rPr>
              <w:sym w:font="Wingdings" w:char="F0FC"/>
            </w:r>
            <w:r w:rsidRPr="00BC3A77">
              <w:rPr>
                <w:sz w:val="18"/>
                <w:szCs w:val="18"/>
                <w:lang w:val="en-GB"/>
              </w:rPr>
              <w:t xml:space="preserve">   ]   </w:t>
            </w:r>
            <w:r w:rsidR="000E456B">
              <w:rPr>
                <w:sz w:val="18"/>
              </w:rPr>
              <w:t xml:space="preserve">RMP documents are authorised </w:t>
            </w:r>
            <w:r w:rsidR="002604D1" w:rsidRPr="00AA26EE">
              <w:rPr>
                <w:sz w:val="18"/>
              </w:rPr>
              <w:t xml:space="preserve">by signing the document list and initialling </w:t>
            </w:r>
            <w:r w:rsidR="0038166E" w:rsidRPr="00AA26EE">
              <w:rPr>
                <w:sz w:val="18"/>
              </w:rPr>
              <w:t>all</w:t>
            </w:r>
            <w:r w:rsidR="002604D1" w:rsidRPr="00AA26EE">
              <w:rPr>
                <w:sz w:val="18"/>
              </w:rPr>
              <w:t xml:space="preserve"> </w:t>
            </w:r>
            <w:r w:rsidR="0038166E" w:rsidRPr="00AA26EE">
              <w:rPr>
                <w:sz w:val="18"/>
              </w:rPr>
              <w:t>attachments</w:t>
            </w:r>
            <w:r w:rsidR="002604D1" w:rsidRPr="00AA26EE">
              <w:rPr>
                <w:sz w:val="18"/>
              </w:rPr>
              <w:t>.</w:t>
            </w:r>
          </w:p>
          <w:p w:rsidR="00B81A85" w:rsidRPr="00AA26EE" w:rsidRDefault="00BB5762" w:rsidP="00BB5762">
            <w:pPr>
              <w:pStyle w:val="Bullet"/>
              <w:numPr>
                <w:ilvl w:val="0"/>
                <w:numId w:val="0"/>
              </w:numPr>
              <w:ind w:left="720" w:hanging="698"/>
              <w:rPr>
                <w:sz w:val="18"/>
              </w:rPr>
            </w:pPr>
            <w:r w:rsidRPr="00BC3A77">
              <w:rPr>
                <w:sz w:val="18"/>
                <w:szCs w:val="18"/>
                <w:lang w:val="en-GB"/>
              </w:rPr>
              <w:t xml:space="preserve">[   </w:t>
            </w:r>
            <w:r w:rsidR="00B814CC">
              <w:rPr>
                <w:sz w:val="18"/>
                <w:szCs w:val="18"/>
                <w:lang w:val="en-GB"/>
              </w:rPr>
              <w:sym w:font="Wingdings" w:char="F0FC"/>
            </w:r>
            <w:r w:rsidRPr="00BC3A77">
              <w:rPr>
                <w:sz w:val="18"/>
                <w:szCs w:val="18"/>
                <w:lang w:val="en-GB"/>
              </w:rPr>
              <w:t xml:space="preserve">   ]   </w:t>
            </w:r>
            <w:r w:rsidR="00B81A85" w:rsidRPr="00AA26EE">
              <w:rPr>
                <w:sz w:val="18"/>
              </w:rPr>
              <w:t>RMP documents are available to any person with responsibilities under the programme.</w:t>
            </w:r>
          </w:p>
          <w:p w:rsidR="002A687A" w:rsidRDefault="002A687A" w:rsidP="00BB5762">
            <w:pPr>
              <w:pStyle w:val="Bullet"/>
              <w:numPr>
                <w:ilvl w:val="0"/>
                <w:numId w:val="0"/>
              </w:numPr>
              <w:ind w:left="720" w:hanging="698"/>
              <w:rPr>
                <w:sz w:val="18"/>
              </w:rPr>
            </w:pPr>
            <w:r w:rsidRPr="00BC3A77">
              <w:rPr>
                <w:sz w:val="18"/>
                <w:szCs w:val="18"/>
                <w:lang w:val="en-GB"/>
              </w:rPr>
              <w:t xml:space="preserve">[   </w:t>
            </w:r>
            <w:r w:rsidR="00B814CC">
              <w:rPr>
                <w:sz w:val="18"/>
                <w:szCs w:val="18"/>
                <w:lang w:val="en-GB"/>
              </w:rPr>
              <w:sym w:font="Wingdings" w:char="F0FC"/>
            </w:r>
            <w:r w:rsidRPr="00BC3A77">
              <w:rPr>
                <w:sz w:val="18"/>
                <w:szCs w:val="18"/>
                <w:lang w:val="en-GB"/>
              </w:rPr>
              <w:t xml:space="preserve">   ]   </w:t>
            </w:r>
            <w:r w:rsidRPr="00AA26EE">
              <w:rPr>
                <w:sz w:val="18"/>
              </w:rPr>
              <w:t xml:space="preserve">If amendments are </w:t>
            </w:r>
            <w:r>
              <w:rPr>
                <w:sz w:val="18"/>
              </w:rPr>
              <w:t>minor</w:t>
            </w:r>
            <w:r w:rsidRPr="00AA26EE">
              <w:rPr>
                <w:sz w:val="18"/>
              </w:rPr>
              <w:t xml:space="preserve"> the</w:t>
            </w:r>
            <w:r>
              <w:rPr>
                <w:sz w:val="18"/>
              </w:rPr>
              <w:t xml:space="preserve"> changes are hand-written onto</w:t>
            </w:r>
            <w:r w:rsidRPr="00AA26EE">
              <w:rPr>
                <w:sz w:val="18"/>
              </w:rPr>
              <w:t xml:space="preserve"> the </w:t>
            </w:r>
            <w:r>
              <w:rPr>
                <w:sz w:val="18"/>
              </w:rPr>
              <w:t xml:space="preserve">relevant </w:t>
            </w:r>
            <w:r w:rsidRPr="00AA26EE">
              <w:rPr>
                <w:sz w:val="18"/>
              </w:rPr>
              <w:t xml:space="preserve">RMP </w:t>
            </w:r>
            <w:r>
              <w:rPr>
                <w:sz w:val="18"/>
              </w:rPr>
              <w:t>pages and implemented as soon as they are authorised.</w:t>
            </w:r>
          </w:p>
          <w:p w:rsidR="0038166E" w:rsidRPr="00AA26EE" w:rsidRDefault="00BB5762" w:rsidP="00BB5762">
            <w:pPr>
              <w:pStyle w:val="Bullet"/>
              <w:numPr>
                <w:ilvl w:val="0"/>
                <w:numId w:val="0"/>
              </w:numPr>
              <w:ind w:left="720" w:hanging="698"/>
              <w:rPr>
                <w:sz w:val="18"/>
              </w:rPr>
            </w:pPr>
            <w:r w:rsidRPr="00BC3A77">
              <w:rPr>
                <w:sz w:val="18"/>
                <w:szCs w:val="18"/>
                <w:lang w:val="en-GB"/>
              </w:rPr>
              <w:t xml:space="preserve">[   </w:t>
            </w:r>
            <w:r w:rsidR="00B814CC">
              <w:rPr>
                <w:sz w:val="18"/>
                <w:szCs w:val="18"/>
                <w:lang w:val="en-GB"/>
              </w:rPr>
              <w:sym w:font="Wingdings" w:char="F0FC"/>
            </w:r>
            <w:r w:rsidRPr="00BC3A77">
              <w:rPr>
                <w:sz w:val="18"/>
                <w:szCs w:val="18"/>
                <w:lang w:val="en-GB"/>
              </w:rPr>
              <w:t xml:space="preserve">   ]   </w:t>
            </w:r>
            <w:r w:rsidR="0038166E" w:rsidRPr="00AA26EE">
              <w:rPr>
                <w:sz w:val="18"/>
              </w:rPr>
              <w:t xml:space="preserve">Amended pages </w:t>
            </w:r>
            <w:r w:rsidR="00AA26EE" w:rsidRPr="00AA26EE">
              <w:rPr>
                <w:sz w:val="18"/>
              </w:rPr>
              <w:t>are</w:t>
            </w:r>
            <w:r w:rsidR="0038166E" w:rsidRPr="00AA26EE">
              <w:rPr>
                <w:sz w:val="18"/>
              </w:rPr>
              <w:t xml:space="preserve"> given a new date then initialled on the bottom by the </w:t>
            </w:r>
            <w:r w:rsidR="008C173E">
              <w:rPr>
                <w:sz w:val="18"/>
              </w:rPr>
              <w:t>authoriser</w:t>
            </w:r>
            <w:r w:rsidR="0038166E" w:rsidRPr="00AA26EE">
              <w:rPr>
                <w:sz w:val="18"/>
              </w:rPr>
              <w:t>.</w:t>
            </w:r>
            <w:r w:rsidR="008C173E">
              <w:rPr>
                <w:sz w:val="18"/>
              </w:rPr>
              <w:t xml:space="preserve">  The </w:t>
            </w:r>
            <w:r w:rsidR="00AA26EE" w:rsidRPr="00AA26EE">
              <w:rPr>
                <w:sz w:val="18"/>
              </w:rPr>
              <w:t xml:space="preserve">relevant </w:t>
            </w:r>
            <w:r w:rsidR="0038166E" w:rsidRPr="00AA26EE">
              <w:rPr>
                <w:sz w:val="18"/>
              </w:rPr>
              <w:t xml:space="preserve">dates on the document list </w:t>
            </w:r>
            <w:r w:rsidR="00AA26EE" w:rsidRPr="00AA26EE">
              <w:rPr>
                <w:sz w:val="18"/>
              </w:rPr>
              <w:t>are</w:t>
            </w:r>
            <w:r w:rsidR="0038166E" w:rsidRPr="00AA26EE">
              <w:rPr>
                <w:sz w:val="18"/>
              </w:rPr>
              <w:t xml:space="preserve"> updated and the new list </w:t>
            </w:r>
            <w:r w:rsidR="00AA26EE" w:rsidRPr="00AA26EE">
              <w:rPr>
                <w:sz w:val="18"/>
              </w:rPr>
              <w:t xml:space="preserve">is </w:t>
            </w:r>
            <w:r w:rsidR="0038166E" w:rsidRPr="00AA26EE">
              <w:rPr>
                <w:sz w:val="18"/>
              </w:rPr>
              <w:t>signed</w:t>
            </w:r>
            <w:r w:rsidR="00AA26EE" w:rsidRPr="00AA26EE">
              <w:rPr>
                <w:sz w:val="18"/>
              </w:rPr>
              <w:t xml:space="preserve"> by the </w:t>
            </w:r>
            <w:r w:rsidR="008C173E">
              <w:rPr>
                <w:sz w:val="18"/>
              </w:rPr>
              <w:t>authoriser</w:t>
            </w:r>
            <w:r w:rsidR="0038166E" w:rsidRPr="00AA26EE">
              <w:rPr>
                <w:sz w:val="18"/>
              </w:rPr>
              <w:t>.</w:t>
            </w:r>
          </w:p>
          <w:p w:rsidR="0038166E" w:rsidRPr="00AA26EE" w:rsidRDefault="00BB5762" w:rsidP="002A687A">
            <w:pPr>
              <w:pStyle w:val="Bullet"/>
              <w:numPr>
                <w:ilvl w:val="0"/>
                <w:numId w:val="0"/>
              </w:numPr>
              <w:ind w:left="720" w:hanging="698"/>
              <w:rPr>
                <w:sz w:val="18"/>
              </w:rPr>
            </w:pPr>
            <w:r w:rsidRPr="00BC3A77">
              <w:rPr>
                <w:sz w:val="18"/>
                <w:szCs w:val="18"/>
                <w:lang w:val="en-GB"/>
              </w:rPr>
              <w:t xml:space="preserve">[   </w:t>
            </w:r>
            <w:r w:rsidR="00B814CC">
              <w:rPr>
                <w:sz w:val="18"/>
                <w:szCs w:val="18"/>
                <w:lang w:val="en-GB"/>
              </w:rPr>
              <w:sym w:font="Wingdings" w:char="F0FC"/>
            </w:r>
            <w:r w:rsidRPr="00BC3A77">
              <w:rPr>
                <w:sz w:val="18"/>
                <w:szCs w:val="18"/>
                <w:lang w:val="en-GB"/>
              </w:rPr>
              <w:t xml:space="preserve">   ]   </w:t>
            </w:r>
            <w:r w:rsidR="0038166E" w:rsidRPr="00AA26EE">
              <w:rPr>
                <w:sz w:val="18"/>
              </w:rPr>
              <w:t>If amendments are significant then the RMP will be registered</w:t>
            </w:r>
            <w:r w:rsidR="00AA26EE" w:rsidRPr="00AA26EE">
              <w:rPr>
                <w:sz w:val="18"/>
              </w:rPr>
              <w:t xml:space="preserve"> prior to </w:t>
            </w:r>
            <w:r w:rsidR="002A687A">
              <w:rPr>
                <w:sz w:val="18"/>
              </w:rPr>
              <w:t>implementing</w:t>
            </w:r>
            <w:r w:rsidR="00AA26EE" w:rsidRPr="00AA26EE">
              <w:rPr>
                <w:sz w:val="18"/>
              </w:rPr>
              <w:t xml:space="preserve"> the change</w:t>
            </w:r>
            <w:r w:rsidR="002A687A">
              <w:rPr>
                <w:sz w:val="18"/>
              </w:rPr>
              <w:t xml:space="preserve"> in the butchery operations</w:t>
            </w:r>
            <w:r w:rsidR="0038166E" w:rsidRPr="00AA26EE">
              <w:rPr>
                <w:sz w:val="18"/>
              </w:rPr>
              <w:t>.</w:t>
            </w:r>
          </w:p>
          <w:p w:rsidR="00AA26EE" w:rsidRPr="00AA26EE" w:rsidRDefault="00BB5762" w:rsidP="00BB5762">
            <w:pPr>
              <w:pStyle w:val="Bullet"/>
              <w:numPr>
                <w:ilvl w:val="0"/>
                <w:numId w:val="0"/>
              </w:numPr>
              <w:ind w:left="720" w:hanging="698"/>
              <w:rPr>
                <w:sz w:val="18"/>
              </w:rPr>
            </w:pPr>
            <w:r w:rsidRPr="00BC3A77">
              <w:rPr>
                <w:sz w:val="18"/>
                <w:szCs w:val="18"/>
                <w:lang w:val="en-GB"/>
              </w:rPr>
              <w:t xml:space="preserve">[   </w:t>
            </w:r>
            <w:r w:rsidR="00B814CC">
              <w:rPr>
                <w:sz w:val="18"/>
                <w:szCs w:val="18"/>
                <w:lang w:val="en-GB"/>
              </w:rPr>
              <w:sym w:font="Wingdings" w:char="F0FC"/>
            </w:r>
            <w:r w:rsidRPr="00BC3A77">
              <w:rPr>
                <w:sz w:val="18"/>
                <w:szCs w:val="18"/>
                <w:lang w:val="en-GB"/>
              </w:rPr>
              <w:t xml:space="preserve">   ]   </w:t>
            </w:r>
            <w:r w:rsidR="00C44C79" w:rsidRPr="00AA26EE">
              <w:rPr>
                <w:sz w:val="18"/>
              </w:rPr>
              <w:t>A</w:t>
            </w:r>
            <w:r w:rsidR="00B81A85" w:rsidRPr="00AA26EE">
              <w:rPr>
                <w:sz w:val="18"/>
              </w:rPr>
              <w:t xml:space="preserve">ll </w:t>
            </w:r>
            <w:r w:rsidR="00AA26EE" w:rsidRPr="00AA26EE">
              <w:rPr>
                <w:sz w:val="18"/>
              </w:rPr>
              <w:t>copies</w:t>
            </w:r>
            <w:r w:rsidR="00B81A85" w:rsidRPr="00AA26EE">
              <w:rPr>
                <w:sz w:val="18"/>
              </w:rPr>
              <w:t xml:space="preserve"> of the </w:t>
            </w:r>
            <w:r w:rsidR="00C44C79" w:rsidRPr="00AA26EE">
              <w:rPr>
                <w:sz w:val="18"/>
              </w:rPr>
              <w:t>RMP</w:t>
            </w:r>
            <w:r w:rsidR="00B81A85" w:rsidRPr="00AA26EE">
              <w:rPr>
                <w:sz w:val="18"/>
              </w:rPr>
              <w:t xml:space="preserve"> are </w:t>
            </w:r>
            <w:r w:rsidR="00AA26EE" w:rsidRPr="00AA26EE">
              <w:rPr>
                <w:sz w:val="18"/>
              </w:rPr>
              <w:t>updated</w:t>
            </w:r>
            <w:r w:rsidR="00B81A85" w:rsidRPr="00AA26EE">
              <w:rPr>
                <w:sz w:val="18"/>
              </w:rPr>
              <w:t xml:space="preserve"> </w:t>
            </w:r>
            <w:r w:rsidR="00AA26EE" w:rsidRPr="00AA26EE">
              <w:rPr>
                <w:sz w:val="18"/>
              </w:rPr>
              <w:t>immediately after authorisation (and if necessary, registration).</w:t>
            </w:r>
          </w:p>
          <w:p w:rsidR="00AA26EE" w:rsidRPr="00AA26EE" w:rsidRDefault="00BB5762" w:rsidP="00BB5762">
            <w:pPr>
              <w:pStyle w:val="Bullet"/>
              <w:numPr>
                <w:ilvl w:val="0"/>
                <w:numId w:val="0"/>
              </w:numPr>
              <w:ind w:left="720" w:hanging="698"/>
              <w:rPr>
                <w:sz w:val="18"/>
              </w:rPr>
            </w:pPr>
            <w:r w:rsidRPr="00BC3A77">
              <w:rPr>
                <w:sz w:val="18"/>
                <w:szCs w:val="18"/>
                <w:lang w:val="en-GB"/>
              </w:rPr>
              <w:t xml:space="preserve">[   </w:t>
            </w:r>
            <w:r w:rsidR="00B814CC">
              <w:rPr>
                <w:sz w:val="18"/>
                <w:szCs w:val="18"/>
                <w:lang w:val="en-GB"/>
              </w:rPr>
              <w:sym w:font="Wingdings" w:char="F0FC"/>
            </w:r>
            <w:r w:rsidRPr="00BC3A77">
              <w:rPr>
                <w:sz w:val="18"/>
                <w:szCs w:val="18"/>
                <w:lang w:val="en-GB"/>
              </w:rPr>
              <w:t xml:space="preserve">   ]   </w:t>
            </w:r>
            <w:r w:rsidR="00AA26EE" w:rsidRPr="00AA26EE">
              <w:rPr>
                <w:sz w:val="18"/>
              </w:rPr>
              <w:t>Old pages are removed, crossed diagonally to show they are obsolete and filed.</w:t>
            </w:r>
          </w:p>
          <w:p w:rsidR="00B81A85" w:rsidRPr="00AA26EE" w:rsidRDefault="00BB5762" w:rsidP="00BB5762">
            <w:pPr>
              <w:pStyle w:val="Bullet"/>
              <w:numPr>
                <w:ilvl w:val="0"/>
                <w:numId w:val="0"/>
              </w:numPr>
              <w:ind w:left="720" w:hanging="698"/>
              <w:rPr>
                <w:sz w:val="18"/>
              </w:rPr>
            </w:pPr>
            <w:r w:rsidRPr="00BC3A77">
              <w:rPr>
                <w:sz w:val="18"/>
                <w:szCs w:val="18"/>
                <w:lang w:val="en-GB"/>
              </w:rPr>
              <w:t xml:space="preserve">[   </w:t>
            </w:r>
            <w:r w:rsidR="00B814CC">
              <w:rPr>
                <w:sz w:val="18"/>
                <w:szCs w:val="18"/>
                <w:lang w:val="en-GB"/>
              </w:rPr>
              <w:sym w:font="Wingdings" w:char="F0FC"/>
            </w:r>
            <w:r w:rsidRPr="00BC3A77">
              <w:rPr>
                <w:sz w:val="18"/>
                <w:szCs w:val="18"/>
                <w:lang w:val="en-GB"/>
              </w:rPr>
              <w:t xml:space="preserve">   ]   </w:t>
            </w:r>
            <w:r w:rsidR="002604D1" w:rsidRPr="00AA26EE">
              <w:rPr>
                <w:sz w:val="18"/>
              </w:rPr>
              <w:t>All RMP documents</w:t>
            </w:r>
            <w:r w:rsidR="00C44C79" w:rsidRPr="00AA26EE">
              <w:rPr>
                <w:sz w:val="18"/>
              </w:rPr>
              <w:t xml:space="preserve">, including </w:t>
            </w:r>
            <w:r w:rsidR="007C64E3">
              <w:rPr>
                <w:sz w:val="18"/>
              </w:rPr>
              <w:t>a</w:t>
            </w:r>
            <w:r w:rsidR="00C44C79" w:rsidRPr="00AA26EE">
              <w:rPr>
                <w:sz w:val="18"/>
              </w:rPr>
              <w:t xml:space="preserve"> copy of obsolete documents </w:t>
            </w:r>
            <w:r w:rsidR="002604D1" w:rsidRPr="00AA26EE">
              <w:rPr>
                <w:sz w:val="18"/>
              </w:rPr>
              <w:t>are</w:t>
            </w:r>
            <w:r w:rsidR="00B81A85" w:rsidRPr="00AA26EE">
              <w:rPr>
                <w:sz w:val="18"/>
              </w:rPr>
              <w:t xml:space="preserve"> </w:t>
            </w:r>
            <w:r w:rsidR="008C173E">
              <w:rPr>
                <w:sz w:val="18"/>
              </w:rPr>
              <w:t>kept</w:t>
            </w:r>
            <w:r w:rsidR="00B81A85" w:rsidRPr="00AA26EE">
              <w:rPr>
                <w:sz w:val="18"/>
              </w:rPr>
              <w:t xml:space="preserve"> for </w:t>
            </w:r>
            <w:r w:rsidR="00AA26EE" w:rsidRPr="00AA26EE">
              <w:rPr>
                <w:sz w:val="18"/>
              </w:rPr>
              <w:t xml:space="preserve">at least </w:t>
            </w:r>
            <w:r w:rsidR="00B81A85" w:rsidRPr="00AA26EE">
              <w:rPr>
                <w:sz w:val="18"/>
              </w:rPr>
              <w:t>four years</w:t>
            </w:r>
            <w:r w:rsidR="00AA26EE" w:rsidRPr="00AA26EE">
              <w:rPr>
                <w:sz w:val="18"/>
              </w:rPr>
              <w:t xml:space="preserve"> in the Manager’s office</w:t>
            </w:r>
            <w:r w:rsidR="00C44C79" w:rsidRPr="00AA26EE">
              <w:rPr>
                <w:sz w:val="18"/>
              </w:rPr>
              <w:t>.</w:t>
            </w:r>
          </w:p>
          <w:p w:rsidR="00B81A85" w:rsidRPr="00AA26EE" w:rsidRDefault="00BB5762" w:rsidP="00BB5762">
            <w:pPr>
              <w:pStyle w:val="Bullet"/>
              <w:numPr>
                <w:ilvl w:val="0"/>
                <w:numId w:val="0"/>
              </w:numPr>
              <w:ind w:left="720" w:hanging="698"/>
              <w:rPr>
                <w:sz w:val="18"/>
              </w:rPr>
            </w:pPr>
            <w:r w:rsidRPr="00BC3A77">
              <w:rPr>
                <w:sz w:val="18"/>
                <w:szCs w:val="18"/>
                <w:lang w:val="en-GB"/>
              </w:rPr>
              <w:t xml:space="preserve">[   </w:t>
            </w:r>
            <w:r w:rsidR="00B814CC">
              <w:rPr>
                <w:sz w:val="18"/>
                <w:szCs w:val="18"/>
                <w:lang w:val="en-GB"/>
              </w:rPr>
              <w:sym w:font="Wingdings" w:char="F0FC"/>
            </w:r>
            <w:r w:rsidRPr="00BC3A77">
              <w:rPr>
                <w:sz w:val="18"/>
                <w:szCs w:val="18"/>
                <w:lang w:val="en-GB"/>
              </w:rPr>
              <w:t xml:space="preserve">   ]   </w:t>
            </w:r>
            <w:r w:rsidR="002604D1" w:rsidRPr="00AA26EE">
              <w:rPr>
                <w:sz w:val="18"/>
              </w:rPr>
              <w:t>All RMP documents,</w:t>
            </w:r>
            <w:r w:rsidR="00B81A85" w:rsidRPr="00AA26EE">
              <w:rPr>
                <w:sz w:val="18"/>
              </w:rPr>
              <w:t xml:space="preserve"> al</w:t>
            </w:r>
            <w:r w:rsidR="002604D1" w:rsidRPr="00AA26EE">
              <w:rPr>
                <w:sz w:val="18"/>
              </w:rPr>
              <w:t>l reference material</w:t>
            </w:r>
            <w:r w:rsidR="00B81A85" w:rsidRPr="00AA26EE">
              <w:rPr>
                <w:sz w:val="18"/>
              </w:rPr>
              <w:t xml:space="preserve">, and any archived documents are readily accessible, or can be retrieved and made available </w:t>
            </w:r>
            <w:r w:rsidR="00AA26EE" w:rsidRPr="00AA26EE">
              <w:rPr>
                <w:sz w:val="18"/>
              </w:rPr>
              <w:t xml:space="preserve">to required persons </w:t>
            </w:r>
            <w:r w:rsidR="00B81A85" w:rsidRPr="00AA26EE">
              <w:rPr>
                <w:sz w:val="18"/>
              </w:rPr>
              <w:t>within two working days of any request</w:t>
            </w:r>
            <w:r w:rsidR="002604D1" w:rsidRPr="00AA26EE">
              <w:rPr>
                <w:sz w:val="18"/>
              </w:rPr>
              <w:t>.</w:t>
            </w:r>
          </w:p>
          <w:p w:rsidR="00B814CC" w:rsidRDefault="00B814CC" w:rsidP="00B814CC">
            <w:pPr>
              <w:tabs>
                <w:tab w:val="left" w:pos="431"/>
              </w:tabs>
              <w:spacing w:line="360" w:lineRule="auto"/>
              <w:rPr>
                <w:b/>
                <w:sz w:val="18"/>
                <w:szCs w:val="18"/>
              </w:rPr>
            </w:pPr>
          </w:p>
          <w:p w:rsidR="00B814CC" w:rsidRPr="00F0488A" w:rsidRDefault="00B814CC" w:rsidP="00B814CC">
            <w:pPr>
              <w:widowControl w:val="0"/>
              <w:tabs>
                <w:tab w:val="left" w:pos="-1440"/>
                <w:tab w:val="left" w:pos="420"/>
              </w:tabs>
              <w:spacing w:line="360" w:lineRule="auto"/>
              <w:rPr>
                <w:b/>
                <w:sz w:val="18"/>
                <w:szCs w:val="18"/>
                <w:lang w:val="en-GB"/>
              </w:rPr>
            </w:pPr>
            <w:r w:rsidRPr="00F0488A">
              <w:rPr>
                <w:b/>
                <w:sz w:val="18"/>
                <w:szCs w:val="18"/>
                <w:lang w:val="en-GB"/>
              </w:rPr>
              <w:t>3.</w:t>
            </w:r>
            <w:r>
              <w:rPr>
                <w:b/>
                <w:sz w:val="18"/>
                <w:szCs w:val="18"/>
                <w:lang w:val="en-GB"/>
              </w:rPr>
              <w:t>2</w:t>
            </w:r>
            <w:r w:rsidRPr="00F0488A">
              <w:rPr>
                <w:b/>
                <w:sz w:val="18"/>
                <w:szCs w:val="18"/>
                <w:lang w:val="en-GB"/>
              </w:rPr>
              <w:tab/>
            </w:r>
            <w:r>
              <w:rPr>
                <w:b/>
                <w:sz w:val="18"/>
                <w:szCs w:val="18"/>
                <w:lang w:val="en-GB"/>
              </w:rPr>
              <w:t>Monitoring</w:t>
            </w:r>
            <w:r w:rsidRPr="00F0488A">
              <w:rPr>
                <w:b/>
                <w:sz w:val="18"/>
                <w:szCs w:val="18"/>
                <w:lang w:val="en-GB"/>
              </w:rPr>
              <w:t>:</w:t>
            </w:r>
          </w:p>
          <w:p w:rsidR="00B814CC" w:rsidRDefault="00B814CC" w:rsidP="006444EA">
            <w:pPr>
              <w:widowControl w:val="0"/>
              <w:tabs>
                <w:tab w:val="left" w:pos="-1440"/>
                <w:tab w:val="left" w:pos="433"/>
              </w:tabs>
              <w:spacing w:line="360" w:lineRule="auto"/>
              <w:ind w:left="720" w:hanging="720"/>
              <w:rPr>
                <w:sz w:val="18"/>
                <w:szCs w:val="18"/>
                <w:lang w:val="en-GB"/>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Pr="007B6587">
              <w:rPr>
                <w:sz w:val="18"/>
                <w:szCs w:val="18"/>
                <w:lang w:val="en-GB"/>
              </w:rPr>
              <w:t xml:space="preserve">Compliance with </w:t>
            </w:r>
            <w:r>
              <w:rPr>
                <w:sz w:val="18"/>
                <w:szCs w:val="18"/>
                <w:lang w:val="en-GB"/>
              </w:rPr>
              <w:t>sections 3 &amp; 4</w:t>
            </w:r>
            <w:r w:rsidRPr="007B6587">
              <w:rPr>
                <w:sz w:val="18"/>
                <w:szCs w:val="18"/>
                <w:lang w:val="en-GB"/>
              </w:rPr>
              <w:t xml:space="preserve"> </w:t>
            </w:r>
            <w:r w:rsidR="00AC2851">
              <w:rPr>
                <w:sz w:val="18"/>
                <w:szCs w:val="18"/>
                <w:lang w:val="en-GB"/>
              </w:rPr>
              <w:t xml:space="preserve">of this attachment </w:t>
            </w:r>
            <w:r w:rsidRPr="007B6587">
              <w:rPr>
                <w:sz w:val="18"/>
                <w:szCs w:val="18"/>
                <w:lang w:val="en-GB"/>
              </w:rPr>
              <w:t xml:space="preserve">is checked </w:t>
            </w:r>
            <w:r w:rsidR="00085797">
              <w:rPr>
                <w:sz w:val="18"/>
                <w:szCs w:val="18"/>
                <w:lang w:val="en-GB"/>
              </w:rPr>
              <w:t xml:space="preserve">at least monthly </w:t>
            </w:r>
            <w:r w:rsidRPr="007B6587">
              <w:rPr>
                <w:sz w:val="18"/>
                <w:szCs w:val="18"/>
                <w:lang w:val="en-GB"/>
              </w:rPr>
              <w:t xml:space="preserve">by the </w:t>
            </w:r>
            <w:r>
              <w:rPr>
                <w:sz w:val="18"/>
                <w:szCs w:val="18"/>
                <w:lang w:val="en-GB"/>
              </w:rPr>
              <w:t xml:space="preserve">responsible person </w:t>
            </w:r>
            <w:r w:rsidR="006444EA">
              <w:rPr>
                <w:sz w:val="18"/>
                <w:szCs w:val="18"/>
                <w:lang w:val="en-GB"/>
              </w:rPr>
              <w:t>(</w:t>
            </w:r>
            <w:r w:rsidR="006444EA" w:rsidRPr="006444EA">
              <w:rPr>
                <w:b/>
                <w:sz w:val="18"/>
                <w:szCs w:val="18"/>
                <w:lang w:val="en-GB"/>
              </w:rPr>
              <w:t>see Section 4: Document List</w:t>
            </w:r>
            <w:r w:rsidR="006444EA">
              <w:rPr>
                <w:sz w:val="18"/>
                <w:szCs w:val="18"/>
                <w:lang w:val="en-GB"/>
              </w:rPr>
              <w:t>).</w:t>
            </w:r>
          </w:p>
          <w:p w:rsidR="00A67960" w:rsidRPr="00D9236C" w:rsidRDefault="00A67960" w:rsidP="00AA26EE">
            <w:pPr>
              <w:widowControl w:val="0"/>
              <w:tabs>
                <w:tab w:val="left" w:pos="-1440"/>
              </w:tabs>
              <w:jc w:val="both"/>
              <w:rPr>
                <w:sz w:val="18"/>
                <w:szCs w:val="18"/>
                <w:lang w:val="en-GB"/>
              </w:rPr>
            </w:pPr>
          </w:p>
        </w:tc>
      </w:tr>
      <w:tr w:rsidR="00A67960"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A67960" w:rsidRDefault="00A67960" w:rsidP="007B3E89">
            <w:pPr>
              <w:widowControl w:val="0"/>
              <w:numPr>
                <w:ilvl w:val="0"/>
                <w:numId w:val="44"/>
              </w:numPr>
              <w:tabs>
                <w:tab w:val="left" w:pos="-1440"/>
              </w:tabs>
              <w:jc w:val="both"/>
              <w:rPr>
                <w:b/>
                <w:lang w:val="en-GB"/>
              </w:rPr>
            </w:pPr>
            <w:r>
              <w:rPr>
                <w:b/>
                <w:lang w:val="en-GB"/>
              </w:rPr>
              <w:t>Records</w:t>
            </w:r>
            <w:r w:rsidR="00BB5762">
              <w:rPr>
                <w:b/>
                <w:lang w:val="en-GB"/>
              </w:rPr>
              <w:t xml:space="preserve"> Kept</w:t>
            </w:r>
          </w:p>
        </w:tc>
      </w:tr>
      <w:tr w:rsidR="00A67960" w:rsidRPr="00A51A77">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A67960" w:rsidRPr="00D40C8C" w:rsidRDefault="00BB5762" w:rsidP="00D6389E">
            <w:pPr>
              <w:pStyle w:val="Bullet"/>
              <w:numPr>
                <w:ilvl w:val="0"/>
                <w:numId w:val="0"/>
              </w:numPr>
              <w:spacing w:before="120" w:after="120"/>
              <w:ind w:left="23"/>
              <w:rPr>
                <w:sz w:val="18"/>
                <w:szCs w:val="18"/>
                <w:lang w:val="en-GB"/>
              </w:rPr>
            </w:pPr>
            <w:r w:rsidRPr="00BC3A77">
              <w:rPr>
                <w:sz w:val="18"/>
                <w:szCs w:val="18"/>
                <w:lang w:val="en-GB"/>
              </w:rPr>
              <w:t xml:space="preserve">[   </w:t>
            </w:r>
            <w:r w:rsidR="00B814CC">
              <w:rPr>
                <w:sz w:val="18"/>
                <w:szCs w:val="18"/>
                <w:lang w:val="en-GB"/>
              </w:rPr>
              <w:sym w:font="Wingdings" w:char="F0FC"/>
            </w:r>
            <w:r w:rsidRPr="00BC3A77">
              <w:rPr>
                <w:sz w:val="18"/>
                <w:szCs w:val="18"/>
                <w:lang w:val="en-GB"/>
              </w:rPr>
              <w:t xml:space="preserve">   ]   </w:t>
            </w:r>
            <w:r w:rsidR="005451F1">
              <w:rPr>
                <w:color w:val="auto"/>
                <w:sz w:val="18"/>
                <w:szCs w:val="18"/>
                <w:lang w:val="en-GB"/>
              </w:rPr>
              <w:t>Obsolete documents and document lists are filed.</w:t>
            </w:r>
          </w:p>
        </w:tc>
      </w:tr>
    </w:tbl>
    <w:p w:rsidR="007339AC" w:rsidRDefault="007339AC" w:rsidP="007339AC">
      <w:pPr>
        <w:tabs>
          <w:tab w:val="left" w:pos="0"/>
        </w:tabs>
        <w:autoSpaceDE w:val="0"/>
        <w:autoSpaceDN w:val="0"/>
        <w:adjustRightInd w:val="0"/>
        <w:rPr>
          <w:sz w:val="18"/>
          <w:szCs w:val="18"/>
          <w:lang w:val="en-US"/>
        </w:rPr>
      </w:pPr>
    </w:p>
    <w:p w:rsidR="009D333D" w:rsidRDefault="009D333D" w:rsidP="009D333D">
      <w:pPr>
        <w:rPr>
          <w:b/>
          <w:bCs/>
        </w:rPr>
      </w:pPr>
    </w:p>
    <w:p w:rsidR="009D333D" w:rsidRPr="00C60D47" w:rsidRDefault="009D333D" w:rsidP="007339AC">
      <w:pPr>
        <w:tabs>
          <w:tab w:val="left" w:pos="0"/>
        </w:tabs>
        <w:autoSpaceDE w:val="0"/>
        <w:autoSpaceDN w:val="0"/>
        <w:adjustRightInd w:val="0"/>
        <w:rPr>
          <w:sz w:val="18"/>
          <w:szCs w:val="18"/>
          <w:lang w:val="en-US"/>
        </w:rPr>
      </w:pPr>
    </w:p>
    <w:p w:rsidR="00D059D4" w:rsidRDefault="00D059D4" w:rsidP="007339AC">
      <w:pPr>
        <w:pStyle w:val="Heading2"/>
        <w:numPr>
          <w:ilvl w:val="1"/>
          <w:numId w:val="0"/>
        </w:numPr>
        <w:tabs>
          <w:tab w:val="num" w:pos="1287"/>
        </w:tabs>
        <w:spacing w:after="240" w:line="360" w:lineRule="auto"/>
        <w:ind w:left="567"/>
        <w:rPr>
          <w:sz w:val="18"/>
          <w:szCs w:val="18"/>
        </w:rPr>
        <w:sectPr w:rsidR="00D059D4" w:rsidSect="00D059D4">
          <w:headerReference w:type="default" r:id="rId43"/>
          <w:endnotePr>
            <w:numFmt w:val="decimal"/>
          </w:endnotePr>
          <w:pgSz w:w="11907" w:h="16840" w:code="9"/>
          <w:pgMar w:top="851" w:right="567" w:bottom="851" w:left="567" w:header="720" w:footer="720" w:gutter="0"/>
          <w:pgNumType w:start="1"/>
          <w:cols w:space="720"/>
        </w:sectPr>
      </w:pPr>
    </w:p>
    <w:tbl>
      <w:tblPr>
        <w:tblW w:w="0" w:type="auto"/>
        <w:tblInd w:w="120" w:type="dxa"/>
        <w:tblLayout w:type="fixed"/>
        <w:tblCellMar>
          <w:left w:w="120" w:type="dxa"/>
          <w:right w:w="120" w:type="dxa"/>
        </w:tblCellMar>
        <w:tblLook w:val="0000" w:firstRow="0" w:lastRow="0" w:firstColumn="0" w:lastColumn="0" w:noHBand="0" w:noVBand="0"/>
      </w:tblPr>
      <w:tblGrid>
        <w:gridCol w:w="10348"/>
      </w:tblGrid>
      <w:tr w:rsidR="005451F1">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5451F1" w:rsidRDefault="005451F1" w:rsidP="005451F1">
            <w:pPr>
              <w:widowControl w:val="0"/>
              <w:numPr>
                <w:ilvl w:val="0"/>
                <w:numId w:val="45"/>
              </w:numPr>
              <w:tabs>
                <w:tab w:val="left" w:pos="-1440"/>
              </w:tabs>
              <w:jc w:val="both"/>
              <w:rPr>
                <w:b/>
                <w:lang w:val="en-GB"/>
              </w:rPr>
            </w:pPr>
            <w:r>
              <w:rPr>
                <w:b/>
                <w:lang w:val="en-GB"/>
              </w:rPr>
              <w:lastRenderedPageBreak/>
              <w:t>Purpose / Scope</w:t>
            </w:r>
          </w:p>
        </w:tc>
      </w:tr>
      <w:tr w:rsidR="00A67960" w:rsidRPr="00A51A77">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A67960" w:rsidRDefault="00BA0E45" w:rsidP="00F14319">
            <w:pPr>
              <w:widowControl w:val="0"/>
              <w:tabs>
                <w:tab w:val="left" w:pos="-1440"/>
              </w:tabs>
              <w:spacing w:before="120" w:after="120" w:line="360" w:lineRule="auto"/>
              <w:ind w:left="448"/>
              <w:jc w:val="both"/>
              <w:rPr>
                <w:lang w:val="en-GB"/>
              </w:rPr>
            </w:pPr>
            <w:r>
              <w:rPr>
                <w:sz w:val="18"/>
                <w:szCs w:val="18"/>
              </w:rPr>
              <w:t>To ensure that r</w:t>
            </w:r>
            <w:r w:rsidR="007E04B9" w:rsidRPr="007E04B9">
              <w:rPr>
                <w:sz w:val="18"/>
                <w:szCs w:val="18"/>
              </w:rPr>
              <w:t xml:space="preserve">ecords </w:t>
            </w:r>
            <w:r>
              <w:rPr>
                <w:sz w:val="18"/>
                <w:szCs w:val="18"/>
              </w:rPr>
              <w:t>are</w:t>
            </w:r>
            <w:r w:rsidR="007E04B9" w:rsidRPr="007E04B9">
              <w:rPr>
                <w:sz w:val="18"/>
                <w:szCs w:val="18"/>
              </w:rPr>
              <w:t xml:space="preserve"> kept to demonstrate compliance to the RMP.  This includes monitoring, corrective action and operator verification records for </w:t>
            </w:r>
            <w:r>
              <w:rPr>
                <w:sz w:val="18"/>
                <w:szCs w:val="18"/>
              </w:rPr>
              <w:t>all</w:t>
            </w:r>
            <w:r w:rsidR="007E04B9" w:rsidRPr="007E04B9">
              <w:rPr>
                <w:sz w:val="18"/>
                <w:szCs w:val="18"/>
              </w:rPr>
              <w:t xml:space="preserve"> controls.</w:t>
            </w:r>
          </w:p>
        </w:tc>
      </w:tr>
      <w:tr w:rsidR="00A67960"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A67960" w:rsidRDefault="00A67960" w:rsidP="005451F1">
            <w:pPr>
              <w:widowControl w:val="0"/>
              <w:numPr>
                <w:ilvl w:val="0"/>
                <w:numId w:val="45"/>
              </w:numPr>
              <w:tabs>
                <w:tab w:val="left" w:pos="-1440"/>
              </w:tabs>
              <w:jc w:val="both"/>
              <w:rPr>
                <w:b/>
                <w:lang w:val="en-GB"/>
              </w:rPr>
            </w:pPr>
            <w:r>
              <w:rPr>
                <w:b/>
                <w:lang w:val="en-GB"/>
              </w:rPr>
              <w:t>Regulatory Requirements</w:t>
            </w:r>
            <w:r w:rsidR="009B43AC">
              <w:rPr>
                <w:b/>
                <w:lang w:val="en-GB"/>
              </w:rPr>
              <w:t xml:space="preserve">   (See </w:t>
            </w:r>
            <w:hyperlink r:id="rId44" w:history="1">
              <w:r w:rsidR="00E8029B" w:rsidRPr="00D72084">
                <w:rPr>
                  <w:rStyle w:val="Hyperlink"/>
                  <w:b/>
                  <w:lang w:val="en-GB"/>
                </w:rPr>
                <w:t>http://www.nzfsa.govt.nz/animalproducts/legislation/index.htm</w:t>
              </w:r>
            </w:hyperlink>
            <w:r w:rsidR="009B43AC">
              <w:rPr>
                <w:b/>
                <w:lang w:val="en-GB"/>
              </w:rPr>
              <w:t>)</w:t>
            </w:r>
          </w:p>
        </w:tc>
      </w:tr>
      <w:tr w:rsidR="00A67960"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A67960" w:rsidRPr="00D40C8C" w:rsidRDefault="009B43AC" w:rsidP="00F14319">
            <w:pPr>
              <w:pStyle w:val="ListNumber"/>
              <w:numPr>
                <w:ilvl w:val="0"/>
                <w:numId w:val="0"/>
              </w:numPr>
              <w:spacing w:before="120" w:after="120" w:line="240" w:lineRule="auto"/>
              <w:ind w:left="448"/>
              <w:rPr>
                <w:sz w:val="18"/>
                <w:szCs w:val="18"/>
                <w:lang w:val="en-GB"/>
              </w:rPr>
            </w:pPr>
            <w:r>
              <w:rPr>
                <w:sz w:val="18"/>
                <w:szCs w:val="18"/>
              </w:rPr>
              <w:t xml:space="preserve">Animal Products </w:t>
            </w:r>
            <w:r w:rsidRPr="00A95748">
              <w:rPr>
                <w:sz w:val="18"/>
                <w:szCs w:val="18"/>
              </w:rPr>
              <w:t>(R</w:t>
            </w:r>
            <w:r>
              <w:rPr>
                <w:sz w:val="18"/>
                <w:szCs w:val="18"/>
              </w:rPr>
              <w:t xml:space="preserve">isk </w:t>
            </w:r>
            <w:r w:rsidRPr="00A95748">
              <w:rPr>
                <w:sz w:val="18"/>
                <w:szCs w:val="18"/>
              </w:rPr>
              <w:t>M</w:t>
            </w:r>
            <w:r>
              <w:rPr>
                <w:sz w:val="18"/>
                <w:szCs w:val="18"/>
              </w:rPr>
              <w:t xml:space="preserve">anagement </w:t>
            </w:r>
            <w:r w:rsidRPr="00A95748">
              <w:rPr>
                <w:sz w:val="18"/>
                <w:szCs w:val="18"/>
              </w:rPr>
              <w:t>P</w:t>
            </w:r>
            <w:r>
              <w:rPr>
                <w:sz w:val="18"/>
                <w:szCs w:val="18"/>
              </w:rPr>
              <w:t>rogramme</w:t>
            </w:r>
            <w:r w:rsidRPr="00A95748">
              <w:rPr>
                <w:sz w:val="18"/>
                <w:szCs w:val="18"/>
              </w:rPr>
              <w:t xml:space="preserve"> Specifications</w:t>
            </w:r>
            <w:r>
              <w:rPr>
                <w:sz w:val="18"/>
                <w:szCs w:val="18"/>
              </w:rPr>
              <w:t>) Notice</w:t>
            </w:r>
            <w:r w:rsidRPr="00A95748">
              <w:rPr>
                <w:sz w:val="18"/>
                <w:szCs w:val="18"/>
              </w:rPr>
              <w:t>, clause</w:t>
            </w:r>
            <w:r>
              <w:rPr>
                <w:sz w:val="18"/>
                <w:szCs w:val="18"/>
              </w:rPr>
              <w:t xml:space="preserve"> 17</w:t>
            </w:r>
            <w:r w:rsidRPr="00A95748">
              <w:rPr>
                <w:sz w:val="18"/>
                <w:szCs w:val="18"/>
              </w:rPr>
              <w:t>.</w:t>
            </w:r>
          </w:p>
        </w:tc>
      </w:tr>
      <w:tr w:rsidR="00A67960"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A67960" w:rsidRDefault="00113211" w:rsidP="007B3E89">
            <w:pPr>
              <w:widowControl w:val="0"/>
              <w:numPr>
                <w:ilvl w:val="0"/>
                <w:numId w:val="45"/>
              </w:numPr>
              <w:tabs>
                <w:tab w:val="left" w:pos="-1440"/>
              </w:tabs>
              <w:jc w:val="both"/>
              <w:rPr>
                <w:b/>
                <w:lang w:val="en-GB"/>
              </w:rPr>
            </w:pPr>
            <w:r>
              <w:rPr>
                <w:b/>
                <w:lang w:val="en-GB"/>
              </w:rPr>
              <w:t>Procedures</w:t>
            </w:r>
          </w:p>
        </w:tc>
      </w:tr>
      <w:tr w:rsidR="00A67960"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top w:val="single" w:sz="8" w:space="0" w:color="000000"/>
              <w:bottom w:val="single" w:sz="8" w:space="0" w:color="000000"/>
            </w:tcBorders>
          </w:tcPr>
          <w:p w:rsidR="00A67960" w:rsidRDefault="00A67960" w:rsidP="007B3E89">
            <w:pPr>
              <w:widowControl w:val="0"/>
              <w:tabs>
                <w:tab w:val="left" w:pos="-1440"/>
              </w:tabs>
              <w:jc w:val="both"/>
              <w:rPr>
                <w:sz w:val="18"/>
                <w:szCs w:val="18"/>
                <w:lang w:val="en-GB"/>
              </w:rPr>
            </w:pPr>
          </w:p>
          <w:p w:rsidR="00935EFE" w:rsidRPr="00F0488A" w:rsidRDefault="00935EFE" w:rsidP="00935EFE">
            <w:pPr>
              <w:widowControl w:val="0"/>
              <w:tabs>
                <w:tab w:val="left" w:pos="-1440"/>
                <w:tab w:val="left" w:pos="420"/>
              </w:tabs>
              <w:spacing w:line="360" w:lineRule="auto"/>
              <w:rPr>
                <w:b/>
                <w:sz w:val="18"/>
                <w:szCs w:val="18"/>
                <w:lang w:val="en-GB"/>
              </w:rPr>
            </w:pPr>
            <w:r w:rsidRPr="00F0488A">
              <w:rPr>
                <w:b/>
                <w:sz w:val="18"/>
                <w:szCs w:val="18"/>
                <w:lang w:val="en-GB"/>
              </w:rPr>
              <w:t>3.</w:t>
            </w:r>
            <w:r w:rsidR="00D55582">
              <w:rPr>
                <w:b/>
                <w:sz w:val="18"/>
                <w:szCs w:val="18"/>
                <w:lang w:val="en-GB"/>
              </w:rPr>
              <w:t>1</w:t>
            </w:r>
            <w:r w:rsidRPr="00F0488A">
              <w:rPr>
                <w:b/>
                <w:sz w:val="18"/>
                <w:szCs w:val="18"/>
                <w:lang w:val="en-GB"/>
              </w:rPr>
              <w:tab/>
            </w:r>
            <w:r>
              <w:rPr>
                <w:b/>
                <w:sz w:val="18"/>
                <w:szCs w:val="18"/>
                <w:lang w:val="en-GB"/>
              </w:rPr>
              <w:t>Record Control</w:t>
            </w:r>
            <w:r w:rsidRPr="00F0488A">
              <w:rPr>
                <w:b/>
                <w:sz w:val="18"/>
                <w:szCs w:val="18"/>
                <w:lang w:val="en-GB"/>
              </w:rPr>
              <w:t>:</w:t>
            </w:r>
          </w:p>
          <w:p w:rsidR="0028323C" w:rsidRPr="0066338C" w:rsidRDefault="00BB5762" w:rsidP="00BB5762">
            <w:pPr>
              <w:pStyle w:val="Bullet"/>
              <w:numPr>
                <w:ilvl w:val="0"/>
                <w:numId w:val="0"/>
              </w:numPr>
              <w:ind w:left="22"/>
              <w:rPr>
                <w:sz w:val="18"/>
              </w:rPr>
            </w:pPr>
            <w:r w:rsidRPr="00BC3A77">
              <w:rPr>
                <w:sz w:val="18"/>
                <w:szCs w:val="18"/>
                <w:lang w:val="en-GB"/>
              </w:rPr>
              <w:t xml:space="preserve">[   </w:t>
            </w:r>
            <w:r w:rsidR="00935EFE">
              <w:rPr>
                <w:sz w:val="18"/>
                <w:szCs w:val="18"/>
                <w:lang w:val="en-GB"/>
              </w:rPr>
              <w:sym w:font="Wingdings" w:char="F0FC"/>
            </w:r>
            <w:r w:rsidRPr="00BC3A77">
              <w:rPr>
                <w:sz w:val="18"/>
                <w:szCs w:val="18"/>
                <w:lang w:val="en-GB"/>
              </w:rPr>
              <w:t xml:space="preserve">   ]   </w:t>
            </w:r>
            <w:r w:rsidR="002D3D45" w:rsidRPr="007C64E3">
              <w:rPr>
                <w:sz w:val="18"/>
              </w:rPr>
              <w:t xml:space="preserve">All records identified in the RMP </w:t>
            </w:r>
            <w:r w:rsidR="007C64E3">
              <w:rPr>
                <w:sz w:val="18"/>
              </w:rPr>
              <w:t>are</w:t>
            </w:r>
            <w:r w:rsidR="002D3D45" w:rsidRPr="007C64E3">
              <w:rPr>
                <w:sz w:val="18"/>
              </w:rPr>
              <w:t xml:space="preserve"> completed as required in a legible manner.</w:t>
            </w:r>
            <w:r w:rsidR="0028323C" w:rsidRPr="0066338C">
              <w:rPr>
                <w:sz w:val="18"/>
              </w:rPr>
              <w:t xml:space="preserve"> </w:t>
            </w:r>
          </w:p>
          <w:p w:rsidR="002D3D45" w:rsidRPr="007C64E3" w:rsidRDefault="00BB5762" w:rsidP="00BB5762">
            <w:pPr>
              <w:pStyle w:val="Bullet"/>
              <w:numPr>
                <w:ilvl w:val="0"/>
                <w:numId w:val="0"/>
              </w:numPr>
              <w:ind w:left="22"/>
              <w:rPr>
                <w:sz w:val="18"/>
              </w:rPr>
            </w:pPr>
            <w:r w:rsidRPr="00BC3A77">
              <w:rPr>
                <w:sz w:val="18"/>
                <w:szCs w:val="18"/>
                <w:lang w:val="en-GB"/>
              </w:rPr>
              <w:t xml:space="preserve">[   </w:t>
            </w:r>
            <w:r w:rsidR="00935EFE">
              <w:rPr>
                <w:sz w:val="18"/>
                <w:szCs w:val="18"/>
                <w:lang w:val="en-GB"/>
              </w:rPr>
              <w:sym w:font="Wingdings" w:char="F0FC"/>
            </w:r>
            <w:r w:rsidRPr="00BC3A77">
              <w:rPr>
                <w:sz w:val="18"/>
                <w:szCs w:val="18"/>
                <w:lang w:val="en-GB"/>
              </w:rPr>
              <w:t xml:space="preserve">   ]   </w:t>
            </w:r>
            <w:r w:rsidR="002D3D45" w:rsidRPr="007C64E3">
              <w:rPr>
                <w:sz w:val="18"/>
              </w:rPr>
              <w:t xml:space="preserve">All RMP records </w:t>
            </w:r>
            <w:r w:rsidR="007C64E3">
              <w:rPr>
                <w:sz w:val="18"/>
              </w:rPr>
              <w:t>are</w:t>
            </w:r>
            <w:r w:rsidR="002D3D45" w:rsidRPr="007C64E3">
              <w:rPr>
                <w:sz w:val="18"/>
              </w:rPr>
              <w:t xml:space="preserve"> stored for at least 4 years.</w:t>
            </w:r>
          </w:p>
          <w:p w:rsidR="0028323C" w:rsidRPr="0066338C" w:rsidRDefault="00BB5762" w:rsidP="00BB5762">
            <w:pPr>
              <w:pStyle w:val="Bullet"/>
              <w:numPr>
                <w:ilvl w:val="0"/>
                <w:numId w:val="0"/>
              </w:numPr>
              <w:ind w:left="22"/>
              <w:rPr>
                <w:sz w:val="18"/>
              </w:rPr>
            </w:pPr>
            <w:r w:rsidRPr="00BC3A77">
              <w:rPr>
                <w:sz w:val="18"/>
                <w:szCs w:val="18"/>
                <w:lang w:val="en-GB"/>
              </w:rPr>
              <w:t xml:space="preserve">[   </w:t>
            </w:r>
            <w:r w:rsidR="00935EFE">
              <w:rPr>
                <w:sz w:val="18"/>
                <w:szCs w:val="18"/>
                <w:lang w:val="en-GB"/>
              </w:rPr>
              <w:sym w:font="Wingdings" w:char="F0FC"/>
            </w:r>
            <w:r w:rsidRPr="00BC3A77">
              <w:rPr>
                <w:sz w:val="18"/>
                <w:szCs w:val="18"/>
                <w:lang w:val="en-GB"/>
              </w:rPr>
              <w:t xml:space="preserve">   ]   </w:t>
            </w:r>
            <w:r>
              <w:rPr>
                <w:sz w:val="18"/>
                <w:szCs w:val="18"/>
                <w:lang w:val="en-GB"/>
              </w:rPr>
              <w:t xml:space="preserve">Any </w:t>
            </w:r>
            <w:r w:rsidR="000332D1">
              <w:rPr>
                <w:sz w:val="18"/>
                <w:szCs w:val="18"/>
                <w:lang w:val="en-GB"/>
              </w:rPr>
              <w:t>electronic</w:t>
            </w:r>
            <w:r w:rsidR="002D3D45" w:rsidRPr="007C64E3">
              <w:rPr>
                <w:sz w:val="18"/>
              </w:rPr>
              <w:t xml:space="preserve"> records </w:t>
            </w:r>
            <w:r w:rsidR="007C64E3">
              <w:rPr>
                <w:sz w:val="18"/>
              </w:rPr>
              <w:t>are</w:t>
            </w:r>
            <w:r w:rsidR="002D3D45" w:rsidRPr="007C64E3">
              <w:rPr>
                <w:sz w:val="18"/>
              </w:rPr>
              <w:t xml:space="preserve"> backed-up at least monthly and the back-up </w:t>
            </w:r>
            <w:r w:rsidR="007C64E3">
              <w:rPr>
                <w:sz w:val="18"/>
              </w:rPr>
              <w:t>is</w:t>
            </w:r>
            <w:r w:rsidR="002D3D45" w:rsidRPr="007C64E3">
              <w:rPr>
                <w:sz w:val="18"/>
              </w:rPr>
              <w:t xml:space="preserve"> held </w:t>
            </w:r>
            <w:r w:rsidR="00E552E7">
              <w:rPr>
                <w:sz w:val="18"/>
              </w:rPr>
              <w:t>off site</w:t>
            </w:r>
            <w:r w:rsidR="002D3D45" w:rsidRPr="007C64E3">
              <w:rPr>
                <w:sz w:val="18"/>
              </w:rPr>
              <w:t>.</w:t>
            </w:r>
            <w:r w:rsidR="0028323C" w:rsidRPr="0066338C">
              <w:rPr>
                <w:sz w:val="18"/>
              </w:rPr>
              <w:t xml:space="preserve"> </w:t>
            </w:r>
          </w:p>
          <w:p w:rsidR="0028323C" w:rsidRPr="0066338C" w:rsidRDefault="00DD7072" w:rsidP="00DD7072">
            <w:pPr>
              <w:pStyle w:val="Bullet"/>
              <w:numPr>
                <w:ilvl w:val="0"/>
                <w:numId w:val="0"/>
              </w:numPr>
              <w:ind w:left="720" w:hanging="698"/>
              <w:rPr>
                <w:sz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7C64E3">
              <w:rPr>
                <w:sz w:val="18"/>
              </w:rPr>
              <w:t>The following information is recorded on m</w:t>
            </w:r>
            <w:r w:rsidR="002D3D45" w:rsidRPr="007C64E3">
              <w:rPr>
                <w:sz w:val="18"/>
              </w:rPr>
              <w:t>onitoring, corrective action and operator verification records—</w:t>
            </w:r>
          </w:p>
          <w:p w:rsidR="00DD7072" w:rsidRPr="00C9195C" w:rsidRDefault="002D3D45" w:rsidP="0081395C">
            <w:pPr>
              <w:numPr>
                <w:ilvl w:val="0"/>
                <w:numId w:val="17"/>
              </w:numPr>
              <w:tabs>
                <w:tab w:val="clear" w:pos="720"/>
                <w:tab w:val="num" w:pos="1014"/>
              </w:tabs>
              <w:spacing w:line="360" w:lineRule="auto"/>
              <w:ind w:left="1014" w:hanging="283"/>
              <w:rPr>
                <w:rFonts w:cs="Arial"/>
                <w:b/>
                <w:bCs/>
                <w:sz w:val="18"/>
                <w:szCs w:val="18"/>
              </w:rPr>
            </w:pPr>
            <w:r w:rsidRPr="007C64E3">
              <w:rPr>
                <w:sz w:val="18"/>
              </w:rPr>
              <w:t>the date and time of the activity; and</w:t>
            </w:r>
          </w:p>
          <w:p w:rsidR="00DD7072" w:rsidRPr="00C9195C" w:rsidRDefault="002D3D45" w:rsidP="0081395C">
            <w:pPr>
              <w:numPr>
                <w:ilvl w:val="0"/>
                <w:numId w:val="17"/>
              </w:numPr>
              <w:tabs>
                <w:tab w:val="clear" w:pos="720"/>
                <w:tab w:val="num" w:pos="1014"/>
              </w:tabs>
              <w:spacing w:line="360" w:lineRule="auto"/>
              <w:ind w:left="1014" w:hanging="283"/>
              <w:rPr>
                <w:rFonts w:cs="Arial"/>
                <w:b/>
                <w:bCs/>
                <w:sz w:val="18"/>
                <w:szCs w:val="18"/>
              </w:rPr>
            </w:pPr>
            <w:r w:rsidRPr="007C64E3">
              <w:rPr>
                <w:sz w:val="18"/>
              </w:rPr>
              <w:t>a description of the results of the activity; and</w:t>
            </w:r>
          </w:p>
          <w:p w:rsidR="00DD7072" w:rsidRPr="00C9195C" w:rsidRDefault="002D3D45" w:rsidP="0081395C">
            <w:pPr>
              <w:numPr>
                <w:ilvl w:val="0"/>
                <w:numId w:val="17"/>
              </w:numPr>
              <w:tabs>
                <w:tab w:val="clear" w:pos="720"/>
                <w:tab w:val="num" w:pos="1014"/>
              </w:tabs>
              <w:spacing w:line="360" w:lineRule="auto"/>
              <w:ind w:left="1014" w:hanging="283"/>
              <w:rPr>
                <w:rFonts w:cs="Arial"/>
                <w:b/>
                <w:bCs/>
                <w:sz w:val="18"/>
                <w:szCs w:val="18"/>
              </w:rPr>
            </w:pPr>
            <w:r w:rsidRPr="007C64E3">
              <w:rPr>
                <w:sz w:val="18"/>
              </w:rPr>
              <w:t>the signature or initials of the person(s) who performed the activity, or in the case of electronic records</w:t>
            </w:r>
            <w:r w:rsidR="00BB5762">
              <w:rPr>
                <w:sz w:val="18"/>
              </w:rPr>
              <w:t>,</w:t>
            </w:r>
            <w:r w:rsidRPr="007C64E3">
              <w:rPr>
                <w:sz w:val="18"/>
              </w:rPr>
              <w:t xml:space="preserve"> the name of the person entering the data unless access to the record is password protected.</w:t>
            </w:r>
            <w:r w:rsidR="00DD7072" w:rsidRPr="00C9195C">
              <w:rPr>
                <w:rFonts w:cs="Arial"/>
                <w:b/>
                <w:bCs/>
                <w:sz w:val="18"/>
                <w:szCs w:val="18"/>
              </w:rPr>
              <w:t xml:space="preserve"> </w:t>
            </w:r>
          </w:p>
          <w:p w:rsidR="0028323C" w:rsidRPr="0066338C" w:rsidRDefault="00BB5762" w:rsidP="00BB5762">
            <w:pPr>
              <w:pStyle w:val="Bullet"/>
              <w:numPr>
                <w:ilvl w:val="0"/>
                <w:numId w:val="0"/>
              </w:numPr>
              <w:ind w:left="22"/>
              <w:rPr>
                <w:sz w:val="18"/>
              </w:rPr>
            </w:pPr>
            <w:r w:rsidRPr="00BC3A77">
              <w:rPr>
                <w:sz w:val="18"/>
                <w:szCs w:val="18"/>
                <w:lang w:val="en-GB"/>
              </w:rPr>
              <w:t xml:space="preserve">[   </w:t>
            </w:r>
            <w:r w:rsidR="00935EFE">
              <w:rPr>
                <w:sz w:val="18"/>
                <w:szCs w:val="18"/>
                <w:lang w:val="en-GB"/>
              </w:rPr>
              <w:sym w:font="Wingdings" w:char="F0FC"/>
            </w:r>
            <w:r w:rsidRPr="00BC3A77">
              <w:rPr>
                <w:sz w:val="18"/>
                <w:szCs w:val="18"/>
                <w:lang w:val="en-GB"/>
              </w:rPr>
              <w:t xml:space="preserve">   ]   </w:t>
            </w:r>
            <w:r w:rsidR="002D3D45" w:rsidRPr="007C64E3">
              <w:rPr>
                <w:sz w:val="18"/>
              </w:rPr>
              <w:t xml:space="preserve">All RMP records </w:t>
            </w:r>
            <w:r w:rsidR="007C64E3">
              <w:rPr>
                <w:sz w:val="18"/>
              </w:rPr>
              <w:t>are</w:t>
            </w:r>
            <w:r w:rsidR="002D3D45" w:rsidRPr="007C64E3">
              <w:rPr>
                <w:sz w:val="18"/>
              </w:rPr>
              <w:t xml:space="preserve"> made available to required persons within 2 working days of any request.</w:t>
            </w:r>
            <w:r w:rsidR="0028323C" w:rsidRPr="0066338C">
              <w:rPr>
                <w:sz w:val="18"/>
              </w:rPr>
              <w:t xml:space="preserve"> </w:t>
            </w:r>
          </w:p>
          <w:p w:rsidR="002D3D45" w:rsidRDefault="002D3D45" w:rsidP="007B3E89">
            <w:pPr>
              <w:widowControl w:val="0"/>
              <w:tabs>
                <w:tab w:val="left" w:pos="-1440"/>
              </w:tabs>
              <w:jc w:val="both"/>
              <w:rPr>
                <w:sz w:val="18"/>
                <w:szCs w:val="18"/>
                <w:lang w:val="en-GB"/>
              </w:rPr>
            </w:pPr>
          </w:p>
          <w:p w:rsidR="00935EFE" w:rsidRPr="00F0488A" w:rsidRDefault="00935EFE" w:rsidP="00935EFE">
            <w:pPr>
              <w:widowControl w:val="0"/>
              <w:tabs>
                <w:tab w:val="left" w:pos="-1440"/>
                <w:tab w:val="left" w:pos="420"/>
              </w:tabs>
              <w:spacing w:line="360" w:lineRule="auto"/>
              <w:rPr>
                <w:b/>
                <w:sz w:val="18"/>
                <w:szCs w:val="18"/>
                <w:lang w:val="en-GB"/>
              </w:rPr>
            </w:pPr>
            <w:r w:rsidRPr="00F0488A">
              <w:rPr>
                <w:b/>
                <w:sz w:val="18"/>
                <w:szCs w:val="18"/>
                <w:lang w:val="en-GB"/>
              </w:rPr>
              <w:t>3.</w:t>
            </w:r>
            <w:r>
              <w:rPr>
                <w:b/>
                <w:sz w:val="18"/>
                <w:szCs w:val="18"/>
                <w:lang w:val="en-GB"/>
              </w:rPr>
              <w:t>2</w:t>
            </w:r>
            <w:r w:rsidRPr="00F0488A">
              <w:rPr>
                <w:b/>
                <w:sz w:val="18"/>
                <w:szCs w:val="18"/>
                <w:lang w:val="en-GB"/>
              </w:rPr>
              <w:tab/>
            </w:r>
            <w:r>
              <w:rPr>
                <w:b/>
                <w:sz w:val="18"/>
                <w:szCs w:val="18"/>
                <w:lang w:val="en-GB"/>
              </w:rPr>
              <w:t>Monitoring</w:t>
            </w:r>
            <w:r w:rsidRPr="00F0488A">
              <w:rPr>
                <w:b/>
                <w:sz w:val="18"/>
                <w:szCs w:val="18"/>
                <w:lang w:val="en-GB"/>
              </w:rPr>
              <w:t>:</w:t>
            </w:r>
          </w:p>
          <w:p w:rsidR="00935EFE" w:rsidRDefault="00935EFE" w:rsidP="006444EA">
            <w:pPr>
              <w:widowControl w:val="0"/>
              <w:tabs>
                <w:tab w:val="left" w:pos="-1440"/>
                <w:tab w:val="left" w:pos="433"/>
              </w:tabs>
              <w:spacing w:line="360" w:lineRule="auto"/>
              <w:ind w:left="720" w:hanging="720"/>
              <w:rPr>
                <w:sz w:val="18"/>
                <w:szCs w:val="18"/>
                <w:lang w:val="en-GB"/>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Pr="007B6587">
              <w:rPr>
                <w:sz w:val="18"/>
                <w:szCs w:val="18"/>
                <w:lang w:val="en-GB"/>
              </w:rPr>
              <w:t xml:space="preserve">Compliance with </w:t>
            </w:r>
            <w:r>
              <w:rPr>
                <w:sz w:val="18"/>
                <w:szCs w:val="18"/>
                <w:lang w:val="en-GB"/>
              </w:rPr>
              <w:t>sections 3 &amp; 4</w:t>
            </w:r>
            <w:r w:rsidRPr="007B6587">
              <w:rPr>
                <w:sz w:val="18"/>
                <w:szCs w:val="18"/>
                <w:lang w:val="en-GB"/>
              </w:rPr>
              <w:t xml:space="preserve"> </w:t>
            </w:r>
            <w:r w:rsidR="00AC2851">
              <w:rPr>
                <w:sz w:val="18"/>
                <w:szCs w:val="18"/>
                <w:lang w:val="en-GB"/>
              </w:rPr>
              <w:t xml:space="preserve">of this attachment </w:t>
            </w:r>
            <w:r w:rsidRPr="007B6587">
              <w:rPr>
                <w:sz w:val="18"/>
                <w:szCs w:val="18"/>
                <w:lang w:val="en-GB"/>
              </w:rPr>
              <w:t xml:space="preserve">is checked </w:t>
            </w:r>
            <w:r w:rsidR="00085797">
              <w:rPr>
                <w:sz w:val="18"/>
                <w:szCs w:val="18"/>
                <w:lang w:val="en-GB"/>
              </w:rPr>
              <w:t xml:space="preserve">at least monthly </w:t>
            </w:r>
            <w:r w:rsidRPr="007B6587">
              <w:rPr>
                <w:sz w:val="18"/>
                <w:szCs w:val="18"/>
                <w:lang w:val="en-GB"/>
              </w:rPr>
              <w:t xml:space="preserve">by the </w:t>
            </w:r>
            <w:r>
              <w:rPr>
                <w:sz w:val="18"/>
                <w:szCs w:val="18"/>
                <w:lang w:val="en-GB"/>
              </w:rPr>
              <w:t xml:space="preserve">responsible person </w:t>
            </w:r>
            <w:r w:rsidR="006444EA">
              <w:rPr>
                <w:sz w:val="18"/>
                <w:szCs w:val="18"/>
                <w:lang w:val="en-GB"/>
              </w:rPr>
              <w:t>(</w:t>
            </w:r>
            <w:r w:rsidR="006444EA" w:rsidRPr="006444EA">
              <w:rPr>
                <w:b/>
                <w:sz w:val="18"/>
                <w:szCs w:val="18"/>
                <w:lang w:val="en-GB"/>
              </w:rPr>
              <w:t>see Section 4: Document List</w:t>
            </w:r>
            <w:r w:rsidR="006444EA">
              <w:rPr>
                <w:sz w:val="18"/>
                <w:szCs w:val="18"/>
                <w:lang w:val="en-GB"/>
              </w:rPr>
              <w:t>).</w:t>
            </w:r>
          </w:p>
          <w:p w:rsidR="00935EFE" w:rsidRPr="00D9236C" w:rsidRDefault="00935EFE" w:rsidP="007B3E89">
            <w:pPr>
              <w:widowControl w:val="0"/>
              <w:tabs>
                <w:tab w:val="left" w:pos="-1440"/>
              </w:tabs>
              <w:jc w:val="both"/>
              <w:rPr>
                <w:sz w:val="18"/>
                <w:szCs w:val="18"/>
                <w:lang w:val="en-GB"/>
              </w:rPr>
            </w:pPr>
          </w:p>
        </w:tc>
      </w:tr>
      <w:tr w:rsidR="00A67960"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A67960" w:rsidRDefault="00A67960" w:rsidP="007B3E89">
            <w:pPr>
              <w:widowControl w:val="0"/>
              <w:numPr>
                <w:ilvl w:val="0"/>
                <w:numId w:val="45"/>
              </w:numPr>
              <w:tabs>
                <w:tab w:val="left" w:pos="-1440"/>
              </w:tabs>
              <w:jc w:val="both"/>
              <w:rPr>
                <w:b/>
                <w:lang w:val="en-GB"/>
              </w:rPr>
            </w:pPr>
            <w:r>
              <w:rPr>
                <w:b/>
                <w:lang w:val="en-GB"/>
              </w:rPr>
              <w:t>Records</w:t>
            </w:r>
            <w:r w:rsidR="00BB5762">
              <w:rPr>
                <w:b/>
                <w:lang w:val="en-GB"/>
              </w:rPr>
              <w:t xml:space="preserve"> Kept</w:t>
            </w:r>
          </w:p>
        </w:tc>
      </w:tr>
      <w:tr w:rsidR="00A67960" w:rsidRPr="00A51A77">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BB5762" w:rsidRDefault="00BB5762" w:rsidP="00BB5762">
            <w:pPr>
              <w:pStyle w:val="Bullet"/>
              <w:numPr>
                <w:ilvl w:val="0"/>
                <w:numId w:val="0"/>
              </w:numPr>
              <w:rPr>
                <w:sz w:val="18"/>
                <w:szCs w:val="18"/>
                <w:lang w:val="en-GB"/>
              </w:rPr>
            </w:pPr>
          </w:p>
          <w:p w:rsidR="00A67960" w:rsidRPr="009F1B63" w:rsidRDefault="00BB5762" w:rsidP="00BB5762">
            <w:pPr>
              <w:pStyle w:val="Bullet"/>
              <w:numPr>
                <w:ilvl w:val="0"/>
                <w:numId w:val="0"/>
              </w:numPr>
              <w:rPr>
                <w:sz w:val="18"/>
                <w:szCs w:val="18"/>
                <w:lang w:val="en-GB"/>
              </w:rPr>
            </w:pPr>
            <w:r w:rsidRPr="00BC3A77">
              <w:rPr>
                <w:sz w:val="18"/>
                <w:szCs w:val="18"/>
                <w:lang w:val="en-GB"/>
              </w:rPr>
              <w:t xml:space="preserve">[   </w:t>
            </w:r>
            <w:r w:rsidR="00935EFE">
              <w:rPr>
                <w:sz w:val="18"/>
                <w:szCs w:val="18"/>
                <w:lang w:val="en-GB"/>
              </w:rPr>
              <w:sym w:font="Wingdings" w:char="F0FC"/>
            </w:r>
            <w:r w:rsidRPr="00BC3A77">
              <w:rPr>
                <w:sz w:val="18"/>
                <w:szCs w:val="18"/>
                <w:lang w:val="en-GB"/>
              </w:rPr>
              <w:t xml:space="preserve">   ]   </w:t>
            </w:r>
            <w:r w:rsidR="009D333D">
              <w:rPr>
                <w:sz w:val="18"/>
                <w:szCs w:val="18"/>
                <w:lang w:val="en-GB"/>
              </w:rPr>
              <w:t>All those records identified throughout the RMP.</w:t>
            </w:r>
          </w:p>
          <w:p w:rsidR="00A67960" w:rsidRPr="00D40C8C" w:rsidRDefault="00A67960" w:rsidP="007B3E89">
            <w:pPr>
              <w:widowControl w:val="0"/>
              <w:tabs>
                <w:tab w:val="left" w:pos="-1440"/>
              </w:tabs>
              <w:jc w:val="both"/>
              <w:rPr>
                <w:sz w:val="18"/>
                <w:szCs w:val="18"/>
                <w:lang w:val="en-GB"/>
              </w:rPr>
            </w:pPr>
          </w:p>
        </w:tc>
      </w:tr>
    </w:tbl>
    <w:p w:rsidR="009C5233" w:rsidRDefault="009C5233" w:rsidP="007339AC">
      <w:pPr>
        <w:rPr>
          <w:sz w:val="18"/>
          <w:szCs w:val="18"/>
        </w:rPr>
        <w:sectPr w:rsidR="009C5233" w:rsidSect="00D059D4">
          <w:headerReference w:type="default" r:id="rId45"/>
          <w:endnotePr>
            <w:numFmt w:val="decimal"/>
          </w:endnotePr>
          <w:pgSz w:w="11907" w:h="16840" w:code="9"/>
          <w:pgMar w:top="851" w:right="567" w:bottom="851" w:left="567" w:header="720" w:footer="720" w:gutter="0"/>
          <w:pgNumType w:start="1"/>
          <w:cols w:space="720"/>
        </w:sectPr>
      </w:pPr>
    </w:p>
    <w:tbl>
      <w:tblPr>
        <w:tblW w:w="0" w:type="auto"/>
        <w:tblInd w:w="120" w:type="dxa"/>
        <w:tblLayout w:type="fixed"/>
        <w:tblCellMar>
          <w:left w:w="120" w:type="dxa"/>
          <w:right w:w="120" w:type="dxa"/>
        </w:tblCellMar>
        <w:tblLook w:val="0000" w:firstRow="0" w:lastRow="0" w:firstColumn="0" w:lastColumn="0" w:noHBand="0" w:noVBand="0"/>
      </w:tblPr>
      <w:tblGrid>
        <w:gridCol w:w="10348"/>
      </w:tblGrid>
      <w:tr w:rsidR="007F7A2D">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7F7A2D" w:rsidRDefault="007F7A2D" w:rsidP="007F7A2D">
            <w:pPr>
              <w:widowControl w:val="0"/>
              <w:numPr>
                <w:ilvl w:val="0"/>
                <w:numId w:val="53"/>
              </w:numPr>
              <w:tabs>
                <w:tab w:val="left" w:pos="-1440"/>
              </w:tabs>
              <w:jc w:val="both"/>
              <w:rPr>
                <w:b/>
                <w:lang w:val="en-GB"/>
              </w:rPr>
            </w:pPr>
            <w:r>
              <w:rPr>
                <w:b/>
                <w:lang w:val="en-GB"/>
              </w:rPr>
              <w:lastRenderedPageBreak/>
              <w:t>Purpose / Scope</w:t>
            </w:r>
          </w:p>
        </w:tc>
      </w:tr>
      <w:tr w:rsidR="007F7A2D" w:rsidRPr="00A51A77">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BB7F31" w:rsidRDefault="007F7A2D" w:rsidP="00F7147D">
            <w:pPr>
              <w:spacing w:before="120" w:after="120" w:line="360" w:lineRule="auto"/>
              <w:ind w:left="448"/>
              <w:rPr>
                <w:lang w:val="en-GB"/>
              </w:rPr>
            </w:pPr>
            <w:r w:rsidRPr="00486BDE">
              <w:rPr>
                <w:sz w:val="18"/>
                <w:szCs w:val="18"/>
              </w:rPr>
              <w:t xml:space="preserve">To ensure that </w:t>
            </w:r>
            <w:r w:rsidR="009F59A0" w:rsidRPr="00486BDE">
              <w:rPr>
                <w:sz w:val="18"/>
                <w:szCs w:val="18"/>
              </w:rPr>
              <w:t>critical measuring equipment has an appropriate level of accuracy and precision</w:t>
            </w:r>
            <w:r w:rsidR="00267BF5">
              <w:rPr>
                <w:sz w:val="18"/>
                <w:szCs w:val="18"/>
              </w:rPr>
              <w:t xml:space="preserve"> for their use</w:t>
            </w:r>
            <w:r w:rsidRPr="00486BDE">
              <w:rPr>
                <w:sz w:val="18"/>
                <w:szCs w:val="18"/>
              </w:rPr>
              <w:t>.</w:t>
            </w:r>
            <w:r w:rsidR="00853A3D" w:rsidRPr="00486BDE">
              <w:rPr>
                <w:sz w:val="18"/>
                <w:szCs w:val="18"/>
              </w:rPr>
              <w:t xml:space="preserve"> </w:t>
            </w:r>
          </w:p>
        </w:tc>
      </w:tr>
      <w:tr w:rsidR="007F7A2D"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3C7419" w:rsidRDefault="007F7A2D" w:rsidP="009C7D67">
            <w:pPr>
              <w:widowControl w:val="0"/>
              <w:numPr>
                <w:ilvl w:val="0"/>
                <w:numId w:val="53"/>
              </w:numPr>
              <w:tabs>
                <w:tab w:val="left" w:pos="-1440"/>
              </w:tabs>
              <w:jc w:val="both"/>
              <w:rPr>
                <w:b/>
                <w:lang w:val="en-GB"/>
              </w:rPr>
            </w:pPr>
            <w:r>
              <w:rPr>
                <w:b/>
                <w:lang w:val="en-GB"/>
              </w:rPr>
              <w:t>Regulatory Requirements</w:t>
            </w:r>
            <w:r w:rsidR="009B43AC">
              <w:rPr>
                <w:b/>
                <w:lang w:val="en-GB"/>
              </w:rPr>
              <w:t xml:space="preserve">   (See </w:t>
            </w:r>
            <w:hyperlink r:id="rId46" w:history="1">
              <w:r w:rsidR="003C7419" w:rsidRPr="00D72084">
                <w:rPr>
                  <w:rStyle w:val="Hyperlink"/>
                  <w:b/>
                  <w:lang w:val="en-GB"/>
                </w:rPr>
                <w:t>http://www.nzfsa.govt.nz/animalproducts/legislation/index.htm</w:t>
              </w:r>
            </w:hyperlink>
            <w:r w:rsidR="003C7419">
              <w:rPr>
                <w:b/>
                <w:lang w:val="en-GB"/>
              </w:rPr>
              <w:t>)</w:t>
            </w:r>
          </w:p>
          <w:p w:rsidR="007F7A2D" w:rsidRDefault="003C7419" w:rsidP="009C7D67">
            <w:pPr>
              <w:widowControl w:val="0"/>
              <w:numPr>
                <w:ilvl w:val="0"/>
                <w:numId w:val="53"/>
              </w:numPr>
              <w:tabs>
                <w:tab w:val="left" w:pos="-1440"/>
              </w:tabs>
              <w:jc w:val="both"/>
              <w:rPr>
                <w:b/>
                <w:lang w:val="en-GB"/>
              </w:rPr>
            </w:pPr>
            <w:r>
              <w:rPr>
                <w:b/>
                <w:lang w:val="en-GB"/>
              </w:rPr>
              <w:t xml:space="preserve"> </w:t>
            </w:r>
            <w:r w:rsidR="009B43AC">
              <w:rPr>
                <w:b/>
                <w:lang w:val="en-GB"/>
              </w:rPr>
              <w:t>)</w:t>
            </w:r>
          </w:p>
        </w:tc>
      </w:tr>
      <w:tr w:rsidR="007F7A2D"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7F7A2D" w:rsidRPr="009F59A0" w:rsidRDefault="009B43AC" w:rsidP="00F7147D">
            <w:pPr>
              <w:pStyle w:val="ListNumber"/>
              <w:numPr>
                <w:ilvl w:val="0"/>
                <w:numId w:val="0"/>
              </w:numPr>
              <w:spacing w:before="120" w:after="120" w:line="240" w:lineRule="auto"/>
              <w:ind w:left="448"/>
              <w:rPr>
                <w:sz w:val="18"/>
                <w:szCs w:val="18"/>
                <w:lang w:val="en-GB"/>
              </w:rPr>
            </w:pPr>
            <w:r>
              <w:rPr>
                <w:sz w:val="18"/>
                <w:szCs w:val="18"/>
              </w:rPr>
              <w:t xml:space="preserve">Animal Products </w:t>
            </w:r>
            <w:r w:rsidR="007F7A2D" w:rsidRPr="009F59A0">
              <w:rPr>
                <w:sz w:val="18"/>
                <w:szCs w:val="18"/>
              </w:rPr>
              <w:t>(</w:t>
            </w:r>
            <w:r w:rsidRPr="009F59A0">
              <w:rPr>
                <w:sz w:val="18"/>
                <w:szCs w:val="18"/>
              </w:rPr>
              <w:t xml:space="preserve">Specifications </w:t>
            </w:r>
            <w:r>
              <w:rPr>
                <w:sz w:val="18"/>
                <w:szCs w:val="18"/>
              </w:rPr>
              <w:t xml:space="preserve">for Products Intended for </w:t>
            </w:r>
            <w:r w:rsidR="009F59A0" w:rsidRPr="009F59A0">
              <w:rPr>
                <w:sz w:val="18"/>
                <w:szCs w:val="18"/>
              </w:rPr>
              <w:t>Human Consumption</w:t>
            </w:r>
            <w:r>
              <w:rPr>
                <w:sz w:val="18"/>
                <w:szCs w:val="18"/>
              </w:rPr>
              <w:t>) Notice</w:t>
            </w:r>
            <w:r w:rsidR="007F7A2D" w:rsidRPr="009F59A0">
              <w:rPr>
                <w:sz w:val="18"/>
                <w:szCs w:val="18"/>
              </w:rPr>
              <w:t xml:space="preserve">, clause </w:t>
            </w:r>
            <w:r w:rsidR="009F59A0" w:rsidRPr="009F59A0">
              <w:rPr>
                <w:sz w:val="18"/>
                <w:szCs w:val="18"/>
              </w:rPr>
              <w:t>28</w:t>
            </w:r>
            <w:r>
              <w:rPr>
                <w:sz w:val="18"/>
                <w:szCs w:val="18"/>
              </w:rPr>
              <w:t>.</w:t>
            </w:r>
          </w:p>
        </w:tc>
      </w:tr>
      <w:tr w:rsidR="007F7A2D"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7F7A2D" w:rsidRDefault="00157FA9" w:rsidP="009C7D67">
            <w:pPr>
              <w:widowControl w:val="0"/>
              <w:numPr>
                <w:ilvl w:val="0"/>
                <w:numId w:val="53"/>
              </w:numPr>
              <w:tabs>
                <w:tab w:val="left" w:pos="-1440"/>
              </w:tabs>
              <w:jc w:val="both"/>
              <w:rPr>
                <w:b/>
                <w:lang w:val="en-GB"/>
              </w:rPr>
            </w:pPr>
            <w:r>
              <w:rPr>
                <w:b/>
                <w:lang w:val="en-GB"/>
              </w:rPr>
              <w:t>Procedures (</w:t>
            </w:r>
            <w:r w:rsidRPr="00157FA9">
              <w:rPr>
                <w:b/>
                <w:i/>
                <w:lang w:val="en-GB"/>
              </w:rPr>
              <w:t>follow instrument manufacturer’s instructions where available</w:t>
            </w:r>
            <w:r>
              <w:rPr>
                <w:b/>
                <w:lang w:val="en-GB"/>
              </w:rPr>
              <w:t>)</w:t>
            </w:r>
          </w:p>
        </w:tc>
      </w:tr>
      <w:tr w:rsidR="007F7A2D" w:rsidRPr="00967359">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top w:val="single" w:sz="8" w:space="0" w:color="000000"/>
              <w:bottom w:val="single" w:sz="8" w:space="0" w:color="000000"/>
            </w:tcBorders>
          </w:tcPr>
          <w:p w:rsidR="007F7A2D" w:rsidRDefault="007F7A2D" w:rsidP="009C7D67">
            <w:pPr>
              <w:widowControl w:val="0"/>
              <w:tabs>
                <w:tab w:val="left" w:pos="-1440"/>
              </w:tabs>
              <w:jc w:val="both"/>
              <w:rPr>
                <w:sz w:val="18"/>
                <w:szCs w:val="18"/>
                <w:lang w:val="en-GB"/>
              </w:rPr>
            </w:pPr>
          </w:p>
          <w:p w:rsidR="00E31329" w:rsidRPr="008A2A11" w:rsidRDefault="00E31329" w:rsidP="00E31329">
            <w:pPr>
              <w:widowControl w:val="0"/>
              <w:tabs>
                <w:tab w:val="left" w:pos="-1440"/>
                <w:tab w:val="left" w:pos="445"/>
              </w:tabs>
              <w:spacing w:line="360" w:lineRule="auto"/>
              <w:jc w:val="both"/>
              <w:rPr>
                <w:b/>
                <w:sz w:val="18"/>
                <w:szCs w:val="18"/>
                <w:lang w:val="en-GB"/>
              </w:rPr>
            </w:pPr>
            <w:r w:rsidRPr="008A2A11">
              <w:rPr>
                <w:b/>
                <w:sz w:val="18"/>
                <w:szCs w:val="18"/>
                <w:lang w:val="en-GB"/>
              </w:rPr>
              <w:t>3.1</w:t>
            </w:r>
            <w:r w:rsidRPr="008A2A11">
              <w:rPr>
                <w:b/>
                <w:sz w:val="18"/>
                <w:szCs w:val="18"/>
                <w:lang w:val="en-GB"/>
              </w:rPr>
              <w:tab/>
            </w:r>
            <w:r>
              <w:rPr>
                <w:b/>
                <w:sz w:val="18"/>
                <w:szCs w:val="18"/>
                <w:lang w:val="en-GB"/>
              </w:rPr>
              <w:t xml:space="preserve">Receipt of </w:t>
            </w:r>
            <w:r w:rsidR="00DA3602">
              <w:rPr>
                <w:b/>
                <w:sz w:val="18"/>
                <w:szCs w:val="18"/>
                <w:lang w:val="en-GB"/>
              </w:rPr>
              <w:t xml:space="preserve">critical measuring </w:t>
            </w:r>
            <w:r>
              <w:rPr>
                <w:b/>
                <w:sz w:val="18"/>
                <w:szCs w:val="18"/>
                <w:lang w:val="en-GB"/>
              </w:rPr>
              <w:t>equipment (new or repaired)</w:t>
            </w:r>
          </w:p>
          <w:p w:rsidR="00E31329" w:rsidRDefault="00E31329" w:rsidP="009C7D67">
            <w:pPr>
              <w:widowControl w:val="0"/>
              <w:tabs>
                <w:tab w:val="left" w:pos="-1440"/>
              </w:tabs>
              <w:jc w:val="both"/>
              <w:rPr>
                <w:sz w:val="18"/>
                <w:szCs w:val="18"/>
                <w:lang w:val="en-GB"/>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lang w:val="en-GB"/>
              </w:rPr>
              <w:t>Calibration certificates are requested from suppliers</w:t>
            </w:r>
            <w:r w:rsidR="009F3313">
              <w:rPr>
                <w:sz w:val="18"/>
                <w:szCs w:val="18"/>
                <w:lang w:val="en-GB"/>
              </w:rPr>
              <w:t xml:space="preserve"> of critical measuring equipment</w:t>
            </w:r>
            <w:r>
              <w:rPr>
                <w:sz w:val="18"/>
                <w:szCs w:val="18"/>
                <w:lang w:val="en-GB"/>
              </w:rPr>
              <w:t>.</w:t>
            </w:r>
          </w:p>
          <w:p w:rsidR="00E31329" w:rsidRDefault="00E31329" w:rsidP="009C7D67">
            <w:pPr>
              <w:widowControl w:val="0"/>
              <w:tabs>
                <w:tab w:val="left" w:pos="-1440"/>
              </w:tabs>
              <w:jc w:val="both"/>
              <w:rPr>
                <w:sz w:val="18"/>
                <w:szCs w:val="18"/>
                <w:lang w:val="en-GB"/>
              </w:rPr>
            </w:pPr>
          </w:p>
          <w:p w:rsidR="008A2A11" w:rsidRPr="008A2A11" w:rsidRDefault="008A2A11" w:rsidP="00364B1C">
            <w:pPr>
              <w:widowControl w:val="0"/>
              <w:tabs>
                <w:tab w:val="left" w:pos="-1440"/>
                <w:tab w:val="left" w:pos="445"/>
              </w:tabs>
              <w:spacing w:line="360" w:lineRule="auto"/>
              <w:jc w:val="both"/>
              <w:rPr>
                <w:b/>
                <w:sz w:val="18"/>
                <w:szCs w:val="18"/>
                <w:lang w:val="en-GB"/>
              </w:rPr>
            </w:pPr>
            <w:r w:rsidRPr="008A2A11">
              <w:rPr>
                <w:b/>
                <w:sz w:val="18"/>
                <w:szCs w:val="18"/>
                <w:lang w:val="en-GB"/>
              </w:rPr>
              <w:t>3.</w:t>
            </w:r>
            <w:r w:rsidR="002826AD">
              <w:rPr>
                <w:b/>
                <w:sz w:val="18"/>
                <w:szCs w:val="18"/>
                <w:lang w:val="en-GB"/>
              </w:rPr>
              <w:t>2</w:t>
            </w:r>
            <w:r w:rsidRPr="008A2A11">
              <w:rPr>
                <w:b/>
                <w:sz w:val="18"/>
                <w:szCs w:val="18"/>
                <w:lang w:val="en-GB"/>
              </w:rPr>
              <w:tab/>
            </w:r>
            <w:r w:rsidR="00E31329">
              <w:rPr>
                <w:b/>
                <w:sz w:val="18"/>
                <w:szCs w:val="18"/>
                <w:lang w:val="en-GB"/>
              </w:rPr>
              <w:t xml:space="preserve">Thermometer </w:t>
            </w:r>
            <w:r w:rsidR="00E31329" w:rsidRPr="008A2A11">
              <w:rPr>
                <w:b/>
                <w:sz w:val="18"/>
                <w:szCs w:val="18"/>
                <w:lang w:val="en-GB"/>
              </w:rPr>
              <w:t>check</w:t>
            </w:r>
            <w:r w:rsidR="00F7147D">
              <w:rPr>
                <w:b/>
                <w:sz w:val="18"/>
                <w:szCs w:val="18"/>
                <w:lang w:val="en-GB"/>
              </w:rPr>
              <w:t>s</w:t>
            </w:r>
          </w:p>
          <w:p w:rsidR="000234EC" w:rsidRPr="000234EC" w:rsidRDefault="00DD7072" w:rsidP="00BB5762">
            <w:pPr>
              <w:pStyle w:val="Bullet"/>
              <w:numPr>
                <w:ilvl w:val="0"/>
                <w:numId w:val="0"/>
              </w:numPr>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5E35F3">
              <w:rPr>
                <w:sz w:val="18"/>
                <w:szCs w:val="18"/>
                <w:lang w:val="en-GB"/>
              </w:rPr>
              <w:t>A</w:t>
            </w:r>
            <w:r w:rsidR="000234EC" w:rsidRPr="000234EC">
              <w:rPr>
                <w:sz w:val="18"/>
                <w:szCs w:val="18"/>
                <w:lang w:val="en-GB"/>
              </w:rPr>
              <w:t xml:space="preserve">ll new </w:t>
            </w:r>
            <w:r w:rsidR="00E92C76">
              <w:rPr>
                <w:sz w:val="18"/>
                <w:szCs w:val="18"/>
                <w:lang w:val="en-GB"/>
              </w:rPr>
              <w:t xml:space="preserve">or repaired </w:t>
            </w:r>
            <w:r w:rsidR="000234EC" w:rsidRPr="000234EC">
              <w:rPr>
                <w:sz w:val="18"/>
                <w:szCs w:val="18"/>
                <w:lang w:val="en-GB"/>
              </w:rPr>
              <w:t>thermometers</w:t>
            </w:r>
            <w:r w:rsidR="00394224">
              <w:rPr>
                <w:sz w:val="18"/>
                <w:szCs w:val="18"/>
                <w:lang w:val="en-GB"/>
              </w:rPr>
              <w:t xml:space="preserve"> </w:t>
            </w:r>
            <w:r w:rsidR="00F7147D">
              <w:rPr>
                <w:sz w:val="18"/>
                <w:szCs w:val="18"/>
                <w:lang w:val="en-GB"/>
              </w:rPr>
              <w:t xml:space="preserve">have an </w:t>
            </w:r>
            <w:r w:rsidR="00F7147D" w:rsidRPr="00F7147D">
              <w:rPr>
                <w:b/>
                <w:sz w:val="18"/>
                <w:szCs w:val="18"/>
                <w:lang w:val="en-GB"/>
              </w:rPr>
              <w:t xml:space="preserve">ice point </w:t>
            </w:r>
            <w:r w:rsidR="005E35F3" w:rsidRPr="00F7147D">
              <w:rPr>
                <w:b/>
                <w:sz w:val="18"/>
                <w:szCs w:val="18"/>
                <w:lang w:val="en-GB"/>
              </w:rPr>
              <w:t>check</w:t>
            </w:r>
            <w:r w:rsidR="005E35F3">
              <w:rPr>
                <w:sz w:val="18"/>
                <w:szCs w:val="18"/>
                <w:lang w:val="en-GB"/>
              </w:rPr>
              <w:t xml:space="preserve"> as below </w:t>
            </w:r>
            <w:r w:rsidR="00394224">
              <w:rPr>
                <w:sz w:val="18"/>
                <w:szCs w:val="18"/>
                <w:lang w:val="en-GB"/>
              </w:rPr>
              <w:t>unless a calibration certificate</w:t>
            </w:r>
            <w:r w:rsidR="005E35F3">
              <w:rPr>
                <w:sz w:val="18"/>
                <w:szCs w:val="18"/>
                <w:lang w:val="en-GB"/>
              </w:rPr>
              <w:t xml:space="preserve"> is provided</w:t>
            </w:r>
            <w:r w:rsidR="00BB5762">
              <w:rPr>
                <w:sz w:val="18"/>
                <w:szCs w:val="18"/>
                <w:lang w:val="en-GB"/>
              </w:rPr>
              <w:t>:</w:t>
            </w:r>
          </w:p>
          <w:p w:rsidR="00DD7072" w:rsidRPr="00C9195C" w:rsidRDefault="005E35F3" w:rsidP="0081395C">
            <w:pPr>
              <w:numPr>
                <w:ilvl w:val="0"/>
                <w:numId w:val="17"/>
              </w:numPr>
              <w:tabs>
                <w:tab w:val="clear" w:pos="720"/>
                <w:tab w:val="num" w:pos="1014"/>
              </w:tabs>
              <w:spacing w:line="360" w:lineRule="auto"/>
              <w:ind w:left="1014" w:hanging="283"/>
              <w:rPr>
                <w:rFonts w:cs="Arial"/>
                <w:b/>
                <w:bCs/>
                <w:sz w:val="18"/>
                <w:szCs w:val="18"/>
              </w:rPr>
            </w:pPr>
            <w:r>
              <w:rPr>
                <w:sz w:val="18"/>
                <w:szCs w:val="18"/>
                <w:lang w:val="en-GB"/>
              </w:rPr>
              <w:t>A</w:t>
            </w:r>
            <w:r w:rsidR="00967359" w:rsidRPr="00967359">
              <w:rPr>
                <w:sz w:val="18"/>
                <w:szCs w:val="18"/>
              </w:rPr>
              <w:t xml:space="preserve"> small insulated container </w:t>
            </w:r>
            <w:r>
              <w:rPr>
                <w:sz w:val="18"/>
                <w:szCs w:val="18"/>
              </w:rPr>
              <w:t xml:space="preserve">is filled </w:t>
            </w:r>
            <w:r w:rsidR="00967359" w:rsidRPr="00967359">
              <w:rPr>
                <w:sz w:val="18"/>
                <w:szCs w:val="18"/>
              </w:rPr>
              <w:t xml:space="preserve">with crushed ice. </w:t>
            </w:r>
            <w:r>
              <w:rPr>
                <w:sz w:val="18"/>
                <w:szCs w:val="18"/>
              </w:rPr>
              <w:t>A</w:t>
            </w:r>
            <w:r w:rsidR="00967359" w:rsidRPr="00967359">
              <w:rPr>
                <w:sz w:val="18"/>
                <w:szCs w:val="18"/>
              </w:rPr>
              <w:t xml:space="preserve"> little </w:t>
            </w:r>
            <w:r w:rsidR="008A2A11">
              <w:rPr>
                <w:sz w:val="18"/>
                <w:szCs w:val="18"/>
              </w:rPr>
              <w:t xml:space="preserve">cold </w:t>
            </w:r>
            <w:r w:rsidR="00967359" w:rsidRPr="00967359">
              <w:rPr>
                <w:sz w:val="18"/>
                <w:szCs w:val="18"/>
              </w:rPr>
              <w:t xml:space="preserve">water </w:t>
            </w:r>
            <w:r>
              <w:rPr>
                <w:sz w:val="18"/>
                <w:szCs w:val="18"/>
              </w:rPr>
              <w:t xml:space="preserve">is added </w:t>
            </w:r>
            <w:r w:rsidR="00967359" w:rsidRPr="00967359">
              <w:rPr>
                <w:sz w:val="18"/>
                <w:szCs w:val="18"/>
              </w:rPr>
              <w:t xml:space="preserve">to the container </w:t>
            </w:r>
            <w:r>
              <w:rPr>
                <w:sz w:val="18"/>
                <w:szCs w:val="18"/>
              </w:rPr>
              <w:t>(</w:t>
            </w:r>
            <w:r w:rsidR="00967359" w:rsidRPr="00967359">
              <w:rPr>
                <w:sz w:val="18"/>
                <w:szCs w:val="18"/>
              </w:rPr>
              <w:t>no more than one third the quantity of ice</w:t>
            </w:r>
            <w:r>
              <w:rPr>
                <w:sz w:val="18"/>
                <w:szCs w:val="18"/>
              </w:rPr>
              <w:t>)</w:t>
            </w:r>
            <w:r w:rsidR="00967359" w:rsidRPr="00967359">
              <w:rPr>
                <w:sz w:val="18"/>
                <w:szCs w:val="18"/>
              </w:rPr>
              <w:t xml:space="preserve"> to start the ice melting then excess water</w:t>
            </w:r>
            <w:r w:rsidRPr="00967359">
              <w:rPr>
                <w:sz w:val="18"/>
                <w:szCs w:val="18"/>
              </w:rPr>
              <w:t xml:space="preserve"> </w:t>
            </w:r>
            <w:r>
              <w:rPr>
                <w:sz w:val="18"/>
                <w:szCs w:val="18"/>
              </w:rPr>
              <w:t xml:space="preserve">is </w:t>
            </w:r>
            <w:r w:rsidRPr="00967359">
              <w:rPr>
                <w:sz w:val="18"/>
                <w:szCs w:val="18"/>
              </w:rPr>
              <w:t>pour</w:t>
            </w:r>
            <w:r>
              <w:rPr>
                <w:sz w:val="18"/>
                <w:szCs w:val="18"/>
              </w:rPr>
              <w:t>ed</w:t>
            </w:r>
            <w:r w:rsidRPr="00967359">
              <w:rPr>
                <w:sz w:val="18"/>
                <w:szCs w:val="18"/>
              </w:rPr>
              <w:t xml:space="preserve"> off</w:t>
            </w:r>
            <w:r w:rsidR="00967359" w:rsidRPr="00967359">
              <w:rPr>
                <w:sz w:val="18"/>
                <w:szCs w:val="18"/>
              </w:rPr>
              <w:t>.</w:t>
            </w:r>
            <w:r w:rsidR="00DD7072" w:rsidRPr="00C9195C">
              <w:rPr>
                <w:rFonts w:cs="Arial"/>
                <w:b/>
                <w:bCs/>
                <w:sz w:val="18"/>
                <w:szCs w:val="18"/>
              </w:rPr>
              <w:t xml:space="preserve"> </w:t>
            </w:r>
          </w:p>
          <w:p w:rsidR="00DD7072" w:rsidRPr="00C9195C" w:rsidRDefault="00D16903" w:rsidP="0081395C">
            <w:pPr>
              <w:numPr>
                <w:ilvl w:val="0"/>
                <w:numId w:val="17"/>
              </w:numPr>
              <w:tabs>
                <w:tab w:val="clear" w:pos="720"/>
                <w:tab w:val="num" w:pos="1014"/>
              </w:tabs>
              <w:spacing w:line="360" w:lineRule="auto"/>
              <w:ind w:left="1014" w:hanging="283"/>
              <w:rPr>
                <w:rFonts w:cs="Arial"/>
                <w:b/>
                <w:bCs/>
                <w:sz w:val="18"/>
                <w:szCs w:val="18"/>
              </w:rPr>
            </w:pPr>
            <w:r>
              <w:rPr>
                <w:sz w:val="18"/>
                <w:szCs w:val="18"/>
              </w:rPr>
              <w:t>T</w:t>
            </w:r>
            <w:r w:rsidR="00967359" w:rsidRPr="00967359">
              <w:rPr>
                <w:sz w:val="18"/>
                <w:szCs w:val="18"/>
              </w:rPr>
              <w:t xml:space="preserve">he thermometer probe </w:t>
            </w:r>
            <w:r>
              <w:rPr>
                <w:sz w:val="18"/>
                <w:szCs w:val="18"/>
              </w:rPr>
              <w:t xml:space="preserve">is placed </w:t>
            </w:r>
            <w:r w:rsidR="00967359" w:rsidRPr="00967359">
              <w:rPr>
                <w:sz w:val="18"/>
                <w:szCs w:val="18"/>
              </w:rPr>
              <w:t>in the centre of the container so that the point of the probe is in contact with ice.</w:t>
            </w:r>
            <w:r w:rsidR="00DD7072" w:rsidRPr="00C9195C">
              <w:rPr>
                <w:rFonts w:cs="Arial"/>
                <w:b/>
                <w:bCs/>
                <w:sz w:val="18"/>
                <w:szCs w:val="18"/>
              </w:rPr>
              <w:t xml:space="preserve"> </w:t>
            </w:r>
          </w:p>
          <w:p w:rsidR="00DD7072" w:rsidRPr="00C9195C" w:rsidRDefault="00D16903" w:rsidP="0081395C">
            <w:pPr>
              <w:numPr>
                <w:ilvl w:val="0"/>
                <w:numId w:val="17"/>
              </w:numPr>
              <w:tabs>
                <w:tab w:val="clear" w:pos="720"/>
                <w:tab w:val="num" w:pos="1014"/>
              </w:tabs>
              <w:spacing w:line="360" w:lineRule="auto"/>
              <w:ind w:left="1014" w:hanging="283"/>
              <w:rPr>
                <w:rFonts w:cs="Arial"/>
                <w:b/>
                <w:bCs/>
                <w:sz w:val="18"/>
                <w:szCs w:val="18"/>
              </w:rPr>
            </w:pPr>
            <w:r>
              <w:rPr>
                <w:sz w:val="18"/>
                <w:szCs w:val="18"/>
              </w:rPr>
              <w:t>T</w:t>
            </w:r>
            <w:r w:rsidR="00967359" w:rsidRPr="00967359">
              <w:rPr>
                <w:sz w:val="18"/>
                <w:szCs w:val="18"/>
              </w:rPr>
              <w:t xml:space="preserve">he temperature </w:t>
            </w:r>
            <w:r>
              <w:rPr>
                <w:sz w:val="18"/>
                <w:szCs w:val="18"/>
              </w:rPr>
              <w:t>is read after about 10 minutes to allow the temperature to reach a steady reading</w:t>
            </w:r>
            <w:r w:rsidR="00DA3602">
              <w:rPr>
                <w:sz w:val="18"/>
                <w:szCs w:val="18"/>
              </w:rPr>
              <w:t>.</w:t>
            </w:r>
            <w:r w:rsidR="00967359" w:rsidRPr="00967359">
              <w:rPr>
                <w:sz w:val="18"/>
                <w:szCs w:val="18"/>
              </w:rPr>
              <w:t xml:space="preserve"> </w:t>
            </w:r>
            <w:r w:rsidR="00DA3602">
              <w:rPr>
                <w:sz w:val="18"/>
                <w:szCs w:val="18"/>
              </w:rPr>
              <w:t>I</w:t>
            </w:r>
            <w:r w:rsidR="00967359" w:rsidRPr="00967359">
              <w:rPr>
                <w:sz w:val="18"/>
                <w:szCs w:val="18"/>
              </w:rPr>
              <w:t>f the thermometer is accurate it should read 0°C +</w:t>
            </w:r>
            <w:r w:rsidR="00DA3602">
              <w:rPr>
                <w:sz w:val="18"/>
                <w:szCs w:val="18"/>
              </w:rPr>
              <w:t>/-</w:t>
            </w:r>
            <w:r w:rsidR="00967359" w:rsidRPr="00967359">
              <w:rPr>
                <w:sz w:val="18"/>
                <w:szCs w:val="18"/>
              </w:rPr>
              <w:t>1</w:t>
            </w:r>
            <w:r w:rsidR="00DA3602">
              <w:rPr>
                <w:sz w:val="18"/>
                <w:szCs w:val="18"/>
              </w:rPr>
              <w:t xml:space="preserve"> </w:t>
            </w:r>
            <w:r w:rsidR="00DA3602" w:rsidRPr="00D5084B">
              <w:rPr>
                <w:sz w:val="18"/>
                <w:szCs w:val="18"/>
              </w:rPr>
              <w:t>°C</w:t>
            </w:r>
            <w:r w:rsidR="00DA3602">
              <w:rPr>
                <w:sz w:val="18"/>
                <w:szCs w:val="18"/>
              </w:rPr>
              <w:t>.</w:t>
            </w:r>
          </w:p>
          <w:p w:rsidR="005E35F3" w:rsidRPr="000234EC" w:rsidRDefault="00DD7072" w:rsidP="00DD7072">
            <w:pPr>
              <w:pStyle w:val="Bullet"/>
              <w:numPr>
                <w:ilvl w:val="0"/>
                <w:numId w:val="0"/>
              </w:numPr>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5E35F3">
              <w:rPr>
                <w:sz w:val="18"/>
                <w:szCs w:val="18"/>
                <w:lang w:val="en-GB"/>
              </w:rPr>
              <w:t>A</w:t>
            </w:r>
            <w:r w:rsidR="005E35F3" w:rsidRPr="000234EC">
              <w:rPr>
                <w:sz w:val="18"/>
                <w:szCs w:val="18"/>
                <w:lang w:val="en-GB"/>
              </w:rPr>
              <w:t xml:space="preserve">ll new </w:t>
            </w:r>
            <w:r w:rsidR="005E35F3">
              <w:rPr>
                <w:sz w:val="18"/>
                <w:szCs w:val="18"/>
                <w:lang w:val="en-GB"/>
              </w:rPr>
              <w:t xml:space="preserve">or repaired </w:t>
            </w:r>
            <w:r w:rsidR="005E35F3" w:rsidRPr="000234EC">
              <w:rPr>
                <w:sz w:val="18"/>
                <w:szCs w:val="18"/>
                <w:lang w:val="en-GB"/>
              </w:rPr>
              <w:t>thermometers</w:t>
            </w:r>
            <w:r w:rsidR="005E35F3">
              <w:rPr>
                <w:sz w:val="18"/>
                <w:szCs w:val="18"/>
                <w:lang w:val="en-GB"/>
              </w:rPr>
              <w:t xml:space="preserve"> </w:t>
            </w:r>
            <w:r w:rsidR="005E35F3">
              <w:rPr>
                <w:sz w:val="18"/>
                <w:szCs w:val="18"/>
              </w:rPr>
              <w:t>that are</w:t>
            </w:r>
            <w:r w:rsidR="005E35F3" w:rsidRPr="00D5084B">
              <w:rPr>
                <w:sz w:val="18"/>
                <w:szCs w:val="18"/>
              </w:rPr>
              <w:t xml:space="preserve"> to be used at higher temperatures (more than 50°C) and </w:t>
            </w:r>
            <w:r w:rsidR="005E35F3">
              <w:rPr>
                <w:sz w:val="18"/>
                <w:szCs w:val="18"/>
              </w:rPr>
              <w:t>have a</w:t>
            </w:r>
            <w:r w:rsidR="005E35F3" w:rsidRPr="00D5084B">
              <w:rPr>
                <w:sz w:val="18"/>
                <w:szCs w:val="18"/>
              </w:rPr>
              <w:t xml:space="preserve"> scale go</w:t>
            </w:r>
            <w:r w:rsidR="005E35F3">
              <w:rPr>
                <w:sz w:val="18"/>
                <w:szCs w:val="18"/>
              </w:rPr>
              <w:t>ing</w:t>
            </w:r>
            <w:r w:rsidR="005E35F3" w:rsidRPr="00D5084B">
              <w:rPr>
                <w:sz w:val="18"/>
                <w:szCs w:val="18"/>
              </w:rPr>
              <w:t xml:space="preserve"> up to 100°C</w:t>
            </w:r>
            <w:r w:rsidR="005E35F3">
              <w:rPr>
                <w:sz w:val="18"/>
                <w:szCs w:val="18"/>
              </w:rPr>
              <w:t xml:space="preserve"> </w:t>
            </w:r>
            <w:r w:rsidR="00F7147D">
              <w:rPr>
                <w:sz w:val="18"/>
                <w:szCs w:val="18"/>
                <w:lang w:val="en-GB"/>
              </w:rPr>
              <w:t xml:space="preserve">have a </w:t>
            </w:r>
            <w:r w:rsidR="00F7147D" w:rsidRPr="00F7147D">
              <w:rPr>
                <w:b/>
                <w:sz w:val="18"/>
                <w:szCs w:val="18"/>
                <w:lang w:val="en-GB"/>
              </w:rPr>
              <w:t>boiling point check</w:t>
            </w:r>
            <w:r w:rsidR="005E35F3">
              <w:rPr>
                <w:sz w:val="18"/>
                <w:szCs w:val="18"/>
                <w:lang w:val="en-GB"/>
              </w:rPr>
              <w:t xml:space="preserve"> as below unless a calibration certificate is provided:</w:t>
            </w:r>
          </w:p>
          <w:p w:rsidR="00DD7072" w:rsidRPr="00C9195C" w:rsidRDefault="00F7147D" w:rsidP="0081395C">
            <w:pPr>
              <w:numPr>
                <w:ilvl w:val="0"/>
                <w:numId w:val="17"/>
              </w:numPr>
              <w:tabs>
                <w:tab w:val="clear" w:pos="720"/>
                <w:tab w:val="num" w:pos="1014"/>
              </w:tabs>
              <w:spacing w:line="360" w:lineRule="auto"/>
              <w:ind w:left="1014" w:hanging="283"/>
              <w:rPr>
                <w:rFonts w:cs="Arial"/>
                <w:b/>
                <w:bCs/>
                <w:sz w:val="18"/>
                <w:szCs w:val="18"/>
              </w:rPr>
            </w:pPr>
            <w:r w:rsidRPr="00D5084B">
              <w:rPr>
                <w:sz w:val="18"/>
                <w:szCs w:val="18"/>
              </w:rPr>
              <w:t xml:space="preserve">Water </w:t>
            </w:r>
            <w:r>
              <w:rPr>
                <w:sz w:val="18"/>
                <w:szCs w:val="18"/>
              </w:rPr>
              <w:t xml:space="preserve">is boiled </w:t>
            </w:r>
            <w:r w:rsidR="00D5084B" w:rsidRPr="00D5084B">
              <w:rPr>
                <w:sz w:val="18"/>
                <w:szCs w:val="18"/>
              </w:rPr>
              <w:t xml:space="preserve">and </w:t>
            </w:r>
            <w:r>
              <w:rPr>
                <w:sz w:val="18"/>
                <w:szCs w:val="18"/>
              </w:rPr>
              <w:t>the thermometer is placed in it and the reading is c</w:t>
            </w:r>
            <w:r w:rsidR="00D5084B" w:rsidRPr="00D5084B">
              <w:rPr>
                <w:sz w:val="18"/>
                <w:szCs w:val="18"/>
              </w:rPr>
              <w:t>heck</w:t>
            </w:r>
            <w:r>
              <w:rPr>
                <w:sz w:val="18"/>
                <w:szCs w:val="18"/>
              </w:rPr>
              <w:t>ed</w:t>
            </w:r>
            <w:r w:rsidR="00D5084B" w:rsidRPr="00D5084B">
              <w:rPr>
                <w:sz w:val="18"/>
                <w:szCs w:val="18"/>
              </w:rPr>
              <w:t xml:space="preserve"> (once stabilised)</w:t>
            </w:r>
            <w:r>
              <w:rPr>
                <w:sz w:val="18"/>
                <w:szCs w:val="18"/>
              </w:rPr>
              <w:t xml:space="preserve">.  It should </w:t>
            </w:r>
            <w:r w:rsidR="00D5084B" w:rsidRPr="00D5084B">
              <w:rPr>
                <w:sz w:val="18"/>
                <w:szCs w:val="18"/>
              </w:rPr>
              <w:t xml:space="preserve">read 100 +/- 1°C. </w:t>
            </w:r>
          </w:p>
          <w:p w:rsidR="00F7147D" w:rsidRPr="000234EC" w:rsidRDefault="00F7147D" w:rsidP="00F7147D">
            <w:pPr>
              <w:pStyle w:val="Bullet"/>
              <w:numPr>
                <w:ilvl w:val="0"/>
                <w:numId w:val="0"/>
              </w:numPr>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lang w:val="en-GB"/>
              </w:rPr>
              <w:t xml:space="preserve">If </w:t>
            </w:r>
            <w:r w:rsidRPr="000234EC">
              <w:rPr>
                <w:sz w:val="18"/>
                <w:szCs w:val="18"/>
                <w:lang w:val="en-GB"/>
              </w:rPr>
              <w:t>thermometers</w:t>
            </w:r>
            <w:r>
              <w:rPr>
                <w:sz w:val="18"/>
                <w:szCs w:val="18"/>
                <w:lang w:val="en-GB"/>
              </w:rPr>
              <w:t xml:space="preserve"> are </w:t>
            </w:r>
            <w:r w:rsidR="00FD380F">
              <w:rPr>
                <w:sz w:val="18"/>
                <w:szCs w:val="18"/>
                <w:lang w:val="en-GB"/>
              </w:rPr>
              <w:t>inaccurate</w:t>
            </w:r>
            <w:r>
              <w:rPr>
                <w:sz w:val="18"/>
                <w:szCs w:val="18"/>
                <w:lang w:val="en-GB"/>
              </w:rPr>
              <w:t xml:space="preserve">, </w:t>
            </w:r>
            <w:r w:rsidRPr="00967359">
              <w:rPr>
                <w:sz w:val="18"/>
                <w:szCs w:val="18"/>
              </w:rPr>
              <w:t xml:space="preserve">the difference </w:t>
            </w:r>
            <w:r>
              <w:rPr>
                <w:sz w:val="18"/>
                <w:szCs w:val="18"/>
              </w:rPr>
              <w:t xml:space="preserve">is recorded, </w:t>
            </w:r>
            <w:r w:rsidRPr="00967359">
              <w:rPr>
                <w:sz w:val="18"/>
                <w:szCs w:val="18"/>
              </w:rPr>
              <w:t xml:space="preserve">and </w:t>
            </w:r>
            <w:r>
              <w:rPr>
                <w:sz w:val="18"/>
                <w:szCs w:val="18"/>
              </w:rPr>
              <w:t xml:space="preserve">a correction is made </w:t>
            </w:r>
            <w:r w:rsidRPr="00967359">
              <w:rPr>
                <w:sz w:val="18"/>
                <w:szCs w:val="18"/>
              </w:rPr>
              <w:t xml:space="preserve">for </w:t>
            </w:r>
            <w:r>
              <w:rPr>
                <w:sz w:val="18"/>
                <w:szCs w:val="18"/>
              </w:rPr>
              <w:t>the</w:t>
            </w:r>
            <w:r w:rsidRPr="00967359">
              <w:rPr>
                <w:sz w:val="18"/>
                <w:szCs w:val="18"/>
              </w:rPr>
              <w:t xml:space="preserve"> difference when </w:t>
            </w:r>
            <w:r>
              <w:rPr>
                <w:sz w:val="18"/>
                <w:szCs w:val="18"/>
              </w:rPr>
              <w:t>using the thermometer</w:t>
            </w:r>
            <w:r w:rsidRPr="00967359">
              <w:rPr>
                <w:sz w:val="18"/>
                <w:szCs w:val="18"/>
              </w:rPr>
              <w:t>.</w:t>
            </w:r>
            <w:r w:rsidR="00FD380F">
              <w:rPr>
                <w:sz w:val="18"/>
                <w:szCs w:val="18"/>
              </w:rPr>
              <w:t xml:space="preserve"> </w:t>
            </w:r>
            <w:r w:rsidRPr="00967359">
              <w:rPr>
                <w:sz w:val="18"/>
                <w:szCs w:val="18"/>
              </w:rPr>
              <w:t xml:space="preserve"> </w:t>
            </w:r>
            <w:r>
              <w:rPr>
                <w:sz w:val="18"/>
                <w:szCs w:val="18"/>
              </w:rPr>
              <w:t>T</w:t>
            </w:r>
            <w:r w:rsidRPr="00967359">
              <w:rPr>
                <w:sz w:val="18"/>
                <w:szCs w:val="18"/>
              </w:rPr>
              <w:t xml:space="preserve">hermometers with a deviation of more than 1°C </w:t>
            </w:r>
            <w:r>
              <w:rPr>
                <w:sz w:val="18"/>
                <w:szCs w:val="18"/>
              </w:rPr>
              <w:t>are</w:t>
            </w:r>
            <w:r w:rsidRPr="00967359">
              <w:rPr>
                <w:sz w:val="18"/>
                <w:szCs w:val="18"/>
              </w:rPr>
              <w:t xml:space="preserve"> discarded or returned to the manufacturer.</w:t>
            </w:r>
          </w:p>
          <w:p w:rsidR="00E92C76" w:rsidRDefault="00E92C76" w:rsidP="00F7147D">
            <w:pPr>
              <w:pStyle w:val="Bullet"/>
              <w:numPr>
                <w:ilvl w:val="0"/>
                <w:numId w:val="0"/>
              </w:numPr>
              <w:spacing w:line="240" w:lineRule="auto"/>
              <w:ind w:left="360" w:hanging="360"/>
              <w:rPr>
                <w:sz w:val="18"/>
                <w:szCs w:val="18"/>
              </w:rPr>
            </w:pPr>
          </w:p>
          <w:p w:rsidR="008A2A11" w:rsidRPr="00D5084B" w:rsidRDefault="008A2A11" w:rsidP="008A2A11">
            <w:pPr>
              <w:pStyle w:val="Bullet"/>
              <w:numPr>
                <w:ilvl w:val="0"/>
                <w:numId w:val="0"/>
              </w:numPr>
              <w:ind w:left="447" w:hanging="447"/>
              <w:rPr>
                <w:b/>
                <w:sz w:val="18"/>
                <w:szCs w:val="18"/>
                <w:lang w:val="en-GB"/>
              </w:rPr>
            </w:pPr>
            <w:r w:rsidRPr="00D5084B">
              <w:rPr>
                <w:b/>
                <w:sz w:val="18"/>
                <w:szCs w:val="18"/>
              </w:rPr>
              <w:t>3.</w:t>
            </w:r>
            <w:r w:rsidR="00F7147D">
              <w:rPr>
                <w:b/>
                <w:sz w:val="18"/>
                <w:szCs w:val="18"/>
              </w:rPr>
              <w:t>3</w:t>
            </w:r>
            <w:r w:rsidRPr="00D5084B">
              <w:rPr>
                <w:b/>
                <w:sz w:val="18"/>
                <w:szCs w:val="18"/>
              </w:rPr>
              <w:tab/>
            </w:r>
            <w:r w:rsidR="00BB5762">
              <w:rPr>
                <w:b/>
                <w:sz w:val="18"/>
                <w:szCs w:val="18"/>
              </w:rPr>
              <w:t xml:space="preserve">Chiller or </w:t>
            </w:r>
            <w:r w:rsidR="006C4B47">
              <w:rPr>
                <w:b/>
                <w:sz w:val="18"/>
                <w:szCs w:val="18"/>
              </w:rPr>
              <w:t>f</w:t>
            </w:r>
            <w:r w:rsidR="00BB5762">
              <w:rPr>
                <w:b/>
                <w:sz w:val="18"/>
                <w:szCs w:val="18"/>
              </w:rPr>
              <w:t>reezer</w:t>
            </w:r>
            <w:r w:rsidR="00D5084B" w:rsidRPr="00D5084B">
              <w:rPr>
                <w:b/>
                <w:sz w:val="18"/>
                <w:szCs w:val="18"/>
              </w:rPr>
              <w:t xml:space="preserve"> </w:t>
            </w:r>
            <w:r w:rsidR="006C4B47">
              <w:rPr>
                <w:b/>
                <w:sz w:val="18"/>
                <w:szCs w:val="18"/>
              </w:rPr>
              <w:t>g</w:t>
            </w:r>
            <w:r w:rsidR="000234EC">
              <w:rPr>
                <w:b/>
                <w:sz w:val="18"/>
                <w:szCs w:val="18"/>
              </w:rPr>
              <w:t>auges</w:t>
            </w:r>
          </w:p>
          <w:p w:rsidR="00967359" w:rsidRPr="00967359" w:rsidRDefault="00BB5762" w:rsidP="00BB5762">
            <w:pPr>
              <w:pStyle w:val="Bullet"/>
              <w:numPr>
                <w:ilvl w:val="0"/>
                <w:numId w:val="0"/>
              </w:numPr>
              <w:ind w:left="720" w:hanging="698"/>
              <w:rPr>
                <w:sz w:val="18"/>
                <w:szCs w:val="18"/>
                <w:lang w:val="en-GB"/>
              </w:rPr>
            </w:pPr>
            <w:r w:rsidRPr="00BC3A77">
              <w:rPr>
                <w:sz w:val="18"/>
                <w:szCs w:val="18"/>
                <w:lang w:val="en-GB"/>
              </w:rPr>
              <w:t xml:space="preserve">[   </w:t>
            </w:r>
            <w:r w:rsidR="00F04B0D">
              <w:rPr>
                <w:sz w:val="18"/>
                <w:szCs w:val="18"/>
                <w:lang w:val="en-GB"/>
              </w:rPr>
              <w:sym w:font="Wingdings" w:char="F0FC"/>
            </w:r>
            <w:r w:rsidRPr="00BC3A77">
              <w:rPr>
                <w:sz w:val="18"/>
                <w:szCs w:val="18"/>
                <w:lang w:val="en-GB"/>
              </w:rPr>
              <w:t xml:space="preserve">   ]   </w:t>
            </w:r>
            <w:r w:rsidR="00967359" w:rsidRPr="00967359">
              <w:rPr>
                <w:sz w:val="18"/>
                <w:szCs w:val="18"/>
              </w:rPr>
              <w:t xml:space="preserve">Coolroom temperature gauges </w:t>
            </w:r>
            <w:r w:rsidR="00871F7B">
              <w:rPr>
                <w:sz w:val="18"/>
                <w:szCs w:val="18"/>
              </w:rPr>
              <w:t>are</w:t>
            </w:r>
            <w:r w:rsidR="00967359" w:rsidRPr="00967359">
              <w:rPr>
                <w:sz w:val="18"/>
                <w:szCs w:val="18"/>
              </w:rPr>
              <w:t xml:space="preserve"> checked by placing </w:t>
            </w:r>
            <w:r w:rsidR="00820495">
              <w:rPr>
                <w:sz w:val="18"/>
                <w:szCs w:val="18"/>
              </w:rPr>
              <w:t>another</w:t>
            </w:r>
            <w:r w:rsidR="00967359" w:rsidRPr="00967359">
              <w:rPr>
                <w:sz w:val="18"/>
                <w:szCs w:val="18"/>
              </w:rPr>
              <w:t xml:space="preserve"> thermometer in the coolroom</w:t>
            </w:r>
            <w:r w:rsidR="00820495">
              <w:rPr>
                <w:sz w:val="18"/>
                <w:szCs w:val="18"/>
              </w:rPr>
              <w:t>, next to the existing probe,</w:t>
            </w:r>
            <w:r w:rsidR="00967359" w:rsidRPr="00967359">
              <w:rPr>
                <w:sz w:val="18"/>
                <w:szCs w:val="18"/>
              </w:rPr>
              <w:t xml:space="preserve"> for about 10 minutes then </w:t>
            </w:r>
            <w:r w:rsidR="00820495">
              <w:rPr>
                <w:sz w:val="18"/>
                <w:szCs w:val="18"/>
              </w:rPr>
              <w:t>comparing</w:t>
            </w:r>
            <w:r w:rsidR="00967359" w:rsidRPr="00967359">
              <w:rPr>
                <w:sz w:val="18"/>
                <w:szCs w:val="18"/>
              </w:rPr>
              <w:t xml:space="preserve"> against the </w:t>
            </w:r>
            <w:r w:rsidR="00820495" w:rsidRPr="00967359">
              <w:rPr>
                <w:sz w:val="18"/>
                <w:szCs w:val="18"/>
              </w:rPr>
              <w:t xml:space="preserve">coolroom </w:t>
            </w:r>
            <w:r w:rsidR="00967359" w:rsidRPr="00967359">
              <w:rPr>
                <w:sz w:val="18"/>
                <w:szCs w:val="18"/>
              </w:rPr>
              <w:t>temperature gauge.</w:t>
            </w:r>
          </w:p>
          <w:p w:rsidR="00D5084B" w:rsidRDefault="00D5084B" w:rsidP="00F7147D">
            <w:pPr>
              <w:pStyle w:val="Bullet"/>
              <w:numPr>
                <w:ilvl w:val="0"/>
                <w:numId w:val="0"/>
              </w:numPr>
              <w:spacing w:line="240" w:lineRule="auto"/>
              <w:ind w:left="360" w:hanging="360"/>
              <w:rPr>
                <w:sz w:val="18"/>
                <w:szCs w:val="18"/>
                <w:lang w:val="en-GB"/>
              </w:rPr>
            </w:pPr>
          </w:p>
          <w:p w:rsidR="00F04B0D" w:rsidRPr="00D5084B" w:rsidRDefault="00F04B0D" w:rsidP="00F04B0D">
            <w:pPr>
              <w:pStyle w:val="Bullet"/>
              <w:numPr>
                <w:ilvl w:val="0"/>
                <w:numId w:val="0"/>
              </w:numPr>
              <w:ind w:left="447" w:hanging="447"/>
              <w:rPr>
                <w:b/>
                <w:sz w:val="18"/>
                <w:szCs w:val="18"/>
                <w:lang w:val="en-GB"/>
              </w:rPr>
            </w:pPr>
            <w:r w:rsidRPr="00D5084B">
              <w:rPr>
                <w:b/>
                <w:sz w:val="18"/>
                <w:szCs w:val="18"/>
              </w:rPr>
              <w:t>3.</w:t>
            </w:r>
            <w:r w:rsidR="00F7147D">
              <w:rPr>
                <w:b/>
                <w:sz w:val="18"/>
                <w:szCs w:val="18"/>
              </w:rPr>
              <w:t>4</w:t>
            </w:r>
            <w:r w:rsidRPr="00D5084B">
              <w:rPr>
                <w:b/>
                <w:sz w:val="18"/>
                <w:szCs w:val="18"/>
              </w:rPr>
              <w:tab/>
            </w:r>
            <w:r>
              <w:rPr>
                <w:b/>
                <w:sz w:val="18"/>
                <w:szCs w:val="18"/>
              </w:rPr>
              <w:t>Other measuring equipment (e.g. pH meters</w:t>
            </w:r>
            <w:r w:rsidR="00F27C27">
              <w:rPr>
                <w:b/>
                <w:sz w:val="18"/>
                <w:szCs w:val="18"/>
              </w:rPr>
              <w:t>, ingredient weighing equipment</w:t>
            </w:r>
            <w:r>
              <w:rPr>
                <w:b/>
                <w:sz w:val="18"/>
                <w:szCs w:val="18"/>
              </w:rPr>
              <w:t>)</w:t>
            </w:r>
          </w:p>
          <w:p w:rsidR="00F04B0D" w:rsidRPr="00967359" w:rsidRDefault="00F04B0D" w:rsidP="00F04B0D">
            <w:pPr>
              <w:pStyle w:val="Bullet"/>
              <w:numPr>
                <w:ilvl w:val="0"/>
                <w:numId w:val="0"/>
              </w:numPr>
              <w:ind w:left="720" w:hanging="698"/>
              <w:rPr>
                <w:sz w:val="18"/>
                <w:szCs w:val="18"/>
                <w:lang w:val="en-GB"/>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rPr>
              <w:t>Equipment is calibrated in accordance with manufacturer’s instructions</w:t>
            </w:r>
            <w:r w:rsidRPr="00967359">
              <w:rPr>
                <w:sz w:val="18"/>
                <w:szCs w:val="18"/>
              </w:rPr>
              <w:t>.</w:t>
            </w:r>
          </w:p>
          <w:p w:rsidR="008C47D4" w:rsidRPr="00967359" w:rsidRDefault="008C47D4" w:rsidP="008C47D4">
            <w:pPr>
              <w:pStyle w:val="Bullet"/>
              <w:numPr>
                <w:ilvl w:val="0"/>
                <w:numId w:val="0"/>
              </w:numPr>
              <w:ind w:left="720" w:hanging="698"/>
              <w:rPr>
                <w:sz w:val="18"/>
                <w:szCs w:val="18"/>
                <w:lang w:val="en-GB"/>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lang w:val="en-GB"/>
              </w:rPr>
              <w:t xml:space="preserve">Weighing equipment </w:t>
            </w:r>
            <w:r w:rsidR="00074DD6">
              <w:rPr>
                <w:sz w:val="18"/>
                <w:szCs w:val="18"/>
                <w:lang w:val="en-GB"/>
              </w:rPr>
              <w:t xml:space="preserve">for ingredients </w:t>
            </w:r>
            <w:r>
              <w:rPr>
                <w:sz w:val="18"/>
                <w:szCs w:val="18"/>
                <w:lang w:val="en-GB"/>
              </w:rPr>
              <w:t xml:space="preserve">is </w:t>
            </w:r>
            <w:r>
              <w:rPr>
                <w:sz w:val="18"/>
                <w:szCs w:val="18"/>
              </w:rPr>
              <w:t>checked with test weights between formal calibrations</w:t>
            </w:r>
            <w:r w:rsidRPr="00967359">
              <w:rPr>
                <w:sz w:val="18"/>
                <w:szCs w:val="18"/>
              </w:rPr>
              <w:t>.</w:t>
            </w:r>
          </w:p>
          <w:p w:rsidR="009F4710" w:rsidRDefault="009F4710" w:rsidP="009F4710">
            <w:pPr>
              <w:pStyle w:val="BodyText"/>
              <w:widowControl/>
              <w:spacing w:line="360" w:lineRule="auto"/>
              <w:ind w:left="720" w:hanging="698"/>
              <w:jc w:val="left"/>
              <w:rPr>
                <w:sz w:val="18"/>
                <w:szCs w:val="18"/>
              </w:rPr>
            </w:pPr>
            <w:r>
              <w:rPr>
                <w:sz w:val="18"/>
                <w:szCs w:val="18"/>
              </w:rPr>
              <w:tab/>
              <w:t>NB: Retail scales are checked under the Weights and Measures Act and so are outside the scope of the RMP.</w:t>
            </w:r>
          </w:p>
          <w:p w:rsidR="00F04B0D" w:rsidRDefault="00F04B0D" w:rsidP="00F7147D">
            <w:pPr>
              <w:pStyle w:val="Bullet"/>
              <w:numPr>
                <w:ilvl w:val="0"/>
                <w:numId w:val="0"/>
              </w:numPr>
              <w:spacing w:line="240" w:lineRule="auto"/>
              <w:ind w:left="360" w:hanging="360"/>
              <w:rPr>
                <w:sz w:val="18"/>
                <w:szCs w:val="18"/>
                <w:lang w:val="en-GB"/>
              </w:rPr>
            </w:pPr>
          </w:p>
          <w:p w:rsidR="00871F7B" w:rsidRPr="00871F7B" w:rsidRDefault="00871F7B" w:rsidP="00871F7B">
            <w:pPr>
              <w:pStyle w:val="Bullet"/>
              <w:numPr>
                <w:ilvl w:val="0"/>
                <w:numId w:val="0"/>
              </w:numPr>
              <w:ind w:left="447" w:hanging="425"/>
              <w:rPr>
                <w:b/>
                <w:sz w:val="18"/>
                <w:szCs w:val="18"/>
                <w:lang w:val="en-GB"/>
              </w:rPr>
            </w:pPr>
            <w:r w:rsidRPr="00871F7B">
              <w:rPr>
                <w:b/>
                <w:sz w:val="18"/>
                <w:szCs w:val="18"/>
                <w:lang w:val="en-GB"/>
              </w:rPr>
              <w:t>3.</w:t>
            </w:r>
            <w:r w:rsidR="00F7147D">
              <w:rPr>
                <w:b/>
                <w:sz w:val="18"/>
                <w:szCs w:val="18"/>
                <w:lang w:val="en-GB"/>
              </w:rPr>
              <w:t>5</w:t>
            </w:r>
            <w:r w:rsidRPr="00871F7B">
              <w:rPr>
                <w:b/>
                <w:sz w:val="18"/>
                <w:szCs w:val="18"/>
                <w:lang w:val="en-GB"/>
              </w:rPr>
              <w:tab/>
              <w:t xml:space="preserve">Faulty </w:t>
            </w:r>
            <w:r w:rsidR="006C4B47">
              <w:rPr>
                <w:b/>
                <w:sz w:val="18"/>
                <w:szCs w:val="18"/>
                <w:lang w:val="en-GB"/>
              </w:rPr>
              <w:t>e</w:t>
            </w:r>
            <w:r w:rsidRPr="00871F7B">
              <w:rPr>
                <w:b/>
                <w:sz w:val="18"/>
                <w:szCs w:val="18"/>
                <w:lang w:val="en-GB"/>
              </w:rPr>
              <w:t>quipment</w:t>
            </w:r>
          </w:p>
          <w:p w:rsidR="00F04B0D" w:rsidRDefault="00BB5762" w:rsidP="00F54C45">
            <w:pPr>
              <w:widowControl w:val="0"/>
              <w:tabs>
                <w:tab w:val="left" w:pos="-1440"/>
              </w:tabs>
              <w:rPr>
                <w:sz w:val="18"/>
                <w:szCs w:val="18"/>
                <w:lang w:val="en-GB"/>
              </w:rPr>
            </w:pPr>
            <w:r w:rsidRPr="00BC3A77">
              <w:rPr>
                <w:sz w:val="18"/>
                <w:szCs w:val="18"/>
                <w:lang w:val="en-GB"/>
              </w:rPr>
              <w:t xml:space="preserve">[   </w:t>
            </w:r>
            <w:r w:rsidR="00F04B0D">
              <w:rPr>
                <w:sz w:val="18"/>
                <w:szCs w:val="18"/>
                <w:lang w:val="en-GB"/>
              </w:rPr>
              <w:sym w:font="Wingdings" w:char="F0FC"/>
            </w:r>
            <w:r w:rsidRPr="00BC3A77">
              <w:rPr>
                <w:sz w:val="18"/>
                <w:szCs w:val="18"/>
                <w:lang w:val="en-GB"/>
              </w:rPr>
              <w:t xml:space="preserve">  ]   </w:t>
            </w:r>
            <w:r w:rsidR="00776F13">
              <w:rPr>
                <w:sz w:val="18"/>
                <w:szCs w:val="18"/>
              </w:rPr>
              <w:t>Equipment that is f</w:t>
            </w:r>
            <w:r w:rsidR="000C1CC2">
              <w:rPr>
                <w:sz w:val="18"/>
                <w:szCs w:val="18"/>
              </w:rPr>
              <w:t xml:space="preserve">aulty </w:t>
            </w:r>
            <w:r w:rsidR="00776F13">
              <w:rPr>
                <w:sz w:val="18"/>
                <w:szCs w:val="18"/>
              </w:rPr>
              <w:t xml:space="preserve">or inaccurate </w:t>
            </w:r>
            <w:r w:rsidR="000C1CC2">
              <w:rPr>
                <w:sz w:val="18"/>
                <w:szCs w:val="18"/>
              </w:rPr>
              <w:t>is not used</w:t>
            </w:r>
            <w:r w:rsidR="00776F13">
              <w:rPr>
                <w:sz w:val="18"/>
                <w:szCs w:val="18"/>
              </w:rPr>
              <w:t>.</w:t>
            </w:r>
            <w:r w:rsidR="000C1CC2">
              <w:rPr>
                <w:sz w:val="18"/>
                <w:szCs w:val="18"/>
              </w:rPr>
              <w:t xml:space="preserve"> </w:t>
            </w:r>
            <w:r w:rsidR="00776F13">
              <w:rPr>
                <w:sz w:val="18"/>
                <w:szCs w:val="18"/>
              </w:rPr>
              <w:t>It</w:t>
            </w:r>
            <w:r w:rsidR="000C1CC2">
              <w:rPr>
                <w:sz w:val="18"/>
                <w:szCs w:val="18"/>
              </w:rPr>
              <w:t xml:space="preserve"> is repaired and recalibrated or replaced as soon as possible. </w:t>
            </w:r>
            <w:r w:rsidR="00871F7B">
              <w:rPr>
                <w:sz w:val="18"/>
                <w:szCs w:val="18"/>
              </w:rPr>
              <w:br/>
            </w:r>
          </w:p>
          <w:p w:rsidR="00F04B0D" w:rsidRPr="00F0488A" w:rsidRDefault="00F04B0D" w:rsidP="00F04B0D">
            <w:pPr>
              <w:widowControl w:val="0"/>
              <w:tabs>
                <w:tab w:val="left" w:pos="-1440"/>
                <w:tab w:val="left" w:pos="420"/>
              </w:tabs>
              <w:spacing w:line="360" w:lineRule="auto"/>
              <w:rPr>
                <w:b/>
                <w:sz w:val="18"/>
                <w:szCs w:val="18"/>
                <w:lang w:val="en-GB"/>
              </w:rPr>
            </w:pPr>
            <w:r w:rsidRPr="00F0488A">
              <w:rPr>
                <w:b/>
                <w:sz w:val="18"/>
                <w:szCs w:val="18"/>
                <w:lang w:val="en-GB"/>
              </w:rPr>
              <w:t>3.</w:t>
            </w:r>
            <w:r w:rsidR="00F7147D">
              <w:rPr>
                <w:b/>
                <w:sz w:val="18"/>
                <w:szCs w:val="18"/>
                <w:lang w:val="en-GB"/>
              </w:rPr>
              <w:t>6</w:t>
            </w:r>
            <w:r w:rsidRPr="00F0488A">
              <w:rPr>
                <w:b/>
                <w:sz w:val="18"/>
                <w:szCs w:val="18"/>
                <w:lang w:val="en-GB"/>
              </w:rPr>
              <w:tab/>
            </w:r>
            <w:r>
              <w:rPr>
                <w:b/>
                <w:sz w:val="18"/>
                <w:szCs w:val="18"/>
                <w:lang w:val="en-GB"/>
              </w:rPr>
              <w:t>Monitoring</w:t>
            </w:r>
            <w:r w:rsidRPr="00F0488A">
              <w:rPr>
                <w:b/>
                <w:sz w:val="18"/>
                <w:szCs w:val="18"/>
                <w:lang w:val="en-GB"/>
              </w:rPr>
              <w:t>:</w:t>
            </w:r>
          </w:p>
          <w:p w:rsidR="000C1CC2" w:rsidRPr="006444EA" w:rsidRDefault="00F04B0D" w:rsidP="006444EA">
            <w:pPr>
              <w:widowControl w:val="0"/>
              <w:tabs>
                <w:tab w:val="left" w:pos="-1440"/>
                <w:tab w:val="left" w:pos="433"/>
              </w:tabs>
              <w:spacing w:after="120" w:line="360" w:lineRule="auto"/>
              <w:ind w:left="720" w:hanging="720"/>
              <w:rPr>
                <w:sz w:val="18"/>
                <w:szCs w:val="18"/>
                <w:lang w:val="en-GB"/>
              </w:rPr>
            </w:pPr>
            <w:r w:rsidRPr="006444EA">
              <w:rPr>
                <w:sz w:val="18"/>
                <w:szCs w:val="18"/>
                <w:lang w:val="en-GB"/>
              </w:rPr>
              <w:t xml:space="preserve">[   </w:t>
            </w:r>
            <w:r w:rsidRPr="006444EA">
              <w:rPr>
                <w:sz w:val="18"/>
                <w:szCs w:val="18"/>
                <w:lang w:val="en-GB"/>
              </w:rPr>
              <w:sym w:font="Wingdings" w:char="F0FC"/>
            </w:r>
            <w:r w:rsidRPr="006444EA">
              <w:rPr>
                <w:sz w:val="18"/>
                <w:szCs w:val="18"/>
                <w:lang w:val="en-GB"/>
              </w:rPr>
              <w:t xml:space="preserve">   ]   Compliance with sections 3 &amp; 4 </w:t>
            </w:r>
            <w:r w:rsidR="00AC2851" w:rsidRPr="006444EA">
              <w:rPr>
                <w:sz w:val="18"/>
                <w:szCs w:val="18"/>
                <w:lang w:val="en-GB"/>
              </w:rPr>
              <w:t xml:space="preserve">of this attachment </w:t>
            </w:r>
            <w:r w:rsidRPr="006444EA">
              <w:rPr>
                <w:sz w:val="18"/>
                <w:szCs w:val="18"/>
                <w:lang w:val="en-GB"/>
              </w:rPr>
              <w:t xml:space="preserve">is checked </w:t>
            </w:r>
            <w:r w:rsidR="00085797" w:rsidRPr="006444EA">
              <w:rPr>
                <w:sz w:val="18"/>
                <w:szCs w:val="18"/>
                <w:lang w:val="en-GB"/>
              </w:rPr>
              <w:t xml:space="preserve">at least monthly </w:t>
            </w:r>
            <w:r w:rsidRPr="006444EA">
              <w:rPr>
                <w:sz w:val="18"/>
                <w:szCs w:val="18"/>
                <w:lang w:val="en-GB"/>
              </w:rPr>
              <w:t xml:space="preserve">by the responsible person </w:t>
            </w:r>
            <w:r w:rsidR="006444EA" w:rsidRPr="006444EA">
              <w:rPr>
                <w:sz w:val="18"/>
                <w:szCs w:val="18"/>
                <w:lang w:val="en-GB"/>
              </w:rPr>
              <w:t>(</w:t>
            </w:r>
            <w:r w:rsidR="006444EA" w:rsidRPr="006444EA">
              <w:rPr>
                <w:b/>
                <w:sz w:val="18"/>
                <w:szCs w:val="18"/>
                <w:lang w:val="en-GB"/>
              </w:rPr>
              <w:t>see Section 4: Document List</w:t>
            </w:r>
            <w:r w:rsidR="006444EA" w:rsidRPr="006444EA">
              <w:rPr>
                <w:sz w:val="18"/>
                <w:szCs w:val="18"/>
                <w:lang w:val="en-GB"/>
              </w:rPr>
              <w:t>).</w:t>
            </w:r>
          </w:p>
        </w:tc>
      </w:tr>
      <w:tr w:rsidR="007F7A2D"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7F7A2D" w:rsidRDefault="007F7A2D" w:rsidP="009C7D67">
            <w:pPr>
              <w:widowControl w:val="0"/>
              <w:numPr>
                <w:ilvl w:val="0"/>
                <w:numId w:val="53"/>
              </w:numPr>
              <w:tabs>
                <w:tab w:val="left" w:pos="-1440"/>
              </w:tabs>
              <w:jc w:val="both"/>
              <w:rPr>
                <w:b/>
                <w:lang w:val="en-GB"/>
              </w:rPr>
            </w:pPr>
            <w:r>
              <w:rPr>
                <w:b/>
                <w:lang w:val="en-GB"/>
              </w:rPr>
              <w:t>Records</w:t>
            </w:r>
            <w:r w:rsidR="00BB5762">
              <w:rPr>
                <w:b/>
                <w:lang w:val="en-GB"/>
              </w:rPr>
              <w:t xml:space="preserve"> Kept</w:t>
            </w:r>
          </w:p>
        </w:tc>
      </w:tr>
      <w:tr w:rsidR="007F7A2D" w:rsidRPr="00A51A77">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7F7A2D" w:rsidRPr="009F1B63" w:rsidRDefault="00BB5762" w:rsidP="00F7147D">
            <w:pPr>
              <w:pStyle w:val="Bullet"/>
              <w:numPr>
                <w:ilvl w:val="0"/>
                <w:numId w:val="0"/>
              </w:numPr>
              <w:spacing w:before="120"/>
              <w:rPr>
                <w:sz w:val="18"/>
                <w:szCs w:val="18"/>
                <w:lang w:val="en-GB"/>
              </w:rPr>
            </w:pPr>
            <w:r w:rsidRPr="00BC3A77">
              <w:rPr>
                <w:sz w:val="18"/>
                <w:szCs w:val="18"/>
                <w:lang w:val="en-GB"/>
              </w:rPr>
              <w:t xml:space="preserve">[   </w:t>
            </w:r>
            <w:r w:rsidR="00F04B0D">
              <w:rPr>
                <w:sz w:val="18"/>
                <w:szCs w:val="18"/>
                <w:lang w:val="en-GB"/>
              </w:rPr>
              <w:sym w:font="Wingdings" w:char="F0FC"/>
            </w:r>
            <w:r w:rsidRPr="00BC3A77">
              <w:rPr>
                <w:sz w:val="18"/>
                <w:szCs w:val="18"/>
                <w:lang w:val="en-GB"/>
              </w:rPr>
              <w:t xml:space="preserve">   ]   </w:t>
            </w:r>
            <w:r w:rsidR="000C1CC2">
              <w:rPr>
                <w:sz w:val="18"/>
                <w:szCs w:val="18"/>
                <w:lang w:val="en-GB"/>
              </w:rPr>
              <w:t>Calibration</w:t>
            </w:r>
            <w:r w:rsidR="00394224">
              <w:rPr>
                <w:sz w:val="18"/>
                <w:szCs w:val="18"/>
                <w:lang w:val="en-GB"/>
              </w:rPr>
              <w:t xml:space="preserve"> certificates and other calibration</w:t>
            </w:r>
            <w:r w:rsidR="007F7A2D">
              <w:rPr>
                <w:sz w:val="18"/>
                <w:szCs w:val="18"/>
                <w:lang w:val="en-GB"/>
              </w:rPr>
              <w:t xml:space="preserve"> records.</w:t>
            </w:r>
          </w:p>
          <w:p w:rsidR="00BB5762" w:rsidRDefault="00BB5762" w:rsidP="00BB5762">
            <w:pPr>
              <w:pStyle w:val="Bullet"/>
              <w:numPr>
                <w:ilvl w:val="0"/>
                <w:numId w:val="0"/>
              </w:numPr>
              <w:ind w:left="22"/>
              <w:rPr>
                <w:sz w:val="18"/>
                <w:szCs w:val="18"/>
                <w:lang w:val="en-GB"/>
              </w:rPr>
            </w:pPr>
            <w:r w:rsidRPr="00BC3A77">
              <w:rPr>
                <w:sz w:val="18"/>
                <w:szCs w:val="18"/>
                <w:lang w:val="en-GB"/>
              </w:rPr>
              <w:t xml:space="preserve">[   </w:t>
            </w:r>
            <w:r w:rsidR="00F04B0D">
              <w:rPr>
                <w:sz w:val="18"/>
                <w:szCs w:val="18"/>
                <w:lang w:val="en-GB"/>
              </w:rPr>
              <w:sym w:font="Wingdings" w:char="F0FC"/>
            </w:r>
            <w:r w:rsidRPr="00BC3A77">
              <w:rPr>
                <w:sz w:val="18"/>
                <w:szCs w:val="18"/>
                <w:lang w:val="en-GB"/>
              </w:rPr>
              <w:t xml:space="preserve">   ]   </w:t>
            </w:r>
            <w:r>
              <w:rPr>
                <w:sz w:val="18"/>
                <w:lang w:val="en-GB"/>
              </w:rPr>
              <w:t>A</w:t>
            </w:r>
            <w:r w:rsidRPr="00576FE6">
              <w:rPr>
                <w:sz w:val="18"/>
                <w:lang w:val="en-GB"/>
              </w:rPr>
              <w:t xml:space="preserve">ny </w:t>
            </w:r>
            <w:r>
              <w:rPr>
                <w:sz w:val="18"/>
                <w:lang w:val="en-GB"/>
              </w:rPr>
              <w:t>problems</w:t>
            </w:r>
            <w:r w:rsidRPr="00576FE6">
              <w:rPr>
                <w:sz w:val="18"/>
                <w:lang w:val="en-GB"/>
              </w:rPr>
              <w:t>.</w:t>
            </w:r>
            <w:r w:rsidRPr="00BC3A77">
              <w:rPr>
                <w:sz w:val="18"/>
                <w:szCs w:val="18"/>
                <w:lang w:val="en-GB"/>
              </w:rPr>
              <w:t xml:space="preserve"> </w:t>
            </w:r>
          </w:p>
          <w:p w:rsidR="007F7A2D" w:rsidRDefault="00BB5762" w:rsidP="00BB5762">
            <w:pPr>
              <w:widowControl w:val="0"/>
              <w:tabs>
                <w:tab w:val="left" w:pos="-1440"/>
              </w:tabs>
              <w:jc w:val="both"/>
              <w:rPr>
                <w:sz w:val="18"/>
                <w:lang w:val="en-GB"/>
              </w:rPr>
            </w:pPr>
            <w:r w:rsidRPr="00BC3A77">
              <w:rPr>
                <w:sz w:val="18"/>
                <w:szCs w:val="18"/>
                <w:lang w:val="en-GB"/>
              </w:rPr>
              <w:t xml:space="preserve">[   </w:t>
            </w:r>
            <w:r w:rsidR="00F04B0D">
              <w:rPr>
                <w:sz w:val="18"/>
                <w:szCs w:val="18"/>
                <w:lang w:val="en-GB"/>
              </w:rPr>
              <w:sym w:font="Wingdings" w:char="F0FC"/>
            </w:r>
            <w:r w:rsidRPr="00BC3A77">
              <w:rPr>
                <w:sz w:val="18"/>
                <w:szCs w:val="18"/>
                <w:lang w:val="en-GB"/>
              </w:rPr>
              <w:t xml:space="preserve">   ]   </w:t>
            </w:r>
            <w:r>
              <w:rPr>
                <w:sz w:val="18"/>
                <w:lang w:val="en-GB"/>
              </w:rPr>
              <w:t>A</w:t>
            </w:r>
            <w:r w:rsidRPr="00576FE6">
              <w:rPr>
                <w:sz w:val="18"/>
                <w:lang w:val="en-GB"/>
              </w:rPr>
              <w:t>ny corrective action taken</w:t>
            </w:r>
            <w:r>
              <w:rPr>
                <w:sz w:val="18"/>
                <w:lang w:val="en-GB"/>
              </w:rPr>
              <w:t xml:space="preserve"> </w:t>
            </w:r>
            <w:r w:rsidR="00A40438" w:rsidRPr="00BC3A77">
              <w:rPr>
                <w:sz w:val="18"/>
                <w:szCs w:val="18"/>
                <w:lang w:val="en-GB"/>
              </w:rPr>
              <w:t>(</w:t>
            </w:r>
            <w:r w:rsidR="00A40438">
              <w:rPr>
                <w:sz w:val="18"/>
                <w:szCs w:val="18"/>
                <w:lang w:val="en-GB"/>
              </w:rPr>
              <w:t xml:space="preserve">follow the procedure in </w:t>
            </w:r>
            <w:r w:rsidR="00A40438" w:rsidRPr="00EC0660">
              <w:rPr>
                <w:b/>
                <w:sz w:val="18"/>
                <w:szCs w:val="18"/>
                <w:lang w:val="en-GB"/>
              </w:rPr>
              <w:t>Attachment J</w:t>
            </w:r>
            <w:r w:rsidR="00A40438">
              <w:rPr>
                <w:sz w:val="18"/>
                <w:szCs w:val="18"/>
                <w:lang w:val="en-GB"/>
              </w:rPr>
              <w:t>, 3.1</w:t>
            </w:r>
            <w:r w:rsidR="00A40438" w:rsidRPr="00BC3A77">
              <w:rPr>
                <w:sz w:val="18"/>
                <w:szCs w:val="18"/>
                <w:lang w:val="en-GB"/>
              </w:rPr>
              <w:t>)</w:t>
            </w:r>
            <w:r w:rsidRPr="00576FE6">
              <w:rPr>
                <w:sz w:val="18"/>
                <w:lang w:val="en-GB"/>
              </w:rPr>
              <w:t>.</w:t>
            </w:r>
          </w:p>
          <w:p w:rsidR="00BB5762" w:rsidRPr="00D40C8C" w:rsidRDefault="00BB5762" w:rsidP="00BB5762">
            <w:pPr>
              <w:widowControl w:val="0"/>
              <w:tabs>
                <w:tab w:val="left" w:pos="-1440"/>
              </w:tabs>
              <w:jc w:val="both"/>
              <w:rPr>
                <w:sz w:val="18"/>
                <w:szCs w:val="18"/>
                <w:lang w:val="en-GB"/>
              </w:rPr>
            </w:pPr>
          </w:p>
        </w:tc>
      </w:tr>
    </w:tbl>
    <w:p w:rsidR="00C679D0" w:rsidRDefault="00C679D0" w:rsidP="007339AC">
      <w:pPr>
        <w:rPr>
          <w:sz w:val="18"/>
          <w:szCs w:val="18"/>
        </w:rPr>
      </w:pPr>
    </w:p>
    <w:p w:rsidR="009C5233" w:rsidRDefault="009C5233" w:rsidP="007339AC">
      <w:pPr>
        <w:rPr>
          <w:sz w:val="18"/>
          <w:szCs w:val="18"/>
        </w:rPr>
        <w:sectPr w:rsidR="009C5233" w:rsidSect="00D059D4">
          <w:headerReference w:type="default" r:id="rId47"/>
          <w:endnotePr>
            <w:numFmt w:val="decimal"/>
          </w:endnotePr>
          <w:pgSz w:w="11907" w:h="16840" w:code="9"/>
          <w:pgMar w:top="851" w:right="567" w:bottom="851" w:left="567" w:header="720" w:footer="720" w:gutter="0"/>
          <w:pgNumType w:start="1"/>
          <w:cols w:space="720"/>
        </w:sectPr>
      </w:pPr>
    </w:p>
    <w:tbl>
      <w:tblPr>
        <w:tblW w:w="0" w:type="auto"/>
        <w:tblInd w:w="120" w:type="dxa"/>
        <w:tblLayout w:type="fixed"/>
        <w:tblCellMar>
          <w:left w:w="120" w:type="dxa"/>
          <w:right w:w="120" w:type="dxa"/>
        </w:tblCellMar>
        <w:tblLook w:val="0000" w:firstRow="0" w:lastRow="0" w:firstColumn="0" w:lastColumn="0" w:noHBand="0" w:noVBand="0"/>
      </w:tblPr>
      <w:tblGrid>
        <w:gridCol w:w="10348"/>
      </w:tblGrid>
      <w:tr w:rsidR="000E31F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0E31F7" w:rsidRDefault="000E31F7" w:rsidP="000E31F7">
            <w:pPr>
              <w:widowControl w:val="0"/>
              <w:numPr>
                <w:ilvl w:val="0"/>
                <w:numId w:val="62"/>
              </w:numPr>
              <w:tabs>
                <w:tab w:val="left" w:pos="-1440"/>
              </w:tabs>
              <w:jc w:val="both"/>
              <w:rPr>
                <w:b/>
                <w:lang w:val="en-GB"/>
              </w:rPr>
            </w:pPr>
            <w:r>
              <w:rPr>
                <w:b/>
                <w:lang w:val="en-GB"/>
              </w:rPr>
              <w:lastRenderedPageBreak/>
              <w:t>Purpose / Scope</w:t>
            </w:r>
          </w:p>
        </w:tc>
      </w:tr>
      <w:tr w:rsidR="000E31F7" w:rsidRPr="00A51A77">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0E31F7" w:rsidRDefault="000E31F7" w:rsidP="00FA6684">
            <w:pPr>
              <w:spacing w:before="120" w:after="120" w:line="360" w:lineRule="auto"/>
              <w:ind w:left="448"/>
              <w:rPr>
                <w:lang w:val="en-GB"/>
              </w:rPr>
            </w:pPr>
            <w:r w:rsidRPr="00D40C8C">
              <w:rPr>
                <w:sz w:val="18"/>
                <w:szCs w:val="18"/>
              </w:rPr>
              <w:t xml:space="preserve">To </w:t>
            </w:r>
            <w:r>
              <w:rPr>
                <w:sz w:val="18"/>
                <w:szCs w:val="18"/>
              </w:rPr>
              <w:t xml:space="preserve">ensure the effective implementation of </w:t>
            </w:r>
            <w:r w:rsidR="00FA6684">
              <w:rPr>
                <w:sz w:val="18"/>
                <w:szCs w:val="18"/>
              </w:rPr>
              <w:t xml:space="preserve">good manufacturing practice including </w:t>
            </w:r>
            <w:r>
              <w:rPr>
                <w:sz w:val="18"/>
                <w:szCs w:val="18"/>
              </w:rPr>
              <w:t xml:space="preserve">appropriate process control measures </w:t>
            </w:r>
            <w:r w:rsidR="007F56B6">
              <w:rPr>
                <w:sz w:val="18"/>
                <w:szCs w:val="18"/>
              </w:rPr>
              <w:t xml:space="preserve">at each process step identified </w:t>
            </w:r>
            <w:r w:rsidR="00E862AD">
              <w:rPr>
                <w:sz w:val="18"/>
                <w:szCs w:val="18"/>
              </w:rPr>
              <w:t>in section 10 of the</w:t>
            </w:r>
            <w:r w:rsidR="007F56B6">
              <w:rPr>
                <w:sz w:val="18"/>
                <w:szCs w:val="18"/>
              </w:rPr>
              <w:t xml:space="preserve"> RMP, </w:t>
            </w:r>
            <w:r>
              <w:rPr>
                <w:sz w:val="18"/>
                <w:szCs w:val="18"/>
              </w:rPr>
              <w:t xml:space="preserve">so that </w:t>
            </w:r>
            <w:r w:rsidR="00E862AD">
              <w:rPr>
                <w:sz w:val="18"/>
                <w:szCs w:val="18"/>
              </w:rPr>
              <w:t xml:space="preserve">all </w:t>
            </w:r>
            <w:r>
              <w:rPr>
                <w:sz w:val="18"/>
                <w:szCs w:val="18"/>
              </w:rPr>
              <w:t>products are fit for intended purpose.</w:t>
            </w:r>
          </w:p>
        </w:tc>
      </w:tr>
      <w:tr w:rsidR="000E31F7"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0E31F7" w:rsidRDefault="000E31F7" w:rsidP="00F0113C">
            <w:pPr>
              <w:widowControl w:val="0"/>
              <w:numPr>
                <w:ilvl w:val="0"/>
                <w:numId w:val="62"/>
              </w:numPr>
              <w:tabs>
                <w:tab w:val="left" w:pos="-1440"/>
              </w:tabs>
              <w:jc w:val="both"/>
              <w:rPr>
                <w:b/>
                <w:lang w:val="en-GB"/>
              </w:rPr>
            </w:pPr>
            <w:r>
              <w:rPr>
                <w:b/>
                <w:lang w:val="en-GB"/>
              </w:rPr>
              <w:t>Regulatory Requirements</w:t>
            </w:r>
            <w:r w:rsidR="00815336">
              <w:rPr>
                <w:b/>
                <w:lang w:val="en-GB"/>
              </w:rPr>
              <w:t xml:space="preserve">   (See </w:t>
            </w:r>
            <w:hyperlink r:id="rId48" w:history="1">
              <w:r w:rsidR="00351441" w:rsidRPr="00D72084">
                <w:rPr>
                  <w:rStyle w:val="Hyperlink"/>
                  <w:b/>
                  <w:lang w:val="en-GB"/>
                </w:rPr>
                <w:t>http://www.nzfsa.govt.nz/animalproducts/legislation/index.htm</w:t>
              </w:r>
            </w:hyperlink>
            <w:r w:rsidR="00815336">
              <w:rPr>
                <w:b/>
                <w:lang w:val="en-GB"/>
              </w:rPr>
              <w:t>)</w:t>
            </w:r>
          </w:p>
        </w:tc>
      </w:tr>
      <w:tr w:rsidR="000E31F7"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815336" w:rsidRDefault="00815336" w:rsidP="00FA6684">
            <w:pPr>
              <w:spacing w:before="120" w:line="360" w:lineRule="auto"/>
              <w:ind w:left="448"/>
              <w:rPr>
                <w:sz w:val="18"/>
                <w:szCs w:val="18"/>
              </w:rPr>
            </w:pPr>
            <w:r>
              <w:rPr>
                <w:sz w:val="18"/>
                <w:szCs w:val="18"/>
              </w:rPr>
              <w:t xml:space="preserve">Animal Products Regulations 2000, </w:t>
            </w:r>
            <w:r w:rsidR="00277D59">
              <w:rPr>
                <w:sz w:val="18"/>
                <w:szCs w:val="18"/>
              </w:rPr>
              <w:t>Regulation</w:t>
            </w:r>
            <w:r>
              <w:rPr>
                <w:sz w:val="18"/>
                <w:szCs w:val="18"/>
              </w:rPr>
              <w:t xml:space="preserve"> 9</w:t>
            </w:r>
            <w:r w:rsidR="00C061D8">
              <w:rPr>
                <w:sz w:val="18"/>
                <w:szCs w:val="18"/>
              </w:rPr>
              <w:t>.</w:t>
            </w:r>
          </w:p>
          <w:p w:rsidR="00815336" w:rsidRDefault="00815336" w:rsidP="00815336">
            <w:pPr>
              <w:spacing w:line="360" w:lineRule="auto"/>
              <w:ind w:left="447"/>
              <w:rPr>
                <w:sz w:val="18"/>
                <w:szCs w:val="18"/>
              </w:rPr>
            </w:pPr>
            <w:r>
              <w:rPr>
                <w:sz w:val="18"/>
                <w:szCs w:val="18"/>
              </w:rPr>
              <w:t xml:space="preserve">Animal Products </w:t>
            </w:r>
            <w:r w:rsidRPr="009F59A0">
              <w:rPr>
                <w:sz w:val="18"/>
                <w:szCs w:val="18"/>
              </w:rPr>
              <w:t xml:space="preserve">(Specifications </w:t>
            </w:r>
            <w:r>
              <w:rPr>
                <w:sz w:val="18"/>
                <w:szCs w:val="18"/>
              </w:rPr>
              <w:t xml:space="preserve">for Products Intended for </w:t>
            </w:r>
            <w:r w:rsidRPr="009F59A0">
              <w:rPr>
                <w:sz w:val="18"/>
                <w:szCs w:val="18"/>
              </w:rPr>
              <w:t>Human Consumption</w:t>
            </w:r>
            <w:r>
              <w:rPr>
                <w:sz w:val="18"/>
                <w:szCs w:val="18"/>
              </w:rPr>
              <w:t>) Notice</w:t>
            </w:r>
            <w:r w:rsidRPr="009F59A0">
              <w:rPr>
                <w:sz w:val="18"/>
                <w:szCs w:val="18"/>
              </w:rPr>
              <w:t xml:space="preserve">, clause </w:t>
            </w:r>
            <w:r>
              <w:rPr>
                <w:sz w:val="18"/>
                <w:szCs w:val="18"/>
              </w:rPr>
              <w:t>116.</w:t>
            </w:r>
          </w:p>
          <w:p w:rsidR="000E31F7" w:rsidRPr="00D40C8C" w:rsidRDefault="00815336" w:rsidP="00A57C75">
            <w:pPr>
              <w:spacing w:after="120" w:line="360" w:lineRule="auto"/>
              <w:ind w:left="448"/>
              <w:jc w:val="both"/>
              <w:rPr>
                <w:sz w:val="18"/>
                <w:szCs w:val="18"/>
              </w:rPr>
            </w:pPr>
            <w:r>
              <w:rPr>
                <w:sz w:val="18"/>
                <w:szCs w:val="18"/>
              </w:rPr>
              <w:t xml:space="preserve">Animal Products </w:t>
            </w:r>
            <w:r w:rsidRPr="00A95748">
              <w:rPr>
                <w:sz w:val="18"/>
                <w:szCs w:val="18"/>
              </w:rPr>
              <w:t>(R</w:t>
            </w:r>
            <w:r>
              <w:rPr>
                <w:sz w:val="18"/>
                <w:szCs w:val="18"/>
              </w:rPr>
              <w:t xml:space="preserve">isk </w:t>
            </w:r>
            <w:r w:rsidRPr="00A95748">
              <w:rPr>
                <w:sz w:val="18"/>
                <w:szCs w:val="18"/>
              </w:rPr>
              <w:t>M</w:t>
            </w:r>
            <w:r>
              <w:rPr>
                <w:sz w:val="18"/>
                <w:szCs w:val="18"/>
              </w:rPr>
              <w:t xml:space="preserve">anagement </w:t>
            </w:r>
            <w:r w:rsidRPr="00A95748">
              <w:rPr>
                <w:sz w:val="18"/>
                <w:szCs w:val="18"/>
              </w:rPr>
              <w:t>P</w:t>
            </w:r>
            <w:r>
              <w:rPr>
                <w:sz w:val="18"/>
                <w:szCs w:val="18"/>
              </w:rPr>
              <w:t>rogramme</w:t>
            </w:r>
            <w:r w:rsidRPr="00A95748">
              <w:rPr>
                <w:sz w:val="18"/>
                <w:szCs w:val="18"/>
              </w:rPr>
              <w:t xml:space="preserve"> Specifications</w:t>
            </w:r>
            <w:r>
              <w:rPr>
                <w:sz w:val="18"/>
                <w:szCs w:val="18"/>
              </w:rPr>
              <w:t>) Notice</w:t>
            </w:r>
            <w:r w:rsidRPr="00A95748">
              <w:rPr>
                <w:sz w:val="18"/>
                <w:szCs w:val="18"/>
              </w:rPr>
              <w:t>, clause</w:t>
            </w:r>
            <w:r>
              <w:rPr>
                <w:sz w:val="18"/>
                <w:szCs w:val="18"/>
              </w:rPr>
              <w:t>s 9 and 11</w:t>
            </w:r>
            <w:r w:rsidR="00C061D8">
              <w:rPr>
                <w:sz w:val="18"/>
                <w:szCs w:val="18"/>
              </w:rPr>
              <w:t>.</w:t>
            </w:r>
          </w:p>
        </w:tc>
      </w:tr>
      <w:tr w:rsidR="000E31F7"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0E31F7" w:rsidRDefault="00481F0C" w:rsidP="00F0113C">
            <w:pPr>
              <w:widowControl w:val="0"/>
              <w:numPr>
                <w:ilvl w:val="0"/>
                <w:numId w:val="62"/>
              </w:numPr>
              <w:tabs>
                <w:tab w:val="left" w:pos="-1440"/>
              </w:tabs>
              <w:jc w:val="both"/>
              <w:rPr>
                <w:b/>
                <w:lang w:val="en-GB"/>
              </w:rPr>
            </w:pPr>
            <w:r>
              <w:rPr>
                <w:b/>
                <w:lang w:val="en-GB"/>
              </w:rPr>
              <w:t xml:space="preserve">Procedures </w:t>
            </w:r>
            <w:r w:rsidRPr="00481F0C">
              <w:rPr>
                <w:b/>
                <w:i/>
                <w:lang w:val="en-GB"/>
              </w:rPr>
              <w:t>(There should be details for each product and process</w:t>
            </w:r>
            <w:r w:rsidR="002C039A">
              <w:rPr>
                <w:b/>
                <w:i/>
                <w:lang w:val="en-GB"/>
              </w:rPr>
              <w:t xml:space="preserve"> step</w:t>
            </w:r>
            <w:r w:rsidRPr="00481F0C">
              <w:rPr>
                <w:b/>
                <w:i/>
                <w:lang w:val="en-GB"/>
              </w:rPr>
              <w:t xml:space="preserve"> identified in section 10</w:t>
            </w:r>
            <w:r w:rsidR="00943C8A">
              <w:rPr>
                <w:b/>
                <w:i/>
                <w:lang w:val="en-GB"/>
              </w:rPr>
              <w:t xml:space="preserve"> -</w:t>
            </w:r>
            <w:r w:rsidRPr="00481F0C">
              <w:rPr>
                <w:b/>
                <w:i/>
                <w:lang w:val="en-GB"/>
              </w:rPr>
              <w:t xml:space="preserve"> </w:t>
            </w:r>
            <w:r w:rsidR="00932726">
              <w:rPr>
                <w:b/>
                <w:i/>
                <w:lang w:val="en-GB"/>
              </w:rPr>
              <w:t>Final Product and Process Description</w:t>
            </w:r>
            <w:r w:rsidR="00943C8A">
              <w:rPr>
                <w:b/>
                <w:i/>
                <w:lang w:val="en-GB"/>
              </w:rPr>
              <w:t xml:space="preserve"> -</w:t>
            </w:r>
            <w:r w:rsidR="00932726">
              <w:rPr>
                <w:b/>
                <w:i/>
                <w:lang w:val="en-GB"/>
              </w:rPr>
              <w:t xml:space="preserve"> </w:t>
            </w:r>
            <w:r w:rsidRPr="00481F0C">
              <w:rPr>
                <w:b/>
                <w:i/>
                <w:lang w:val="en-GB"/>
              </w:rPr>
              <w:t xml:space="preserve">of </w:t>
            </w:r>
            <w:r w:rsidR="002C039A">
              <w:rPr>
                <w:b/>
                <w:i/>
                <w:lang w:val="en-GB"/>
              </w:rPr>
              <w:t xml:space="preserve">the </w:t>
            </w:r>
            <w:r w:rsidRPr="00481F0C">
              <w:rPr>
                <w:b/>
                <w:i/>
                <w:lang w:val="en-GB"/>
              </w:rPr>
              <w:t xml:space="preserve">RMP.  Where a particular process </w:t>
            </w:r>
            <w:r w:rsidR="00BD7D96">
              <w:rPr>
                <w:b/>
                <w:i/>
                <w:lang w:val="en-GB"/>
              </w:rPr>
              <w:t xml:space="preserve">is not applicable, </w:t>
            </w:r>
            <w:r w:rsidRPr="00481F0C">
              <w:rPr>
                <w:b/>
                <w:i/>
                <w:lang w:val="en-GB"/>
              </w:rPr>
              <w:t>put N/A by the relevant heading</w:t>
            </w:r>
            <w:r w:rsidR="00985F08">
              <w:rPr>
                <w:b/>
                <w:i/>
                <w:lang w:val="en-GB"/>
              </w:rPr>
              <w:t xml:space="preserve"> and cross out the details for that step</w:t>
            </w:r>
            <w:r w:rsidRPr="00481F0C">
              <w:rPr>
                <w:b/>
                <w:i/>
                <w:lang w:val="en-GB"/>
              </w:rPr>
              <w:t xml:space="preserve">.  Where a butchery </w:t>
            </w:r>
            <w:r w:rsidR="009F6BCE">
              <w:rPr>
                <w:b/>
                <w:i/>
                <w:lang w:val="en-GB"/>
              </w:rPr>
              <w:t>does</w:t>
            </w:r>
            <w:r w:rsidRPr="00481F0C">
              <w:rPr>
                <w:b/>
                <w:i/>
                <w:lang w:val="en-GB"/>
              </w:rPr>
              <w:t xml:space="preserve"> processes not covered here, details will need to be added </w:t>
            </w:r>
            <w:r w:rsidR="00985F08">
              <w:rPr>
                <w:b/>
                <w:i/>
                <w:lang w:val="en-GB"/>
              </w:rPr>
              <w:t xml:space="preserve">at the end of this attachment </w:t>
            </w:r>
            <w:r w:rsidR="00BD7D96">
              <w:rPr>
                <w:b/>
                <w:i/>
                <w:lang w:val="en-GB"/>
              </w:rPr>
              <w:t xml:space="preserve">for each </w:t>
            </w:r>
            <w:r w:rsidR="00111FFC">
              <w:rPr>
                <w:b/>
                <w:i/>
                <w:lang w:val="en-GB"/>
              </w:rPr>
              <w:t xml:space="preserve">extra </w:t>
            </w:r>
            <w:r w:rsidR="00BD7D96">
              <w:rPr>
                <w:b/>
                <w:i/>
                <w:lang w:val="en-GB"/>
              </w:rPr>
              <w:t>step</w:t>
            </w:r>
            <w:r w:rsidRPr="00481F0C">
              <w:rPr>
                <w:b/>
                <w:i/>
                <w:lang w:val="en-GB"/>
              </w:rPr>
              <w:t>).</w:t>
            </w:r>
          </w:p>
        </w:tc>
      </w:tr>
      <w:tr w:rsidR="000E31F7"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6031C8" w:rsidRPr="006031C8" w:rsidRDefault="006031C8" w:rsidP="001F7CD1">
            <w:pPr>
              <w:widowControl w:val="0"/>
              <w:tabs>
                <w:tab w:val="left" w:pos="-1440"/>
                <w:tab w:val="left" w:pos="447"/>
              </w:tabs>
              <w:spacing w:before="120" w:line="360" w:lineRule="auto"/>
              <w:rPr>
                <w:b/>
                <w:sz w:val="18"/>
                <w:szCs w:val="18"/>
                <w:lang w:val="en-GB"/>
              </w:rPr>
            </w:pPr>
            <w:r w:rsidRPr="006031C8">
              <w:rPr>
                <w:b/>
                <w:sz w:val="18"/>
                <w:szCs w:val="18"/>
                <w:lang w:val="en-GB"/>
              </w:rPr>
              <w:t>3.1</w:t>
            </w:r>
            <w:r w:rsidRPr="006031C8">
              <w:rPr>
                <w:b/>
                <w:sz w:val="18"/>
                <w:szCs w:val="18"/>
                <w:lang w:val="en-GB"/>
              </w:rPr>
              <w:tab/>
            </w:r>
            <w:r w:rsidRPr="006031C8">
              <w:rPr>
                <w:b/>
                <w:sz w:val="18"/>
                <w:szCs w:val="18"/>
              </w:rPr>
              <w:t xml:space="preserve">Receive </w:t>
            </w:r>
            <w:r w:rsidR="00DE505B">
              <w:rPr>
                <w:b/>
                <w:sz w:val="18"/>
                <w:szCs w:val="18"/>
              </w:rPr>
              <w:t>r</w:t>
            </w:r>
            <w:r w:rsidRPr="006031C8">
              <w:rPr>
                <w:b/>
                <w:sz w:val="18"/>
                <w:szCs w:val="18"/>
              </w:rPr>
              <w:t xml:space="preserve">egulated </w:t>
            </w:r>
            <w:r w:rsidR="00DE505B">
              <w:rPr>
                <w:b/>
                <w:sz w:val="18"/>
                <w:szCs w:val="18"/>
              </w:rPr>
              <w:t>f</w:t>
            </w:r>
            <w:r w:rsidR="0070523F">
              <w:rPr>
                <w:b/>
                <w:sz w:val="18"/>
                <w:szCs w:val="18"/>
              </w:rPr>
              <w:t xml:space="preserve">ood </w:t>
            </w:r>
            <w:r w:rsidR="00DE505B">
              <w:rPr>
                <w:b/>
                <w:sz w:val="18"/>
                <w:szCs w:val="18"/>
              </w:rPr>
              <w:t>p</w:t>
            </w:r>
            <w:r w:rsidRPr="006031C8">
              <w:rPr>
                <w:b/>
                <w:sz w:val="18"/>
                <w:szCs w:val="18"/>
              </w:rPr>
              <w:t>roducts</w:t>
            </w:r>
          </w:p>
          <w:p w:rsidR="000C5965" w:rsidRDefault="00270F58" w:rsidP="00270F58">
            <w:pPr>
              <w:widowControl w:val="0"/>
              <w:autoSpaceDE w:val="0"/>
              <w:autoSpaceDN w:val="0"/>
              <w:adjustRightInd w:val="0"/>
              <w:spacing w:line="360" w:lineRule="auto"/>
              <w:ind w:left="720" w:hanging="698"/>
              <w:rPr>
                <w:sz w:val="18"/>
                <w:szCs w:val="18"/>
                <w:lang w:val="en-GB"/>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lang w:val="en-GB"/>
              </w:rPr>
              <w:t>Regulated products are purchased from businesses</w:t>
            </w:r>
            <w:r w:rsidR="000C5965">
              <w:rPr>
                <w:sz w:val="18"/>
                <w:szCs w:val="18"/>
                <w:lang w:val="en-GB"/>
              </w:rPr>
              <w:t>:</w:t>
            </w:r>
          </w:p>
          <w:p w:rsidR="000C5965" w:rsidRPr="001B24A9" w:rsidRDefault="00270F58" w:rsidP="0081395C">
            <w:pPr>
              <w:numPr>
                <w:ilvl w:val="0"/>
                <w:numId w:val="17"/>
              </w:numPr>
              <w:tabs>
                <w:tab w:val="clear" w:pos="720"/>
                <w:tab w:val="num" w:pos="1014"/>
              </w:tabs>
              <w:spacing w:line="360" w:lineRule="auto"/>
              <w:ind w:left="1014" w:hanging="283"/>
              <w:rPr>
                <w:rFonts w:cs="Arial"/>
                <w:b/>
                <w:bCs/>
                <w:sz w:val="18"/>
                <w:szCs w:val="18"/>
              </w:rPr>
            </w:pPr>
            <w:r>
              <w:rPr>
                <w:sz w:val="18"/>
                <w:szCs w:val="18"/>
                <w:lang w:val="en-GB"/>
              </w:rPr>
              <w:t>with a registered RMP</w:t>
            </w:r>
            <w:r w:rsidR="000C5965">
              <w:rPr>
                <w:sz w:val="18"/>
                <w:szCs w:val="18"/>
                <w:lang w:val="en-GB"/>
              </w:rPr>
              <w:t>; or</w:t>
            </w:r>
            <w:r>
              <w:rPr>
                <w:sz w:val="18"/>
                <w:szCs w:val="18"/>
                <w:lang w:val="en-GB"/>
              </w:rPr>
              <w:t xml:space="preserve"> </w:t>
            </w:r>
          </w:p>
          <w:p w:rsidR="000C5965" w:rsidRPr="001B24A9" w:rsidRDefault="00270F58" w:rsidP="0081395C">
            <w:pPr>
              <w:numPr>
                <w:ilvl w:val="0"/>
                <w:numId w:val="17"/>
              </w:numPr>
              <w:tabs>
                <w:tab w:val="clear" w:pos="720"/>
                <w:tab w:val="num" w:pos="1014"/>
              </w:tabs>
              <w:spacing w:line="360" w:lineRule="auto"/>
              <w:ind w:left="1014" w:hanging="283"/>
              <w:rPr>
                <w:rFonts w:cs="Arial"/>
                <w:b/>
                <w:bCs/>
                <w:sz w:val="18"/>
                <w:szCs w:val="18"/>
              </w:rPr>
            </w:pPr>
            <w:r>
              <w:rPr>
                <w:sz w:val="18"/>
                <w:szCs w:val="18"/>
                <w:lang w:val="en-GB"/>
              </w:rPr>
              <w:t>an approved Food Safety Programme</w:t>
            </w:r>
            <w:r w:rsidR="000C5965">
              <w:rPr>
                <w:sz w:val="18"/>
                <w:szCs w:val="18"/>
                <w:lang w:val="en-GB"/>
              </w:rPr>
              <w:t>;</w:t>
            </w:r>
            <w:r>
              <w:rPr>
                <w:sz w:val="18"/>
                <w:szCs w:val="18"/>
                <w:lang w:val="en-GB"/>
              </w:rPr>
              <w:t xml:space="preserve"> or </w:t>
            </w:r>
          </w:p>
          <w:p w:rsidR="000C5965" w:rsidRPr="001B24A9" w:rsidRDefault="00270F58" w:rsidP="0081395C">
            <w:pPr>
              <w:numPr>
                <w:ilvl w:val="0"/>
                <w:numId w:val="17"/>
              </w:numPr>
              <w:tabs>
                <w:tab w:val="clear" w:pos="720"/>
                <w:tab w:val="num" w:pos="1014"/>
              </w:tabs>
              <w:spacing w:line="360" w:lineRule="auto"/>
              <w:ind w:left="1014" w:hanging="283"/>
              <w:rPr>
                <w:rFonts w:cs="Arial"/>
                <w:b/>
                <w:bCs/>
                <w:sz w:val="18"/>
                <w:szCs w:val="18"/>
              </w:rPr>
            </w:pPr>
            <w:r>
              <w:rPr>
                <w:sz w:val="18"/>
                <w:szCs w:val="18"/>
                <w:lang w:val="en-GB"/>
              </w:rPr>
              <w:t>operating in accordance with the Food Hygiene Regulations.</w:t>
            </w:r>
            <w:r w:rsidR="000C5965" w:rsidRPr="001B24A9">
              <w:rPr>
                <w:rFonts w:cs="Arial"/>
                <w:b/>
                <w:bCs/>
                <w:sz w:val="18"/>
                <w:szCs w:val="18"/>
              </w:rPr>
              <w:t xml:space="preserve"> </w:t>
            </w:r>
          </w:p>
          <w:p w:rsidR="00270F58" w:rsidRDefault="00270F58" w:rsidP="000C5965">
            <w:pPr>
              <w:widowControl w:val="0"/>
              <w:autoSpaceDE w:val="0"/>
              <w:autoSpaceDN w:val="0"/>
              <w:adjustRightInd w:val="0"/>
              <w:spacing w:line="360" w:lineRule="auto"/>
              <w:ind w:left="720" w:hanging="698"/>
              <w:rPr>
                <w:sz w:val="18"/>
                <w:szCs w:val="18"/>
                <w:lang w:val="en-GB"/>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lang w:val="en-GB"/>
              </w:rPr>
              <w:t>The following checks and actions are done whenever practicable.  If night deliveries prevent routine checks being done, random checks are made periodically or the delivery company is asked to sign a statement agreeing to meet the following requirements:</w:t>
            </w:r>
          </w:p>
          <w:p w:rsidR="001B24A9" w:rsidRPr="001B24A9" w:rsidRDefault="000E31F7" w:rsidP="0081395C">
            <w:pPr>
              <w:numPr>
                <w:ilvl w:val="0"/>
                <w:numId w:val="17"/>
              </w:numPr>
              <w:tabs>
                <w:tab w:val="clear" w:pos="720"/>
                <w:tab w:val="num" w:pos="1014"/>
              </w:tabs>
              <w:spacing w:line="360" w:lineRule="auto"/>
              <w:ind w:left="1014" w:hanging="283"/>
              <w:rPr>
                <w:rFonts w:cs="Arial"/>
                <w:b/>
                <w:bCs/>
                <w:sz w:val="18"/>
                <w:szCs w:val="18"/>
              </w:rPr>
            </w:pPr>
            <w:r w:rsidRPr="00A366CA">
              <w:rPr>
                <w:sz w:val="18"/>
                <w:szCs w:val="18"/>
              </w:rPr>
              <w:t xml:space="preserve">Delivery vehicles are inspected to ensure that </w:t>
            </w:r>
            <w:r>
              <w:rPr>
                <w:sz w:val="18"/>
                <w:szCs w:val="18"/>
              </w:rPr>
              <w:t>they are clean</w:t>
            </w:r>
            <w:r w:rsidR="004851A9">
              <w:rPr>
                <w:sz w:val="18"/>
                <w:szCs w:val="18"/>
              </w:rPr>
              <w:t>,</w:t>
            </w:r>
            <w:r>
              <w:rPr>
                <w:sz w:val="18"/>
                <w:szCs w:val="18"/>
              </w:rPr>
              <w:t xml:space="preserve"> do not contain other goods that could have contaminated the </w:t>
            </w:r>
            <w:r w:rsidR="00826FCB">
              <w:rPr>
                <w:sz w:val="18"/>
                <w:szCs w:val="18"/>
              </w:rPr>
              <w:t>goods</w:t>
            </w:r>
            <w:r>
              <w:rPr>
                <w:sz w:val="18"/>
                <w:szCs w:val="18"/>
              </w:rPr>
              <w:t xml:space="preserve"> being delivered</w:t>
            </w:r>
            <w:r w:rsidR="004851A9">
              <w:rPr>
                <w:sz w:val="18"/>
                <w:szCs w:val="18"/>
              </w:rPr>
              <w:t xml:space="preserve"> and that </w:t>
            </w:r>
            <w:r w:rsidRPr="00A366CA">
              <w:rPr>
                <w:sz w:val="18"/>
                <w:szCs w:val="18"/>
              </w:rPr>
              <w:t>no unwrapped meat is in contact with the floor of the vehicle</w:t>
            </w:r>
            <w:r>
              <w:rPr>
                <w:sz w:val="18"/>
                <w:szCs w:val="18"/>
              </w:rPr>
              <w:t xml:space="preserve"> during delivery or unloading</w:t>
            </w:r>
            <w:r w:rsidRPr="00A366CA">
              <w:rPr>
                <w:sz w:val="18"/>
                <w:szCs w:val="18"/>
              </w:rPr>
              <w:t>.</w:t>
            </w:r>
            <w:r w:rsidR="001B24A9">
              <w:rPr>
                <w:sz w:val="18"/>
                <w:szCs w:val="18"/>
              </w:rPr>
              <w:t xml:space="preserve">  If delivery vehicles are not acceptable, the product may be returned to the supplier.</w:t>
            </w:r>
          </w:p>
          <w:p w:rsidR="00B83FDA" w:rsidRPr="00C9195C" w:rsidRDefault="00BC7E85" w:rsidP="0081395C">
            <w:pPr>
              <w:numPr>
                <w:ilvl w:val="0"/>
                <w:numId w:val="17"/>
              </w:numPr>
              <w:tabs>
                <w:tab w:val="clear" w:pos="720"/>
                <w:tab w:val="num" w:pos="1014"/>
              </w:tabs>
              <w:spacing w:line="360" w:lineRule="auto"/>
              <w:ind w:left="1014" w:hanging="283"/>
              <w:rPr>
                <w:rFonts w:cs="Arial"/>
                <w:b/>
                <w:bCs/>
                <w:sz w:val="18"/>
                <w:szCs w:val="18"/>
              </w:rPr>
            </w:pPr>
            <w:r w:rsidRPr="00A366CA">
              <w:rPr>
                <w:sz w:val="18"/>
                <w:szCs w:val="18"/>
              </w:rPr>
              <w:t xml:space="preserve">Badly damaged or very dirty cartons </w:t>
            </w:r>
            <w:r w:rsidR="004851A9">
              <w:rPr>
                <w:sz w:val="18"/>
                <w:szCs w:val="18"/>
              </w:rPr>
              <w:t xml:space="preserve">of meat </w:t>
            </w:r>
            <w:r w:rsidRPr="00A366CA">
              <w:rPr>
                <w:sz w:val="18"/>
                <w:szCs w:val="18"/>
              </w:rPr>
              <w:t xml:space="preserve">are rejected </w:t>
            </w:r>
            <w:r>
              <w:rPr>
                <w:sz w:val="18"/>
                <w:szCs w:val="18"/>
              </w:rPr>
              <w:t xml:space="preserve">and returned to the supplier </w:t>
            </w:r>
            <w:r w:rsidRPr="00A366CA">
              <w:rPr>
                <w:sz w:val="18"/>
                <w:szCs w:val="18"/>
              </w:rPr>
              <w:t>and all details recorded.</w:t>
            </w:r>
            <w:r w:rsidR="00B83FDA" w:rsidRPr="00C9195C">
              <w:rPr>
                <w:rFonts w:cs="Arial"/>
                <w:b/>
                <w:bCs/>
                <w:sz w:val="18"/>
                <w:szCs w:val="18"/>
              </w:rPr>
              <w:t xml:space="preserve"> </w:t>
            </w:r>
          </w:p>
          <w:p w:rsidR="00BF0032" w:rsidRDefault="00BF0032" w:rsidP="00BF0032">
            <w:pPr>
              <w:widowControl w:val="0"/>
              <w:autoSpaceDE w:val="0"/>
              <w:autoSpaceDN w:val="0"/>
              <w:adjustRightInd w:val="0"/>
              <w:spacing w:line="360" w:lineRule="auto"/>
              <w:ind w:left="720" w:hanging="698"/>
              <w:rPr>
                <w:sz w:val="18"/>
                <w:szCs w:val="18"/>
                <w:lang w:val="en-GB"/>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lang w:val="en-GB"/>
              </w:rPr>
              <w:t>Product temperature checks at time of delivery are only done when there is reason to believe that they are too high.  If so, the delivery person is asked to make regular checks of subsequent deliveries until the problem is resolved.</w:t>
            </w:r>
          </w:p>
          <w:p w:rsidR="00DE02B1" w:rsidRDefault="00D3480E" w:rsidP="005F3DA5">
            <w:pPr>
              <w:widowControl w:val="0"/>
              <w:autoSpaceDE w:val="0"/>
              <w:autoSpaceDN w:val="0"/>
              <w:adjustRightInd w:val="0"/>
              <w:spacing w:line="360" w:lineRule="auto"/>
              <w:ind w:left="720" w:hanging="698"/>
              <w:jc w:val="both"/>
              <w:rPr>
                <w:sz w:val="18"/>
                <w:szCs w:val="18"/>
              </w:rPr>
            </w:pPr>
            <w:r>
              <w:rPr>
                <w:sz w:val="18"/>
                <w:szCs w:val="18"/>
              </w:rPr>
              <w:tab/>
            </w:r>
            <w:r w:rsidR="005F4106">
              <w:rPr>
                <w:sz w:val="18"/>
                <w:szCs w:val="18"/>
              </w:rPr>
              <w:t xml:space="preserve">NB: </w:t>
            </w:r>
            <w:r w:rsidR="00DE02B1">
              <w:rPr>
                <w:sz w:val="18"/>
                <w:szCs w:val="18"/>
              </w:rPr>
              <w:t xml:space="preserve">Chilled products </w:t>
            </w:r>
            <w:r w:rsidR="005F4106">
              <w:rPr>
                <w:sz w:val="18"/>
                <w:szCs w:val="18"/>
              </w:rPr>
              <w:t>should be</w:t>
            </w:r>
            <w:r w:rsidR="00DE02B1">
              <w:rPr>
                <w:sz w:val="18"/>
                <w:szCs w:val="18"/>
              </w:rPr>
              <w:t xml:space="preserve"> at the following temperatures</w:t>
            </w:r>
            <w:r w:rsidR="004851A9">
              <w:rPr>
                <w:sz w:val="18"/>
                <w:szCs w:val="18"/>
              </w:rPr>
              <w:t xml:space="preserve"> on arrival</w:t>
            </w:r>
            <w:r w:rsidR="00DE02B1">
              <w:rPr>
                <w:sz w:val="18"/>
                <w:szCs w:val="18"/>
              </w:rPr>
              <w:t>:</w:t>
            </w:r>
          </w:p>
          <w:p w:rsidR="00B83FDA" w:rsidRPr="00C9195C" w:rsidRDefault="00DE02B1" w:rsidP="005F3DA5">
            <w:pPr>
              <w:numPr>
                <w:ilvl w:val="0"/>
                <w:numId w:val="51"/>
              </w:numPr>
              <w:spacing w:line="360" w:lineRule="auto"/>
              <w:rPr>
                <w:rFonts w:cs="Arial"/>
                <w:b/>
                <w:bCs/>
                <w:sz w:val="18"/>
                <w:szCs w:val="18"/>
              </w:rPr>
            </w:pPr>
            <w:r w:rsidRPr="005F4106">
              <w:rPr>
                <w:sz w:val="18"/>
              </w:rPr>
              <w:t xml:space="preserve">Mammals, </w:t>
            </w:r>
            <w:r w:rsidR="00DD6F98" w:rsidRPr="005F4106">
              <w:rPr>
                <w:sz w:val="18"/>
              </w:rPr>
              <w:t xml:space="preserve">poultry </w:t>
            </w:r>
            <w:r w:rsidRPr="005F4106">
              <w:rPr>
                <w:sz w:val="18"/>
              </w:rPr>
              <w:t xml:space="preserve">ostriches and emus at </w:t>
            </w:r>
            <w:r w:rsidRPr="00F81DB6">
              <w:rPr>
                <w:b/>
                <w:sz w:val="18"/>
              </w:rPr>
              <w:t>7</w:t>
            </w:r>
            <w:r w:rsidRPr="00F81DB6">
              <w:rPr>
                <w:b/>
                <w:sz w:val="18"/>
                <w:vertAlign w:val="superscript"/>
              </w:rPr>
              <w:t>o</w:t>
            </w:r>
            <w:r w:rsidRPr="00F81DB6">
              <w:rPr>
                <w:b/>
                <w:sz w:val="18"/>
              </w:rPr>
              <w:t xml:space="preserve">C </w:t>
            </w:r>
            <w:r w:rsidRPr="005F4106">
              <w:rPr>
                <w:sz w:val="18"/>
              </w:rPr>
              <w:t xml:space="preserve">or colder. </w:t>
            </w:r>
          </w:p>
          <w:p w:rsidR="00B83FDA" w:rsidRPr="00C9195C" w:rsidRDefault="005A46BE" w:rsidP="005F3DA5">
            <w:pPr>
              <w:numPr>
                <w:ilvl w:val="0"/>
                <w:numId w:val="51"/>
              </w:numPr>
              <w:spacing w:line="360" w:lineRule="auto"/>
              <w:rPr>
                <w:rFonts w:cs="Arial"/>
                <w:b/>
                <w:bCs/>
                <w:sz w:val="18"/>
                <w:szCs w:val="18"/>
              </w:rPr>
            </w:pPr>
            <w:r>
              <w:rPr>
                <w:sz w:val="18"/>
              </w:rPr>
              <w:t xml:space="preserve">Chilled </w:t>
            </w:r>
            <w:r w:rsidRPr="005F4106">
              <w:rPr>
                <w:sz w:val="18"/>
              </w:rPr>
              <w:t xml:space="preserve">whole </w:t>
            </w:r>
            <w:r w:rsidR="00DE02B1" w:rsidRPr="005F4106">
              <w:rPr>
                <w:sz w:val="18"/>
              </w:rPr>
              <w:t xml:space="preserve">fish at </w:t>
            </w:r>
            <w:r w:rsidR="00F81DB6">
              <w:rPr>
                <w:b/>
                <w:sz w:val="18"/>
              </w:rPr>
              <w:t>-</w:t>
            </w:r>
            <w:r w:rsidR="00DE02B1" w:rsidRPr="00F81DB6">
              <w:rPr>
                <w:b/>
                <w:sz w:val="18"/>
              </w:rPr>
              <w:t>1°C to + 1</w:t>
            </w:r>
            <w:r w:rsidR="00DE02B1" w:rsidRPr="00F81DB6">
              <w:rPr>
                <w:b/>
                <w:sz w:val="18"/>
                <w:vertAlign w:val="superscript"/>
              </w:rPr>
              <w:t>o</w:t>
            </w:r>
            <w:r w:rsidR="00DE02B1" w:rsidRPr="00F81DB6">
              <w:rPr>
                <w:b/>
                <w:sz w:val="18"/>
              </w:rPr>
              <w:t>C</w:t>
            </w:r>
            <w:r w:rsidR="00DE02B1" w:rsidRPr="005F4106">
              <w:rPr>
                <w:sz w:val="18"/>
              </w:rPr>
              <w:t>.</w:t>
            </w:r>
            <w:r w:rsidR="00B83FDA" w:rsidRPr="00C9195C">
              <w:rPr>
                <w:rFonts w:cs="Arial"/>
                <w:b/>
                <w:bCs/>
                <w:sz w:val="18"/>
                <w:szCs w:val="18"/>
              </w:rPr>
              <w:t xml:space="preserve"> </w:t>
            </w:r>
          </w:p>
          <w:p w:rsidR="00B83FDA" w:rsidRPr="00C9195C" w:rsidRDefault="00DE02B1" w:rsidP="005F3DA5">
            <w:pPr>
              <w:numPr>
                <w:ilvl w:val="0"/>
                <w:numId w:val="51"/>
              </w:numPr>
              <w:spacing w:line="360" w:lineRule="auto"/>
              <w:rPr>
                <w:rFonts w:cs="Arial"/>
                <w:b/>
                <w:bCs/>
                <w:sz w:val="18"/>
                <w:szCs w:val="18"/>
              </w:rPr>
            </w:pPr>
            <w:r w:rsidRPr="005F4106">
              <w:rPr>
                <w:sz w:val="18"/>
              </w:rPr>
              <w:t xml:space="preserve">Chilled fish </w:t>
            </w:r>
            <w:r w:rsidR="005A46BE">
              <w:rPr>
                <w:sz w:val="18"/>
              </w:rPr>
              <w:t xml:space="preserve">product </w:t>
            </w:r>
            <w:r w:rsidRPr="005F4106">
              <w:rPr>
                <w:sz w:val="18"/>
              </w:rPr>
              <w:t xml:space="preserve">at </w:t>
            </w:r>
            <w:r w:rsidR="00F81DB6" w:rsidRPr="00F81DB6">
              <w:rPr>
                <w:b/>
                <w:sz w:val="18"/>
              </w:rPr>
              <w:t>-</w:t>
            </w:r>
            <w:r w:rsidRPr="00F81DB6">
              <w:rPr>
                <w:b/>
                <w:sz w:val="18"/>
              </w:rPr>
              <w:t>1°C to + 4°C</w:t>
            </w:r>
            <w:r w:rsidRPr="005F4106">
              <w:rPr>
                <w:sz w:val="18"/>
              </w:rPr>
              <w:t>.</w:t>
            </w:r>
          </w:p>
          <w:p w:rsidR="00DE02B1" w:rsidRDefault="00D3480E" w:rsidP="005F3DA5">
            <w:pPr>
              <w:widowControl w:val="0"/>
              <w:autoSpaceDE w:val="0"/>
              <w:autoSpaceDN w:val="0"/>
              <w:adjustRightInd w:val="0"/>
              <w:spacing w:line="360" w:lineRule="auto"/>
              <w:ind w:left="22"/>
              <w:jc w:val="both"/>
              <w:rPr>
                <w:sz w:val="18"/>
                <w:szCs w:val="18"/>
              </w:rPr>
            </w:pPr>
            <w:r>
              <w:rPr>
                <w:sz w:val="18"/>
                <w:szCs w:val="18"/>
              </w:rPr>
              <w:tab/>
            </w:r>
            <w:r w:rsidR="005F3DA5">
              <w:rPr>
                <w:sz w:val="18"/>
                <w:szCs w:val="18"/>
              </w:rPr>
              <w:t xml:space="preserve">NB: </w:t>
            </w:r>
            <w:r w:rsidR="00DE02B1">
              <w:rPr>
                <w:sz w:val="18"/>
                <w:szCs w:val="18"/>
              </w:rPr>
              <w:t xml:space="preserve">Frozen products </w:t>
            </w:r>
            <w:r w:rsidR="004851A9">
              <w:rPr>
                <w:sz w:val="18"/>
                <w:szCs w:val="18"/>
              </w:rPr>
              <w:t>should be</w:t>
            </w:r>
            <w:r w:rsidR="00DE02B1">
              <w:rPr>
                <w:sz w:val="18"/>
                <w:szCs w:val="18"/>
              </w:rPr>
              <w:t xml:space="preserve"> at the following temperatures</w:t>
            </w:r>
            <w:r w:rsidR="004851A9">
              <w:rPr>
                <w:sz w:val="18"/>
                <w:szCs w:val="18"/>
              </w:rPr>
              <w:t xml:space="preserve"> on arrival</w:t>
            </w:r>
            <w:r w:rsidR="00DE02B1">
              <w:rPr>
                <w:sz w:val="18"/>
                <w:szCs w:val="18"/>
              </w:rPr>
              <w:t>:</w:t>
            </w:r>
          </w:p>
          <w:p w:rsidR="00B83FDA" w:rsidRPr="00B83FDA" w:rsidRDefault="00DE02B1" w:rsidP="0081395C">
            <w:pPr>
              <w:numPr>
                <w:ilvl w:val="0"/>
                <w:numId w:val="17"/>
              </w:numPr>
              <w:tabs>
                <w:tab w:val="clear" w:pos="720"/>
                <w:tab w:val="num" w:pos="1014"/>
              </w:tabs>
              <w:spacing w:line="360" w:lineRule="auto"/>
              <w:ind w:left="1014" w:hanging="283"/>
              <w:rPr>
                <w:rFonts w:cs="Arial"/>
                <w:b/>
                <w:bCs/>
                <w:sz w:val="18"/>
                <w:szCs w:val="18"/>
              </w:rPr>
            </w:pPr>
            <w:r w:rsidRPr="00B83FDA">
              <w:rPr>
                <w:sz w:val="18"/>
                <w:szCs w:val="18"/>
              </w:rPr>
              <w:t xml:space="preserve">Poultry, </w:t>
            </w:r>
            <w:r w:rsidRPr="00B83FDA">
              <w:rPr>
                <w:rFonts w:cs="Arial"/>
                <w:sz w:val="18"/>
                <w:szCs w:val="18"/>
              </w:rPr>
              <w:t xml:space="preserve">mammals, ostriches and emus at </w:t>
            </w:r>
            <w:r w:rsidRPr="00F81DB6">
              <w:rPr>
                <w:b/>
                <w:sz w:val="18"/>
                <w:szCs w:val="18"/>
              </w:rPr>
              <w:t>-12</w:t>
            </w:r>
            <w:r w:rsidRPr="00F81DB6">
              <w:rPr>
                <w:rFonts w:cs="Arial"/>
                <w:b/>
                <w:sz w:val="18"/>
                <w:szCs w:val="18"/>
              </w:rPr>
              <w:t>°</w:t>
            </w:r>
            <w:r w:rsidRPr="00F81DB6">
              <w:rPr>
                <w:b/>
                <w:sz w:val="18"/>
                <w:szCs w:val="18"/>
              </w:rPr>
              <w:t>C</w:t>
            </w:r>
            <w:r w:rsidRPr="00B83FDA">
              <w:rPr>
                <w:sz w:val="18"/>
                <w:szCs w:val="18"/>
              </w:rPr>
              <w:t xml:space="preserve"> or colder.</w:t>
            </w:r>
            <w:r w:rsidR="00B83FDA" w:rsidRPr="00B83FDA">
              <w:rPr>
                <w:rFonts w:cs="Arial"/>
                <w:b/>
                <w:bCs/>
                <w:sz w:val="18"/>
                <w:szCs w:val="18"/>
              </w:rPr>
              <w:t xml:space="preserve"> </w:t>
            </w:r>
          </w:p>
          <w:p w:rsidR="00B83FDA" w:rsidRPr="00B83FDA" w:rsidRDefault="00DE02B1" w:rsidP="0081395C">
            <w:pPr>
              <w:numPr>
                <w:ilvl w:val="0"/>
                <w:numId w:val="17"/>
              </w:numPr>
              <w:tabs>
                <w:tab w:val="clear" w:pos="720"/>
                <w:tab w:val="num" w:pos="1014"/>
              </w:tabs>
              <w:spacing w:line="360" w:lineRule="auto"/>
              <w:ind w:left="1014" w:hanging="283"/>
              <w:rPr>
                <w:rFonts w:cs="Arial"/>
                <w:b/>
                <w:bCs/>
                <w:sz w:val="18"/>
                <w:szCs w:val="18"/>
              </w:rPr>
            </w:pPr>
            <w:r w:rsidRPr="00B83FDA">
              <w:rPr>
                <w:sz w:val="18"/>
                <w:szCs w:val="18"/>
              </w:rPr>
              <w:t xml:space="preserve">Fish or fish product (including shellfish) at </w:t>
            </w:r>
            <w:r w:rsidR="00F81DB6" w:rsidRPr="00F81DB6">
              <w:rPr>
                <w:b/>
                <w:sz w:val="18"/>
                <w:szCs w:val="18"/>
              </w:rPr>
              <w:t>-</w:t>
            </w:r>
            <w:r w:rsidRPr="00F81DB6">
              <w:rPr>
                <w:b/>
                <w:sz w:val="18"/>
                <w:szCs w:val="18"/>
              </w:rPr>
              <w:t>18</w:t>
            </w:r>
            <w:r w:rsidRPr="00F81DB6">
              <w:rPr>
                <w:b/>
                <w:sz w:val="18"/>
                <w:szCs w:val="18"/>
                <w:vertAlign w:val="superscript"/>
              </w:rPr>
              <w:t>o</w:t>
            </w:r>
            <w:r w:rsidRPr="00F81DB6">
              <w:rPr>
                <w:b/>
                <w:sz w:val="18"/>
                <w:szCs w:val="18"/>
              </w:rPr>
              <w:t>C</w:t>
            </w:r>
            <w:r w:rsidRPr="00B83FDA">
              <w:rPr>
                <w:sz w:val="18"/>
                <w:szCs w:val="18"/>
              </w:rPr>
              <w:t xml:space="preserve"> or colder.</w:t>
            </w:r>
            <w:r w:rsidR="00B83FDA" w:rsidRPr="00B83FDA">
              <w:rPr>
                <w:rFonts w:cs="Arial"/>
                <w:b/>
                <w:bCs/>
                <w:sz w:val="18"/>
                <w:szCs w:val="18"/>
              </w:rPr>
              <w:t xml:space="preserve"> </w:t>
            </w:r>
          </w:p>
          <w:p w:rsidR="00B83FDA" w:rsidRPr="00B83FDA" w:rsidRDefault="00DE02B1" w:rsidP="0081395C">
            <w:pPr>
              <w:numPr>
                <w:ilvl w:val="0"/>
                <w:numId w:val="17"/>
              </w:numPr>
              <w:tabs>
                <w:tab w:val="clear" w:pos="720"/>
                <w:tab w:val="num" w:pos="1014"/>
              </w:tabs>
              <w:spacing w:line="360" w:lineRule="auto"/>
              <w:ind w:left="1014" w:hanging="283"/>
              <w:rPr>
                <w:rFonts w:cs="Arial"/>
                <w:b/>
                <w:bCs/>
                <w:sz w:val="18"/>
                <w:szCs w:val="18"/>
              </w:rPr>
            </w:pPr>
            <w:r w:rsidRPr="00B83FDA">
              <w:rPr>
                <w:sz w:val="18"/>
                <w:szCs w:val="18"/>
              </w:rPr>
              <w:t xml:space="preserve">Brine frozen fish at </w:t>
            </w:r>
            <w:r w:rsidR="00F81DB6" w:rsidRPr="00F81DB6">
              <w:rPr>
                <w:b/>
                <w:sz w:val="18"/>
                <w:szCs w:val="18"/>
              </w:rPr>
              <w:t>-</w:t>
            </w:r>
            <w:r w:rsidRPr="00F81DB6">
              <w:rPr>
                <w:b/>
                <w:sz w:val="18"/>
                <w:szCs w:val="18"/>
              </w:rPr>
              <w:t>15°C</w:t>
            </w:r>
            <w:r w:rsidRPr="00B83FDA">
              <w:rPr>
                <w:sz w:val="18"/>
                <w:szCs w:val="18"/>
              </w:rPr>
              <w:t xml:space="preserve"> or colder.</w:t>
            </w:r>
            <w:r w:rsidR="009F33D0" w:rsidRPr="00B83FDA">
              <w:rPr>
                <w:sz w:val="18"/>
                <w:szCs w:val="18"/>
              </w:rPr>
              <w:t xml:space="preserve">  </w:t>
            </w:r>
          </w:p>
          <w:p w:rsidR="00DE02B1" w:rsidRDefault="00DE02B1" w:rsidP="005E2835">
            <w:pPr>
              <w:tabs>
                <w:tab w:val="left" w:pos="447"/>
              </w:tabs>
              <w:ind w:left="447" w:hanging="447"/>
              <w:rPr>
                <w:sz w:val="18"/>
                <w:szCs w:val="18"/>
              </w:rPr>
            </w:pPr>
          </w:p>
          <w:p w:rsidR="006031C8" w:rsidRPr="006031C8" w:rsidRDefault="006031C8" w:rsidP="006031C8">
            <w:pPr>
              <w:widowControl w:val="0"/>
              <w:tabs>
                <w:tab w:val="left" w:pos="-1440"/>
                <w:tab w:val="left" w:pos="447"/>
              </w:tabs>
              <w:spacing w:line="360" w:lineRule="auto"/>
              <w:rPr>
                <w:b/>
                <w:sz w:val="18"/>
                <w:szCs w:val="18"/>
                <w:lang w:val="en-GB"/>
              </w:rPr>
            </w:pPr>
            <w:r>
              <w:rPr>
                <w:b/>
                <w:sz w:val="18"/>
                <w:szCs w:val="18"/>
              </w:rPr>
              <w:t>3.2</w:t>
            </w:r>
            <w:r>
              <w:rPr>
                <w:b/>
                <w:sz w:val="18"/>
                <w:szCs w:val="18"/>
              </w:rPr>
              <w:tab/>
            </w:r>
            <w:r w:rsidR="000E31F7" w:rsidRPr="006031C8">
              <w:rPr>
                <w:b/>
                <w:sz w:val="18"/>
                <w:szCs w:val="18"/>
              </w:rPr>
              <w:t>Store</w:t>
            </w:r>
            <w:r w:rsidR="00D01D72">
              <w:rPr>
                <w:b/>
                <w:sz w:val="18"/>
                <w:szCs w:val="18"/>
              </w:rPr>
              <w:t xml:space="preserve"> / </w:t>
            </w:r>
            <w:r w:rsidR="00A462ED">
              <w:rPr>
                <w:b/>
                <w:sz w:val="18"/>
                <w:szCs w:val="18"/>
              </w:rPr>
              <w:t>r</w:t>
            </w:r>
            <w:r w:rsidR="00D01D72">
              <w:rPr>
                <w:b/>
                <w:sz w:val="18"/>
                <w:szCs w:val="18"/>
              </w:rPr>
              <w:t>elease to processing</w:t>
            </w:r>
          </w:p>
          <w:p w:rsidR="006031C8" w:rsidRDefault="00DC3284" w:rsidP="000B0B9F">
            <w:pPr>
              <w:widowControl w:val="0"/>
              <w:autoSpaceDE w:val="0"/>
              <w:autoSpaceDN w:val="0"/>
              <w:adjustRightInd w:val="0"/>
              <w:spacing w:line="360" w:lineRule="auto"/>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6031C8" w:rsidRPr="00E53C92">
              <w:rPr>
                <w:sz w:val="18"/>
                <w:szCs w:val="18"/>
              </w:rPr>
              <w:t xml:space="preserve">The temperature of </w:t>
            </w:r>
            <w:r w:rsidR="00AD0514">
              <w:rPr>
                <w:sz w:val="18"/>
                <w:szCs w:val="18"/>
              </w:rPr>
              <w:t>chillers</w:t>
            </w:r>
            <w:r w:rsidR="006031C8" w:rsidRPr="00E53C92">
              <w:rPr>
                <w:sz w:val="18"/>
                <w:szCs w:val="18"/>
              </w:rPr>
              <w:t xml:space="preserve"> and freezers is checked </w:t>
            </w:r>
            <w:r w:rsidR="00D96689">
              <w:rPr>
                <w:sz w:val="18"/>
                <w:szCs w:val="18"/>
              </w:rPr>
              <w:t>regularly</w:t>
            </w:r>
            <w:r w:rsidR="00DE02B1">
              <w:rPr>
                <w:sz w:val="18"/>
                <w:szCs w:val="18"/>
              </w:rPr>
              <w:t xml:space="preserve"> </w:t>
            </w:r>
            <w:r w:rsidR="004E3E22">
              <w:rPr>
                <w:sz w:val="18"/>
                <w:szCs w:val="18"/>
              </w:rPr>
              <w:t>so that the correct product temperatures are achieved</w:t>
            </w:r>
            <w:r w:rsidR="006031C8" w:rsidRPr="00E53C92">
              <w:rPr>
                <w:sz w:val="18"/>
                <w:szCs w:val="18"/>
              </w:rPr>
              <w:t>.</w:t>
            </w:r>
            <w:r w:rsidR="004E3E22">
              <w:rPr>
                <w:sz w:val="18"/>
                <w:szCs w:val="18"/>
              </w:rPr>
              <w:t xml:space="preserve">  If the temperature is unusually high (e.g. not </w:t>
            </w:r>
            <w:r>
              <w:rPr>
                <w:sz w:val="18"/>
                <w:szCs w:val="18"/>
              </w:rPr>
              <w:t xml:space="preserve">in </w:t>
            </w:r>
            <w:r w:rsidR="004E3E22">
              <w:rPr>
                <w:sz w:val="18"/>
                <w:szCs w:val="18"/>
              </w:rPr>
              <w:t>defrost</w:t>
            </w:r>
            <w:r>
              <w:rPr>
                <w:sz w:val="18"/>
                <w:szCs w:val="18"/>
              </w:rPr>
              <w:t xml:space="preserve"> cycle</w:t>
            </w:r>
            <w:r w:rsidR="004E3E22">
              <w:rPr>
                <w:sz w:val="18"/>
                <w:szCs w:val="18"/>
              </w:rPr>
              <w:t xml:space="preserve">), </w:t>
            </w:r>
            <w:r w:rsidR="004E3E22" w:rsidRPr="00E53C92">
              <w:rPr>
                <w:sz w:val="18"/>
                <w:szCs w:val="18"/>
              </w:rPr>
              <w:t>the refrigeration mechanic</w:t>
            </w:r>
            <w:r w:rsidR="004E3E22">
              <w:rPr>
                <w:sz w:val="18"/>
                <w:szCs w:val="18"/>
              </w:rPr>
              <w:t xml:space="preserve"> is contacted</w:t>
            </w:r>
            <w:r w:rsidR="004E3E22" w:rsidRPr="00E53C92">
              <w:rPr>
                <w:sz w:val="18"/>
                <w:szCs w:val="18"/>
              </w:rPr>
              <w:t>.</w:t>
            </w:r>
          </w:p>
          <w:p w:rsidR="00970FF8" w:rsidRDefault="000B0B9F" w:rsidP="000B0B9F">
            <w:pPr>
              <w:pStyle w:val="Bullet"/>
              <w:numPr>
                <w:ilvl w:val="0"/>
                <w:numId w:val="0"/>
              </w:numPr>
              <w:ind w:left="720" w:hanging="698"/>
              <w:rPr>
                <w:sz w:val="18"/>
                <w:szCs w:val="18"/>
              </w:rPr>
            </w:pPr>
            <w:r w:rsidRPr="00BC3A77">
              <w:rPr>
                <w:sz w:val="18"/>
                <w:szCs w:val="18"/>
                <w:lang w:val="en-GB"/>
              </w:rPr>
              <w:t xml:space="preserve">[   </w:t>
            </w:r>
            <w:r>
              <w:rPr>
                <w:sz w:val="18"/>
                <w:szCs w:val="18"/>
                <w:lang w:val="en-GB"/>
              </w:rPr>
              <w:sym w:font="Wingdings" w:char="F0FC"/>
            </w:r>
            <w:r>
              <w:rPr>
                <w:sz w:val="18"/>
                <w:szCs w:val="18"/>
                <w:lang w:val="en-GB"/>
              </w:rPr>
              <w:t xml:space="preserve"> </w:t>
            </w:r>
            <w:r w:rsidRPr="00BC3A77">
              <w:rPr>
                <w:sz w:val="18"/>
                <w:szCs w:val="18"/>
                <w:lang w:val="en-GB"/>
              </w:rPr>
              <w:t xml:space="preserve">  ]   </w:t>
            </w:r>
            <w:r w:rsidRPr="00950890">
              <w:rPr>
                <w:sz w:val="18"/>
                <w:szCs w:val="18"/>
              </w:rPr>
              <w:t xml:space="preserve">Perishable </w:t>
            </w:r>
            <w:r w:rsidR="009F0BFB">
              <w:rPr>
                <w:sz w:val="18"/>
                <w:szCs w:val="18"/>
              </w:rPr>
              <w:t>ingredients</w:t>
            </w:r>
            <w:r w:rsidRPr="00950890">
              <w:rPr>
                <w:sz w:val="18"/>
                <w:szCs w:val="18"/>
              </w:rPr>
              <w:t xml:space="preserve"> and products</w:t>
            </w:r>
            <w:r>
              <w:rPr>
                <w:sz w:val="18"/>
                <w:szCs w:val="18"/>
              </w:rPr>
              <w:t xml:space="preserve"> are kept</w:t>
            </w:r>
            <w:r w:rsidR="00970FF8">
              <w:rPr>
                <w:sz w:val="18"/>
                <w:szCs w:val="18"/>
              </w:rPr>
              <w:t>:</w:t>
            </w:r>
          </w:p>
          <w:p w:rsidR="00970FF8" w:rsidRPr="00B83FDA" w:rsidRDefault="000B0B9F" w:rsidP="0081395C">
            <w:pPr>
              <w:numPr>
                <w:ilvl w:val="0"/>
                <w:numId w:val="17"/>
              </w:numPr>
              <w:tabs>
                <w:tab w:val="clear" w:pos="720"/>
                <w:tab w:val="num" w:pos="1014"/>
              </w:tabs>
              <w:spacing w:line="360" w:lineRule="auto"/>
              <w:ind w:left="1014" w:hanging="283"/>
              <w:rPr>
                <w:rFonts w:cs="Arial"/>
                <w:b/>
                <w:bCs/>
                <w:sz w:val="18"/>
                <w:szCs w:val="18"/>
              </w:rPr>
            </w:pPr>
            <w:r>
              <w:rPr>
                <w:sz w:val="18"/>
                <w:szCs w:val="18"/>
              </w:rPr>
              <w:t>refrigerated (</w:t>
            </w:r>
            <w:r w:rsidR="005E2835">
              <w:rPr>
                <w:sz w:val="18"/>
                <w:szCs w:val="18"/>
              </w:rPr>
              <w:t xml:space="preserve">raw products at </w:t>
            </w:r>
            <w:r w:rsidR="005E2835" w:rsidRPr="006217EB">
              <w:rPr>
                <w:b/>
                <w:sz w:val="18"/>
                <w:szCs w:val="18"/>
              </w:rPr>
              <w:t>7</w:t>
            </w:r>
            <w:r w:rsidR="005E2835" w:rsidRPr="006217EB">
              <w:rPr>
                <w:rFonts w:cs="Arial"/>
                <w:b/>
                <w:sz w:val="18"/>
                <w:szCs w:val="18"/>
              </w:rPr>
              <w:t>°</w:t>
            </w:r>
            <w:r w:rsidR="005E2835" w:rsidRPr="006217EB">
              <w:rPr>
                <w:b/>
                <w:sz w:val="18"/>
                <w:szCs w:val="18"/>
              </w:rPr>
              <w:t>C</w:t>
            </w:r>
            <w:r w:rsidR="005E2835">
              <w:rPr>
                <w:sz w:val="18"/>
                <w:szCs w:val="18"/>
              </w:rPr>
              <w:t xml:space="preserve"> or colder, </w:t>
            </w:r>
            <w:r>
              <w:rPr>
                <w:sz w:val="18"/>
                <w:szCs w:val="18"/>
              </w:rPr>
              <w:t xml:space="preserve">ready-to-eat products at </w:t>
            </w:r>
            <w:r w:rsidRPr="006217EB">
              <w:rPr>
                <w:b/>
                <w:sz w:val="18"/>
                <w:szCs w:val="18"/>
              </w:rPr>
              <w:t>5</w:t>
            </w:r>
            <w:r w:rsidRPr="006217EB">
              <w:rPr>
                <w:rFonts w:cs="Arial"/>
                <w:b/>
                <w:sz w:val="18"/>
                <w:szCs w:val="18"/>
              </w:rPr>
              <w:t>°</w:t>
            </w:r>
            <w:r w:rsidRPr="006217EB">
              <w:rPr>
                <w:b/>
                <w:sz w:val="18"/>
                <w:szCs w:val="18"/>
              </w:rPr>
              <w:t>C</w:t>
            </w:r>
            <w:r>
              <w:rPr>
                <w:sz w:val="18"/>
                <w:szCs w:val="18"/>
              </w:rPr>
              <w:t xml:space="preserve"> or colder) or </w:t>
            </w:r>
          </w:p>
          <w:p w:rsidR="00970FF8" w:rsidRPr="00B83FDA" w:rsidRDefault="000B0B9F" w:rsidP="0081395C">
            <w:pPr>
              <w:numPr>
                <w:ilvl w:val="0"/>
                <w:numId w:val="17"/>
              </w:numPr>
              <w:tabs>
                <w:tab w:val="clear" w:pos="720"/>
                <w:tab w:val="num" w:pos="1014"/>
              </w:tabs>
              <w:spacing w:line="360" w:lineRule="auto"/>
              <w:ind w:left="1014" w:hanging="283"/>
              <w:rPr>
                <w:rFonts w:cs="Arial"/>
                <w:b/>
                <w:bCs/>
                <w:sz w:val="18"/>
                <w:szCs w:val="18"/>
              </w:rPr>
            </w:pPr>
            <w:r>
              <w:rPr>
                <w:sz w:val="18"/>
                <w:szCs w:val="18"/>
              </w:rPr>
              <w:t xml:space="preserve">frozen </w:t>
            </w:r>
            <w:r w:rsidRPr="006217EB">
              <w:rPr>
                <w:b/>
                <w:sz w:val="18"/>
                <w:szCs w:val="18"/>
              </w:rPr>
              <w:t>(-12</w:t>
            </w:r>
            <w:r w:rsidRPr="006217EB">
              <w:rPr>
                <w:rFonts w:cs="Arial"/>
                <w:b/>
                <w:sz w:val="18"/>
                <w:szCs w:val="18"/>
              </w:rPr>
              <w:t>°</w:t>
            </w:r>
            <w:r w:rsidRPr="006217EB">
              <w:rPr>
                <w:b/>
                <w:sz w:val="18"/>
                <w:szCs w:val="18"/>
              </w:rPr>
              <w:t>C or colder)</w:t>
            </w:r>
            <w:r>
              <w:rPr>
                <w:sz w:val="18"/>
                <w:szCs w:val="18"/>
              </w:rPr>
              <w:t xml:space="preserve"> when not being </w:t>
            </w:r>
            <w:r w:rsidR="00C77A24">
              <w:rPr>
                <w:sz w:val="18"/>
                <w:szCs w:val="18"/>
              </w:rPr>
              <w:t xml:space="preserve">thawed </w:t>
            </w:r>
            <w:r>
              <w:rPr>
                <w:sz w:val="18"/>
                <w:szCs w:val="18"/>
              </w:rPr>
              <w:t xml:space="preserve">or </w:t>
            </w:r>
            <w:r w:rsidR="00C77A24">
              <w:rPr>
                <w:sz w:val="18"/>
                <w:szCs w:val="18"/>
              </w:rPr>
              <w:t>processed</w:t>
            </w:r>
            <w:r>
              <w:rPr>
                <w:sz w:val="18"/>
                <w:szCs w:val="18"/>
              </w:rPr>
              <w:t>.</w:t>
            </w:r>
            <w:r w:rsidRPr="003B51EB">
              <w:rPr>
                <w:sz w:val="18"/>
                <w:szCs w:val="18"/>
                <w:lang w:val="en-GB"/>
              </w:rPr>
              <w:t xml:space="preserve"> </w:t>
            </w:r>
          </w:p>
          <w:p w:rsidR="005C5AE6" w:rsidRDefault="00362D54" w:rsidP="00362D54">
            <w:pPr>
              <w:widowControl w:val="0"/>
              <w:autoSpaceDE w:val="0"/>
              <w:autoSpaceDN w:val="0"/>
              <w:adjustRightInd w:val="0"/>
              <w:spacing w:line="360" w:lineRule="auto"/>
              <w:ind w:left="22"/>
              <w:jc w:val="both"/>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5C5AE6">
              <w:rPr>
                <w:sz w:val="18"/>
                <w:szCs w:val="18"/>
              </w:rPr>
              <w:t xml:space="preserve">If </w:t>
            </w:r>
            <w:r w:rsidR="00DE02B1">
              <w:rPr>
                <w:sz w:val="18"/>
                <w:szCs w:val="18"/>
              </w:rPr>
              <w:t xml:space="preserve">the surface temperature of </w:t>
            </w:r>
            <w:r w:rsidR="00B54408">
              <w:rPr>
                <w:sz w:val="18"/>
                <w:szCs w:val="18"/>
              </w:rPr>
              <w:t xml:space="preserve">raw </w:t>
            </w:r>
            <w:r w:rsidR="005C5AE6">
              <w:rPr>
                <w:sz w:val="18"/>
                <w:szCs w:val="18"/>
              </w:rPr>
              <w:t>chille</w:t>
            </w:r>
            <w:r w:rsidR="00DE02B1">
              <w:rPr>
                <w:sz w:val="18"/>
                <w:szCs w:val="18"/>
              </w:rPr>
              <w:t>d</w:t>
            </w:r>
            <w:r w:rsidR="005C5AE6">
              <w:rPr>
                <w:sz w:val="18"/>
                <w:szCs w:val="18"/>
              </w:rPr>
              <w:t xml:space="preserve"> product </w:t>
            </w:r>
            <w:r w:rsidR="00DE02B1">
              <w:rPr>
                <w:sz w:val="18"/>
                <w:szCs w:val="18"/>
              </w:rPr>
              <w:t xml:space="preserve">is above </w:t>
            </w:r>
            <w:r w:rsidR="000B4406" w:rsidRPr="00F81DB6">
              <w:rPr>
                <w:b/>
                <w:sz w:val="18"/>
                <w:szCs w:val="18"/>
              </w:rPr>
              <w:t>7</w:t>
            </w:r>
            <w:r w:rsidR="00DE02B1" w:rsidRPr="00F81DB6">
              <w:rPr>
                <w:rFonts w:cs="Arial"/>
                <w:b/>
                <w:sz w:val="18"/>
                <w:szCs w:val="18"/>
              </w:rPr>
              <w:t>°C</w:t>
            </w:r>
            <w:r w:rsidR="00B54408">
              <w:rPr>
                <w:rFonts w:cs="Arial"/>
                <w:sz w:val="18"/>
                <w:szCs w:val="18"/>
              </w:rPr>
              <w:t xml:space="preserve"> or ready-to-eat product is above </w:t>
            </w:r>
            <w:r w:rsidR="00B54408" w:rsidRPr="00F81DB6">
              <w:rPr>
                <w:rFonts w:cs="Arial"/>
                <w:b/>
                <w:sz w:val="18"/>
                <w:szCs w:val="18"/>
              </w:rPr>
              <w:t>5°</w:t>
            </w:r>
            <w:r w:rsidR="00B54408">
              <w:rPr>
                <w:rFonts w:cs="Arial"/>
                <w:sz w:val="18"/>
                <w:szCs w:val="18"/>
              </w:rPr>
              <w:t>C</w:t>
            </w:r>
            <w:r w:rsidR="00DE02B1">
              <w:rPr>
                <w:sz w:val="18"/>
                <w:szCs w:val="18"/>
              </w:rPr>
              <w:t xml:space="preserve"> </w:t>
            </w:r>
            <w:r w:rsidR="005C5AE6">
              <w:rPr>
                <w:sz w:val="18"/>
                <w:szCs w:val="18"/>
              </w:rPr>
              <w:t>the</w:t>
            </w:r>
            <w:r w:rsidR="00B54408">
              <w:rPr>
                <w:sz w:val="18"/>
                <w:szCs w:val="18"/>
              </w:rPr>
              <w:t>n</w:t>
            </w:r>
            <w:r w:rsidR="005C5AE6">
              <w:rPr>
                <w:sz w:val="18"/>
                <w:szCs w:val="18"/>
              </w:rPr>
              <w:t>:</w:t>
            </w:r>
          </w:p>
          <w:p w:rsidR="00362D54" w:rsidRPr="00362D54" w:rsidRDefault="00B54408" w:rsidP="0081395C">
            <w:pPr>
              <w:numPr>
                <w:ilvl w:val="0"/>
                <w:numId w:val="17"/>
              </w:numPr>
              <w:tabs>
                <w:tab w:val="clear" w:pos="720"/>
                <w:tab w:val="num" w:pos="1014"/>
              </w:tabs>
              <w:spacing w:line="360" w:lineRule="auto"/>
              <w:ind w:left="1014" w:hanging="283"/>
              <w:rPr>
                <w:rFonts w:cs="Arial"/>
                <w:b/>
                <w:bCs/>
                <w:sz w:val="18"/>
                <w:szCs w:val="18"/>
              </w:rPr>
            </w:pPr>
            <w:r w:rsidRPr="00362D54">
              <w:rPr>
                <w:sz w:val="18"/>
                <w:szCs w:val="18"/>
                <w:lang w:val="en-GB"/>
              </w:rPr>
              <w:t>if</w:t>
            </w:r>
            <w:r w:rsidR="005C5AE6" w:rsidRPr="00362D54">
              <w:rPr>
                <w:rStyle w:val="Sample"/>
                <w:rFonts w:ascii="Arial" w:hAnsi="Arial" w:cs="Arial"/>
                <w:sz w:val="18"/>
                <w:szCs w:val="18"/>
              </w:rPr>
              <w:t xml:space="preserve"> no</w:t>
            </w:r>
            <w:r w:rsidR="00DE02B1" w:rsidRPr="00362D54">
              <w:rPr>
                <w:rStyle w:val="Sample"/>
                <w:rFonts w:ascii="Arial" w:hAnsi="Arial" w:cs="Arial"/>
                <w:sz w:val="18"/>
                <w:szCs w:val="18"/>
              </w:rPr>
              <w:t>t</w:t>
            </w:r>
            <w:r w:rsidR="005C5AE6" w:rsidRPr="00362D54">
              <w:rPr>
                <w:rStyle w:val="Sample"/>
                <w:rFonts w:ascii="Arial" w:hAnsi="Arial" w:cs="Arial"/>
                <w:sz w:val="18"/>
                <w:szCs w:val="18"/>
              </w:rPr>
              <w:t xml:space="preserve"> more than </w:t>
            </w:r>
            <w:r w:rsidR="005C5AE6" w:rsidRPr="00362D54">
              <w:rPr>
                <w:rStyle w:val="Sample"/>
                <w:rFonts w:ascii="Arial" w:hAnsi="Arial" w:cs="Arial"/>
                <w:b/>
                <w:sz w:val="18"/>
                <w:szCs w:val="18"/>
              </w:rPr>
              <w:t>10°C</w:t>
            </w:r>
            <w:r w:rsidR="005C5AE6" w:rsidRPr="00362D54">
              <w:rPr>
                <w:rStyle w:val="Sample"/>
                <w:rFonts w:ascii="Arial" w:hAnsi="Arial" w:cs="Arial"/>
                <w:sz w:val="18"/>
                <w:szCs w:val="18"/>
              </w:rPr>
              <w:t xml:space="preserve"> </w:t>
            </w:r>
            <w:r w:rsidR="00DE02B1" w:rsidRPr="00362D54">
              <w:rPr>
                <w:rStyle w:val="Sample"/>
                <w:rFonts w:ascii="Arial" w:hAnsi="Arial" w:cs="Arial"/>
                <w:sz w:val="18"/>
                <w:szCs w:val="18"/>
              </w:rPr>
              <w:t xml:space="preserve">product </w:t>
            </w:r>
            <w:r w:rsidRPr="00362D54">
              <w:rPr>
                <w:rStyle w:val="Sample"/>
                <w:rFonts w:ascii="Arial" w:hAnsi="Arial" w:cs="Arial"/>
                <w:sz w:val="18"/>
                <w:szCs w:val="18"/>
              </w:rPr>
              <w:t xml:space="preserve">is used </w:t>
            </w:r>
            <w:r w:rsidR="005C5AE6" w:rsidRPr="00362D54">
              <w:rPr>
                <w:rStyle w:val="Sample"/>
                <w:rFonts w:ascii="Arial" w:hAnsi="Arial" w:cs="Arial"/>
                <w:sz w:val="18"/>
                <w:szCs w:val="18"/>
              </w:rPr>
              <w:t>immediately or rechill</w:t>
            </w:r>
            <w:r w:rsidRPr="00362D54">
              <w:rPr>
                <w:rStyle w:val="Sample"/>
                <w:rFonts w:ascii="Arial" w:hAnsi="Arial" w:cs="Arial"/>
                <w:sz w:val="18"/>
                <w:szCs w:val="18"/>
              </w:rPr>
              <w:t>ed to correct temperature</w:t>
            </w:r>
            <w:r w:rsidR="005C5AE6" w:rsidRPr="00362D54">
              <w:rPr>
                <w:rStyle w:val="Sample"/>
                <w:rFonts w:ascii="Arial" w:hAnsi="Arial" w:cs="Arial"/>
                <w:sz w:val="18"/>
                <w:szCs w:val="18"/>
              </w:rPr>
              <w:t>.</w:t>
            </w:r>
            <w:r w:rsidR="00362D54" w:rsidRPr="00362D54">
              <w:rPr>
                <w:rFonts w:cs="Arial"/>
                <w:b/>
                <w:bCs/>
                <w:sz w:val="18"/>
                <w:szCs w:val="18"/>
              </w:rPr>
              <w:t xml:space="preserve"> </w:t>
            </w:r>
          </w:p>
          <w:p w:rsidR="00362D54" w:rsidRPr="00362D54" w:rsidRDefault="00B54408" w:rsidP="0081395C">
            <w:pPr>
              <w:numPr>
                <w:ilvl w:val="0"/>
                <w:numId w:val="17"/>
              </w:numPr>
              <w:tabs>
                <w:tab w:val="clear" w:pos="720"/>
                <w:tab w:val="num" w:pos="1014"/>
              </w:tabs>
              <w:ind w:left="1014" w:hanging="283"/>
              <w:rPr>
                <w:rFonts w:cs="Arial"/>
                <w:b/>
                <w:bCs/>
                <w:sz w:val="18"/>
                <w:szCs w:val="18"/>
              </w:rPr>
            </w:pPr>
            <w:r w:rsidRPr="00362D54">
              <w:rPr>
                <w:rStyle w:val="Sample"/>
                <w:rFonts w:ascii="Arial" w:hAnsi="Arial" w:cs="Arial"/>
                <w:sz w:val="18"/>
                <w:szCs w:val="18"/>
              </w:rPr>
              <w:t>if</w:t>
            </w:r>
            <w:r w:rsidR="005C5AE6" w:rsidRPr="00362D54">
              <w:rPr>
                <w:rStyle w:val="Sample"/>
                <w:rFonts w:ascii="Arial" w:hAnsi="Arial" w:cs="Arial"/>
                <w:sz w:val="18"/>
                <w:szCs w:val="18"/>
              </w:rPr>
              <w:t xml:space="preserve"> </w:t>
            </w:r>
            <w:r w:rsidR="00104744" w:rsidRPr="00362D54">
              <w:rPr>
                <w:rStyle w:val="Sample"/>
                <w:rFonts w:ascii="Arial" w:hAnsi="Arial" w:cs="Arial"/>
                <w:sz w:val="18"/>
                <w:szCs w:val="18"/>
              </w:rPr>
              <w:t>warmer than</w:t>
            </w:r>
            <w:r w:rsidR="005C5AE6" w:rsidRPr="00362D54">
              <w:rPr>
                <w:rStyle w:val="Sample"/>
                <w:rFonts w:ascii="Arial" w:hAnsi="Arial" w:cs="Arial"/>
                <w:sz w:val="18"/>
                <w:szCs w:val="18"/>
              </w:rPr>
              <w:t xml:space="preserve"> </w:t>
            </w:r>
            <w:r w:rsidR="005C5AE6" w:rsidRPr="00362D54">
              <w:rPr>
                <w:rStyle w:val="Sample"/>
                <w:rFonts w:ascii="Arial" w:hAnsi="Arial" w:cs="Arial"/>
                <w:b/>
                <w:sz w:val="18"/>
                <w:szCs w:val="18"/>
              </w:rPr>
              <w:t>10°C</w:t>
            </w:r>
            <w:r w:rsidR="005C5AE6" w:rsidRPr="00362D54">
              <w:rPr>
                <w:rStyle w:val="Sample"/>
                <w:rFonts w:ascii="Arial" w:hAnsi="Arial" w:cs="Arial"/>
                <w:sz w:val="18"/>
                <w:szCs w:val="18"/>
              </w:rPr>
              <w:t xml:space="preserve"> </w:t>
            </w:r>
            <w:r w:rsidR="00496940" w:rsidRPr="00362D54">
              <w:rPr>
                <w:rStyle w:val="Sample"/>
                <w:rFonts w:ascii="Arial" w:hAnsi="Arial" w:cs="Arial"/>
                <w:sz w:val="18"/>
                <w:szCs w:val="18"/>
              </w:rPr>
              <w:t xml:space="preserve">product </w:t>
            </w:r>
            <w:r w:rsidRPr="00362D54">
              <w:rPr>
                <w:rStyle w:val="Sample"/>
                <w:rFonts w:ascii="Arial" w:hAnsi="Arial" w:cs="Arial"/>
                <w:sz w:val="18"/>
                <w:szCs w:val="18"/>
              </w:rPr>
              <w:t xml:space="preserve">is used </w:t>
            </w:r>
            <w:r w:rsidR="005C5AE6" w:rsidRPr="00362D54">
              <w:rPr>
                <w:rStyle w:val="Sample"/>
                <w:rFonts w:ascii="Arial" w:hAnsi="Arial" w:cs="Arial"/>
                <w:sz w:val="18"/>
                <w:szCs w:val="18"/>
              </w:rPr>
              <w:t>for pet food</w:t>
            </w:r>
            <w:r w:rsidR="00875025" w:rsidRPr="00362D54">
              <w:rPr>
                <w:rStyle w:val="Sample"/>
                <w:rFonts w:ascii="Arial" w:hAnsi="Arial" w:cs="Arial"/>
                <w:sz w:val="18"/>
                <w:szCs w:val="18"/>
              </w:rPr>
              <w:t>,</w:t>
            </w:r>
            <w:r w:rsidR="005C5AE6" w:rsidRPr="00362D54">
              <w:rPr>
                <w:rStyle w:val="Sample"/>
                <w:rFonts w:ascii="Arial" w:hAnsi="Arial" w:cs="Arial"/>
                <w:sz w:val="18"/>
                <w:szCs w:val="18"/>
              </w:rPr>
              <w:t xml:space="preserve"> rendering</w:t>
            </w:r>
            <w:r w:rsidR="00875025" w:rsidRPr="00362D54">
              <w:rPr>
                <w:rStyle w:val="Sample"/>
                <w:rFonts w:ascii="Arial" w:hAnsi="Arial" w:cs="Arial"/>
                <w:sz w:val="18"/>
                <w:szCs w:val="18"/>
              </w:rPr>
              <w:t xml:space="preserve"> or dump</w:t>
            </w:r>
            <w:r w:rsidRPr="00362D54">
              <w:rPr>
                <w:rStyle w:val="Sample"/>
                <w:rFonts w:ascii="Arial" w:hAnsi="Arial" w:cs="Arial"/>
                <w:sz w:val="18"/>
                <w:szCs w:val="18"/>
              </w:rPr>
              <w:t>ed</w:t>
            </w:r>
            <w:r w:rsidR="00875025" w:rsidRPr="00362D54">
              <w:rPr>
                <w:rStyle w:val="Sample"/>
                <w:rFonts w:ascii="Arial" w:hAnsi="Arial" w:cs="Arial"/>
                <w:sz w:val="18"/>
                <w:szCs w:val="18"/>
              </w:rPr>
              <w:t xml:space="preserve"> as appropriate</w:t>
            </w:r>
            <w:r w:rsidR="005C5AE6" w:rsidRPr="00362D54">
              <w:rPr>
                <w:rStyle w:val="Sample"/>
                <w:rFonts w:ascii="Arial" w:hAnsi="Arial" w:cs="Arial"/>
                <w:sz w:val="18"/>
                <w:szCs w:val="18"/>
              </w:rPr>
              <w:t xml:space="preserve">. </w:t>
            </w:r>
          </w:p>
          <w:p w:rsidR="00D01D72" w:rsidRDefault="00362D54" w:rsidP="005E2835">
            <w:pPr>
              <w:pStyle w:val="Bullet"/>
              <w:numPr>
                <w:ilvl w:val="0"/>
                <w:numId w:val="0"/>
              </w:numPr>
              <w:spacing w:before="240"/>
              <w:ind w:left="720" w:hanging="697"/>
              <w:rPr>
                <w:sz w:val="18"/>
                <w:szCs w:val="18"/>
                <w:lang w:val="en-GB"/>
              </w:rPr>
            </w:pPr>
            <w:r w:rsidRPr="00BC3A77">
              <w:rPr>
                <w:sz w:val="18"/>
                <w:szCs w:val="18"/>
                <w:lang w:val="en-GB"/>
              </w:rPr>
              <w:lastRenderedPageBreak/>
              <w:t xml:space="preserve">[   </w:t>
            </w:r>
            <w:r>
              <w:rPr>
                <w:sz w:val="18"/>
                <w:szCs w:val="18"/>
                <w:lang w:val="en-GB"/>
              </w:rPr>
              <w:sym w:font="Wingdings" w:char="F0FC"/>
            </w:r>
            <w:r w:rsidRPr="00BC3A77">
              <w:rPr>
                <w:sz w:val="18"/>
                <w:szCs w:val="18"/>
                <w:lang w:val="en-GB"/>
              </w:rPr>
              <w:t xml:space="preserve">   ]   </w:t>
            </w:r>
            <w:r w:rsidR="00D01D72">
              <w:rPr>
                <w:sz w:val="18"/>
                <w:szCs w:val="18"/>
                <w:lang w:val="en-GB"/>
              </w:rPr>
              <w:t xml:space="preserve">If </w:t>
            </w:r>
            <w:r w:rsidR="00D01D72">
              <w:rPr>
                <w:sz w:val="18"/>
                <w:szCs w:val="18"/>
              </w:rPr>
              <w:t>frozen products are not hard frozen or there is evidence of thawing or refreezing, e.g. soft, fluid present, soggy container the surface temperature of the product is checked.</w:t>
            </w:r>
            <w:r w:rsidR="00D01D72" w:rsidRPr="003B51EB">
              <w:rPr>
                <w:sz w:val="18"/>
                <w:szCs w:val="18"/>
                <w:lang w:val="en-GB"/>
              </w:rPr>
              <w:t xml:space="preserve"> </w:t>
            </w:r>
          </w:p>
          <w:p w:rsidR="003504BA" w:rsidRPr="003504BA" w:rsidRDefault="00D01D72" w:rsidP="00F14BB0">
            <w:pPr>
              <w:widowControl w:val="0"/>
              <w:autoSpaceDE w:val="0"/>
              <w:autoSpaceDN w:val="0"/>
              <w:adjustRightInd w:val="0"/>
              <w:spacing w:line="360" w:lineRule="auto"/>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496940" w:rsidRPr="003504BA">
              <w:rPr>
                <w:sz w:val="18"/>
                <w:szCs w:val="18"/>
              </w:rPr>
              <w:t xml:space="preserve">If the surface temperature of frozen product is above </w:t>
            </w:r>
            <w:r w:rsidR="00496940" w:rsidRPr="00F81DB6">
              <w:rPr>
                <w:b/>
                <w:sz w:val="18"/>
                <w:szCs w:val="18"/>
              </w:rPr>
              <w:t>-12</w:t>
            </w:r>
            <w:r w:rsidR="00496940" w:rsidRPr="00F81DB6">
              <w:rPr>
                <w:rFonts w:cs="Arial"/>
                <w:b/>
                <w:sz w:val="18"/>
                <w:szCs w:val="18"/>
              </w:rPr>
              <w:t>°C</w:t>
            </w:r>
            <w:r w:rsidR="00496940" w:rsidRPr="003504BA">
              <w:rPr>
                <w:sz w:val="18"/>
                <w:szCs w:val="18"/>
              </w:rPr>
              <w:t xml:space="preserve"> the </w:t>
            </w:r>
            <w:r w:rsidRPr="003504BA">
              <w:rPr>
                <w:sz w:val="18"/>
                <w:szCs w:val="18"/>
              </w:rPr>
              <w:t>product is refrozen, chilled until use</w:t>
            </w:r>
            <w:r w:rsidR="003504BA">
              <w:rPr>
                <w:sz w:val="18"/>
                <w:szCs w:val="18"/>
              </w:rPr>
              <w:t>,</w:t>
            </w:r>
            <w:r w:rsidRPr="003504BA">
              <w:rPr>
                <w:sz w:val="18"/>
                <w:szCs w:val="18"/>
              </w:rPr>
              <w:t xml:space="preserve"> or if </w:t>
            </w:r>
            <w:r w:rsidR="003504BA" w:rsidRPr="003504BA">
              <w:rPr>
                <w:sz w:val="18"/>
                <w:szCs w:val="18"/>
              </w:rPr>
              <w:t xml:space="preserve">it has been higher than </w:t>
            </w:r>
            <w:r w:rsidR="003504BA" w:rsidRPr="00F81DB6">
              <w:rPr>
                <w:rStyle w:val="Sample"/>
                <w:rFonts w:ascii="Arial" w:hAnsi="Arial" w:cs="Arial"/>
                <w:b/>
                <w:sz w:val="18"/>
                <w:szCs w:val="18"/>
              </w:rPr>
              <w:t xml:space="preserve">10°C for 2 hours </w:t>
            </w:r>
            <w:r w:rsidR="00970FF8" w:rsidRPr="00F81DB6">
              <w:rPr>
                <w:rStyle w:val="Sample"/>
                <w:rFonts w:ascii="Arial" w:hAnsi="Arial" w:cs="Arial"/>
                <w:b/>
                <w:sz w:val="18"/>
                <w:szCs w:val="18"/>
              </w:rPr>
              <w:t>or more</w:t>
            </w:r>
            <w:r w:rsidR="00970FF8">
              <w:rPr>
                <w:rStyle w:val="Sample"/>
                <w:rFonts w:ascii="Arial" w:hAnsi="Arial" w:cs="Arial"/>
                <w:sz w:val="18"/>
                <w:szCs w:val="18"/>
              </w:rPr>
              <w:t xml:space="preserve"> </w:t>
            </w:r>
            <w:r w:rsidR="003504BA" w:rsidRPr="003504BA">
              <w:rPr>
                <w:rStyle w:val="Sample"/>
                <w:rFonts w:ascii="Arial" w:hAnsi="Arial" w:cs="Arial"/>
                <w:sz w:val="18"/>
                <w:szCs w:val="18"/>
              </w:rPr>
              <w:t>it is used for pet food, rendering or dumped as appropriate.</w:t>
            </w:r>
            <w:r w:rsidR="003504BA" w:rsidRPr="003504BA">
              <w:rPr>
                <w:sz w:val="18"/>
                <w:szCs w:val="18"/>
              </w:rPr>
              <w:t xml:space="preserve"> </w:t>
            </w:r>
          </w:p>
          <w:p w:rsidR="000E31F7" w:rsidRDefault="002E2209" w:rsidP="00F14BB0">
            <w:pPr>
              <w:widowControl w:val="0"/>
              <w:autoSpaceDE w:val="0"/>
              <w:autoSpaceDN w:val="0"/>
              <w:adjustRightInd w:val="0"/>
              <w:spacing w:line="360" w:lineRule="auto"/>
              <w:ind w:left="720" w:hanging="698"/>
              <w:rPr>
                <w:sz w:val="18"/>
                <w:szCs w:val="18"/>
              </w:rPr>
            </w:pPr>
            <w:r w:rsidRPr="00BC3A77">
              <w:rPr>
                <w:sz w:val="18"/>
                <w:szCs w:val="18"/>
                <w:lang w:val="en-GB"/>
              </w:rPr>
              <w:t xml:space="preserve">[   </w:t>
            </w:r>
            <w:r w:rsidR="00E971E5">
              <w:rPr>
                <w:sz w:val="18"/>
                <w:szCs w:val="18"/>
                <w:lang w:val="en-GB"/>
              </w:rPr>
              <w:sym w:font="Wingdings" w:char="F0FC"/>
            </w:r>
            <w:r w:rsidRPr="00BC3A77">
              <w:rPr>
                <w:sz w:val="18"/>
                <w:szCs w:val="18"/>
                <w:lang w:val="en-GB"/>
              </w:rPr>
              <w:t xml:space="preserve">   ]   </w:t>
            </w:r>
            <w:r w:rsidR="006031C8">
              <w:rPr>
                <w:sz w:val="18"/>
                <w:szCs w:val="18"/>
              </w:rPr>
              <w:t>R</w:t>
            </w:r>
            <w:r w:rsidR="006031C8" w:rsidRPr="00E53C92">
              <w:rPr>
                <w:sz w:val="18"/>
                <w:szCs w:val="18"/>
              </w:rPr>
              <w:t xml:space="preserve">aw product </w:t>
            </w:r>
            <w:r w:rsidR="006031C8">
              <w:rPr>
                <w:sz w:val="18"/>
                <w:szCs w:val="18"/>
              </w:rPr>
              <w:t xml:space="preserve">is stored </w:t>
            </w:r>
            <w:r w:rsidR="0053796B">
              <w:rPr>
                <w:sz w:val="18"/>
                <w:szCs w:val="18"/>
              </w:rPr>
              <w:t xml:space="preserve">in a manner that will </w:t>
            </w:r>
            <w:r w:rsidR="0022427A">
              <w:rPr>
                <w:sz w:val="18"/>
                <w:szCs w:val="18"/>
              </w:rPr>
              <w:t>prevent cross contamination</w:t>
            </w:r>
            <w:r w:rsidR="0053796B" w:rsidRPr="00E53C92">
              <w:rPr>
                <w:sz w:val="18"/>
                <w:szCs w:val="18"/>
              </w:rPr>
              <w:t xml:space="preserve"> </w:t>
            </w:r>
            <w:r w:rsidR="0053796B">
              <w:rPr>
                <w:sz w:val="18"/>
                <w:szCs w:val="18"/>
              </w:rPr>
              <w:t>of</w:t>
            </w:r>
            <w:r w:rsidR="0053796B" w:rsidRPr="00E53C92">
              <w:rPr>
                <w:sz w:val="18"/>
                <w:szCs w:val="18"/>
              </w:rPr>
              <w:t xml:space="preserve"> cooked </w:t>
            </w:r>
            <w:r w:rsidR="00DA2892">
              <w:rPr>
                <w:sz w:val="18"/>
                <w:szCs w:val="18"/>
              </w:rPr>
              <w:t xml:space="preserve">/ ready-to-eat </w:t>
            </w:r>
            <w:r w:rsidR="0053796B" w:rsidRPr="00E53C92">
              <w:rPr>
                <w:sz w:val="18"/>
                <w:szCs w:val="18"/>
              </w:rPr>
              <w:t>product</w:t>
            </w:r>
            <w:r w:rsidR="00DA2892">
              <w:rPr>
                <w:sz w:val="18"/>
                <w:szCs w:val="18"/>
              </w:rPr>
              <w:t>s</w:t>
            </w:r>
            <w:r w:rsidR="000E31F7">
              <w:rPr>
                <w:sz w:val="18"/>
                <w:szCs w:val="18"/>
              </w:rPr>
              <w:t>.</w:t>
            </w:r>
            <w:r w:rsidR="006031C8">
              <w:rPr>
                <w:sz w:val="18"/>
                <w:szCs w:val="18"/>
              </w:rPr>
              <w:t xml:space="preserve"> </w:t>
            </w:r>
          </w:p>
          <w:p w:rsidR="00E971E5" w:rsidRDefault="00E971E5" w:rsidP="00F14BB0">
            <w:pPr>
              <w:widowControl w:val="0"/>
              <w:autoSpaceDE w:val="0"/>
              <w:autoSpaceDN w:val="0"/>
              <w:adjustRightInd w:val="0"/>
              <w:spacing w:line="360" w:lineRule="auto"/>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883CD8">
              <w:rPr>
                <w:sz w:val="18"/>
                <w:szCs w:val="18"/>
                <w:lang w:val="en-GB"/>
              </w:rPr>
              <w:t>Raw p</w:t>
            </w:r>
            <w:r>
              <w:rPr>
                <w:sz w:val="18"/>
                <w:szCs w:val="18"/>
              </w:rPr>
              <w:t>et food</w:t>
            </w:r>
            <w:r w:rsidRPr="00E53C92">
              <w:rPr>
                <w:sz w:val="18"/>
                <w:szCs w:val="18"/>
              </w:rPr>
              <w:t xml:space="preserve"> </w:t>
            </w:r>
            <w:r>
              <w:rPr>
                <w:sz w:val="18"/>
                <w:szCs w:val="18"/>
              </w:rPr>
              <w:t>is stored in a manner that will prevent cross contamination</w:t>
            </w:r>
            <w:r w:rsidRPr="00E53C92">
              <w:rPr>
                <w:sz w:val="18"/>
                <w:szCs w:val="18"/>
              </w:rPr>
              <w:t xml:space="preserve"> </w:t>
            </w:r>
            <w:r>
              <w:rPr>
                <w:sz w:val="18"/>
                <w:szCs w:val="18"/>
              </w:rPr>
              <w:t>of</w:t>
            </w:r>
            <w:r w:rsidRPr="00E53C92">
              <w:rPr>
                <w:sz w:val="18"/>
                <w:szCs w:val="18"/>
              </w:rPr>
              <w:t xml:space="preserve"> </w:t>
            </w:r>
            <w:r>
              <w:rPr>
                <w:sz w:val="18"/>
                <w:szCs w:val="18"/>
              </w:rPr>
              <w:t>other</w:t>
            </w:r>
            <w:r w:rsidRPr="00E53C92">
              <w:rPr>
                <w:sz w:val="18"/>
                <w:szCs w:val="18"/>
              </w:rPr>
              <w:t xml:space="preserve"> product</w:t>
            </w:r>
            <w:r>
              <w:rPr>
                <w:sz w:val="18"/>
                <w:szCs w:val="18"/>
              </w:rPr>
              <w:t xml:space="preserve">s. </w:t>
            </w:r>
          </w:p>
          <w:p w:rsidR="00254B17" w:rsidRDefault="00F14BB0" w:rsidP="001F0812">
            <w:pPr>
              <w:widowControl w:val="0"/>
              <w:autoSpaceDE w:val="0"/>
              <w:autoSpaceDN w:val="0"/>
              <w:adjustRightInd w:val="0"/>
              <w:spacing w:line="360" w:lineRule="auto"/>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6031C8">
              <w:rPr>
                <w:sz w:val="18"/>
                <w:szCs w:val="18"/>
              </w:rPr>
              <w:t xml:space="preserve">Containers </w:t>
            </w:r>
            <w:r w:rsidR="0043717F">
              <w:rPr>
                <w:sz w:val="18"/>
                <w:szCs w:val="18"/>
              </w:rPr>
              <w:t>stored on the floor shall not contaminate hands, product or food contact surfaces.</w:t>
            </w:r>
          </w:p>
          <w:p w:rsidR="006031C8" w:rsidRDefault="00254B17" w:rsidP="001F0812">
            <w:pPr>
              <w:widowControl w:val="0"/>
              <w:autoSpaceDE w:val="0"/>
              <w:autoSpaceDN w:val="0"/>
              <w:adjustRightInd w:val="0"/>
              <w:spacing w:line="360" w:lineRule="auto"/>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rPr>
              <w:t xml:space="preserve">Containers </w:t>
            </w:r>
            <w:r w:rsidR="001F0812">
              <w:rPr>
                <w:sz w:val="18"/>
                <w:szCs w:val="18"/>
              </w:rPr>
              <w:t xml:space="preserve">are not stacked on top of each other </w:t>
            </w:r>
            <w:r>
              <w:rPr>
                <w:sz w:val="18"/>
                <w:szCs w:val="18"/>
              </w:rPr>
              <w:t>if</w:t>
            </w:r>
            <w:r w:rsidR="001F0812">
              <w:rPr>
                <w:sz w:val="18"/>
                <w:szCs w:val="18"/>
              </w:rPr>
              <w:t xml:space="preserve"> the bottom of one container is able to touch product in the container below</w:t>
            </w:r>
            <w:r w:rsidR="006031C8">
              <w:rPr>
                <w:sz w:val="18"/>
                <w:szCs w:val="18"/>
              </w:rPr>
              <w:t>.</w:t>
            </w:r>
          </w:p>
          <w:p w:rsidR="00023612" w:rsidRDefault="00F14BB0" w:rsidP="00193613">
            <w:pPr>
              <w:widowControl w:val="0"/>
              <w:autoSpaceDE w:val="0"/>
              <w:autoSpaceDN w:val="0"/>
              <w:adjustRightInd w:val="0"/>
              <w:spacing w:line="360" w:lineRule="auto"/>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826FCB">
              <w:rPr>
                <w:sz w:val="18"/>
                <w:szCs w:val="18"/>
              </w:rPr>
              <w:t>C</w:t>
            </w:r>
            <w:r w:rsidR="00023612" w:rsidRPr="00023612">
              <w:rPr>
                <w:sz w:val="18"/>
                <w:szCs w:val="18"/>
              </w:rPr>
              <w:t xml:space="preserve">ooked </w:t>
            </w:r>
            <w:r w:rsidR="00193613">
              <w:rPr>
                <w:sz w:val="18"/>
                <w:szCs w:val="18"/>
              </w:rPr>
              <w:t xml:space="preserve">cooled </w:t>
            </w:r>
            <w:r w:rsidR="00023612" w:rsidRPr="00023612">
              <w:rPr>
                <w:sz w:val="18"/>
                <w:szCs w:val="18"/>
              </w:rPr>
              <w:t>unwrapped product</w:t>
            </w:r>
            <w:r w:rsidR="00D41315">
              <w:rPr>
                <w:sz w:val="18"/>
                <w:szCs w:val="18"/>
              </w:rPr>
              <w:t>s are</w:t>
            </w:r>
            <w:r w:rsidR="00023612" w:rsidRPr="00023612">
              <w:rPr>
                <w:sz w:val="18"/>
                <w:szCs w:val="18"/>
              </w:rPr>
              <w:t xml:space="preserve"> </w:t>
            </w:r>
            <w:r w:rsidR="00826FCB" w:rsidRPr="00023612">
              <w:rPr>
                <w:sz w:val="18"/>
                <w:szCs w:val="18"/>
              </w:rPr>
              <w:t xml:space="preserve">covered with plastic film </w:t>
            </w:r>
            <w:r w:rsidR="00D41315">
              <w:rPr>
                <w:sz w:val="18"/>
                <w:szCs w:val="18"/>
              </w:rPr>
              <w:t>or other suitable protection</w:t>
            </w:r>
            <w:r w:rsidR="00193613">
              <w:rPr>
                <w:sz w:val="18"/>
                <w:szCs w:val="18"/>
              </w:rPr>
              <w:t>, e.g. greaseproof paper,</w:t>
            </w:r>
            <w:r w:rsidR="00D41315">
              <w:rPr>
                <w:sz w:val="18"/>
                <w:szCs w:val="18"/>
              </w:rPr>
              <w:t xml:space="preserve"> </w:t>
            </w:r>
            <w:r w:rsidR="00826FCB">
              <w:rPr>
                <w:sz w:val="18"/>
                <w:szCs w:val="18"/>
              </w:rPr>
              <w:t xml:space="preserve">when </w:t>
            </w:r>
            <w:r w:rsidR="00023612" w:rsidRPr="00023612">
              <w:rPr>
                <w:sz w:val="18"/>
                <w:szCs w:val="18"/>
              </w:rPr>
              <w:t xml:space="preserve">stored in a chiller. </w:t>
            </w:r>
          </w:p>
          <w:p w:rsidR="004A2CD7" w:rsidRPr="003B51EB" w:rsidRDefault="004A2CD7" w:rsidP="00F14BB0">
            <w:pPr>
              <w:pStyle w:val="Bullet"/>
              <w:numPr>
                <w:ilvl w:val="0"/>
                <w:numId w:val="0"/>
              </w:numPr>
              <w:ind w:left="720" w:hanging="698"/>
              <w:rPr>
                <w:sz w:val="18"/>
                <w:szCs w:val="18"/>
                <w:lang w:val="en-GB"/>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lang w:val="en-GB"/>
              </w:rPr>
              <w:t>Entry to refrigerated areas is minim</w:t>
            </w:r>
            <w:r w:rsidR="00210AA4">
              <w:rPr>
                <w:sz w:val="18"/>
                <w:szCs w:val="18"/>
                <w:lang w:val="en-GB"/>
              </w:rPr>
              <w:t>ised</w:t>
            </w:r>
            <w:r>
              <w:rPr>
                <w:sz w:val="18"/>
                <w:szCs w:val="18"/>
                <w:lang w:val="en-GB"/>
              </w:rPr>
              <w:t xml:space="preserve"> and doors are not left open for extended periods.</w:t>
            </w:r>
          </w:p>
          <w:p w:rsidR="004A2CD7" w:rsidRDefault="004A2CD7" w:rsidP="004A2CD7">
            <w:pPr>
              <w:pStyle w:val="Bullet"/>
              <w:numPr>
                <w:ilvl w:val="0"/>
                <w:numId w:val="0"/>
              </w:numPr>
              <w:ind w:left="720" w:hanging="698"/>
              <w:rPr>
                <w:sz w:val="18"/>
                <w:szCs w:val="18"/>
                <w:lang w:val="en-GB"/>
              </w:rPr>
            </w:pPr>
          </w:p>
          <w:p w:rsidR="006031C8" w:rsidRPr="006031C8" w:rsidRDefault="006031C8" w:rsidP="006031C8">
            <w:pPr>
              <w:widowControl w:val="0"/>
              <w:tabs>
                <w:tab w:val="left" w:pos="-1440"/>
                <w:tab w:val="left" w:pos="447"/>
              </w:tabs>
              <w:spacing w:line="360" w:lineRule="auto"/>
              <w:rPr>
                <w:b/>
                <w:sz w:val="18"/>
                <w:szCs w:val="18"/>
                <w:lang w:val="en-GB"/>
              </w:rPr>
            </w:pPr>
            <w:r>
              <w:rPr>
                <w:b/>
                <w:sz w:val="18"/>
                <w:szCs w:val="18"/>
              </w:rPr>
              <w:t>3.3</w:t>
            </w:r>
            <w:r>
              <w:rPr>
                <w:b/>
                <w:sz w:val="18"/>
                <w:szCs w:val="18"/>
              </w:rPr>
              <w:tab/>
            </w:r>
            <w:r w:rsidR="000E31F7" w:rsidRPr="006031C8">
              <w:rPr>
                <w:b/>
                <w:sz w:val="18"/>
                <w:szCs w:val="18"/>
              </w:rPr>
              <w:t>Thaw / temper</w:t>
            </w:r>
          </w:p>
          <w:p w:rsidR="00D159EA" w:rsidRDefault="00D159EA" w:rsidP="00D159EA">
            <w:pPr>
              <w:widowControl w:val="0"/>
              <w:autoSpaceDE w:val="0"/>
              <w:autoSpaceDN w:val="0"/>
              <w:adjustRightInd w:val="0"/>
              <w:spacing w:line="360" w:lineRule="auto"/>
              <w:ind w:left="720" w:hanging="698"/>
              <w:jc w:val="both"/>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BE36CB">
              <w:rPr>
                <w:sz w:val="18"/>
                <w:szCs w:val="18"/>
                <w:lang w:val="en-GB"/>
              </w:rPr>
              <w:t>The temperature and time combination used for t</w:t>
            </w:r>
            <w:r w:rsidR="00BE36CB" w:rsidRPr="00E80232">
              <w:rPr>
                <w:sz w:val="18"/>
                <w:szCs w:val="18"/>
              </w:rPr>
              <w:t xml:space="preserve">hawing </w:t>
            </w:r>
            <w:r w:rsidR="00BE36CB">
              <w:rPr>
                <w:sz w:val="18"/>
                <w:szCs w:val="18"/>
              </w:rPr>
              <w:t>ensures</w:t>
            </w:r>
            <w:r>
              <w:rPr>
                <w:sz w:val="18"/>
                <w:szCs w:val="18"/>
              </w:rPr>
              <w:t xml:space="preserve"> that no part of the product exceeds </w:t>
            </w:r>
            <w:r w:rsidRPr="00F81DB6">
              <w:rPr>
                <w:b/>
                <w:sz w:val="18"/>
                <w:szCs w:val="18"/>
              </w:rPr>
              <w:t>7</w:t>
            </w:r>
            <w:r w:rsidRPr="00F81DB6">
              <w:rPr>
                <w:rStyle w:val="Sample"/>
                <w:rFonts w:ascii="Arial" w:hAnsi="Arial" w:cs="Arial"/>
                <w:b/>
              </w:rPr>
              <w:t>°</w:t>
            </w:r>
            <w:r w:rsidRPr="00F81DB6">
              <w:rPr>
                <w:b/>
                <w:sz w:val="18"/>
                <w:szCs w:val="18"/>
              </w:rPr>
              <w:t>C</w:t>
            </w:r>
            <w:r>
              <w:rPr>
                <w:sz w:val="18"/>
                <w:szCs w:val="18"/>
              </w:rPr>
              <w:t>.</w:t>
            </w:r>
          </w:p>
          <w:p w:rsidR="00C95342" w:rsidRDefault="00F14BB0" w:rsidP="00D159EA">
            <w:pPr>
              <w:widowControl w:val="0"/>
              <w:autoSpaceDE w:val="0"/>
              <w:autoSpaceDN w:val="0"/>
              <w:adjustRightInd w:val="0"/>
              <w:spacing w:line="360" w:lineRule="auto"/>
              <w:ind w:left="720" w:hanging="698"/>
              <w:jc w:val="both"/>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C95342" w:rsidRPr="00E80232">
              <w:rPr>
                <w:sz w:val="18"/>
                <w:szCs w:val="18"/>
              </w:rPr>
              <w:t xml:space="preserve">Thawing </w:t>
            </w:r>
            <w:r w:rsidR="0053796B">
              <w:rPr>
                <w:sz w:val="18"/>
                <w:szCs w:val="18"/>
              </w:rPr>
              <w:t>of carcasses</w:t>
            </w:r>
            <w:r w:rsidR="0053796B" w:rsidRPr="00E80232">
              <w:rPr>
                <w:sz w:val="18"/>
                <w:szCs w:val="18"/>
              </w:rPr>
              <w:t xml:space="preserve"> </w:t>
            </w:r>
            <w:r w:rsidR="00C95342" w:rsidRPr="00E80232">
              <w:rPr>
                <w:sz w:val="18"/>
                <w:szCs w:val="18"/>
              </w:rPr>
              <w:t>in air</w:t>
            </w:r>
            <w:r w:rsidR="00781F90" w:rsidRPr="00E80232">
              <w:rPr>
                <w:sz w:val="18"/>
                <w:szCs w:val="18"/>
              </w:rPr>
              <w:t xml:space="preserve"> is done</w:t>
            </w:r>
            <w:r w:rsidR="00D159EA" w:rsidRPr="00E80232">
              <w:rPr>
                <w:sz w:val="18"/>
                <w:szCs w:val="18"/>
              </w:rPr>
              <w:t xml:space="preserve"> by removing </w:t>
            </w:r>
            <w:r w:rsidR="00D159EA">
              <w:rPr>
                <w:sz w:val="18"/>
                <w:szCs w:val="18"/>
              </w:rPr>
              <w:t>all wrappers</w:t>
            </w:r>
            <w:r w:rsidR="00D159EA" w:rsidRPr="00E80232">
              <w:rPr>
                <w:sz w:val="18"/>
                <w:szCs w:val="18"/>
              </w:rPr>
              <w:t xml:space="preserve"> and </w:t>
            </w:r>
            <w:r w:rsidR="00D159EA">
              <w:rPr>
                <w:sz w:val="18"/>
                <w:szCs w:val="18"/>
              </w:rPr>
              <w:t>hanging</w:t>
            </w:r>
            <w:r w:rsidR="00D159EA" w:rsidRPr="00E80232">
              <w:rPr>
                <w:sz w:val="18"/>
                <w:szCs w:val="18"/>
              </w:rPr>
              <w:t xml:space="preserve"> the meat.</w:t>
            </w:r>
          </w:p>
          <w:p w:rsidR="00781F90" w:rsidRDefault="00F14BB0" w:rsidP="00D159EA">
            <w:pPr>
              <w:widowControl w:val="0"/>
              <w:autoSpaceDE w:val="0"/>
              <w:autoSpaceDN w:val="0"/>
              <w:adjustRightInd w:val="0"/>
              <w:spacing w:line="360" w:lineRule="auto"/>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781F90" w:rsidRPr="00E80232">
              <w:rPr>
                <w:sz w:val="18"/>
                <w:szCs w:val="18"/>
              </w:rPr>
              <w:t xml:space="preserve">Thawing </w:t>
            </w:r>
            <w:r w:rsidR="00D159EA">
              <w:rPr>
                <w:sz w:val="18"/>
                <w:szCs w:val="18"/>
              </w:rPr>
              <w:t xml:space="preserve">of </w:t>
            </w:r>
            <w:r w:rsidR="0053796B">
              <w:rPr>
                <w:sz w:val="18"/>
                <w:szCs w:val="18"/>
              </w:rPr>
              <w:t>cartoned meat</w:t>
            </w:r>
            <w:r w:rsidR="0053796B" w:rsidRPr="00E80232">
              <w:rPr>
                <w:sz w:val="18"/>
                <w:szCs w:val="18"/>
              </w:rPr>
              <w:t xml:space="preserve"> </w:t>
            </w:r>
            <w:r w:rsidR="00781F90" w:rsidRPr="00E80232">
              <w:rPr>
                <w:sz w:val="18"/>
                <w:szCs w:val="18"/>
              </w:rPr>
              <w:t>in air</w:t>
            </w:r>
            <w:r w:rsidR="00781F90">
              <w:rPr>
                <w:sz w:val="18"/>
                <w:szCs w:val="18"/>
              </w:rPr>
              <w:t xml:space="preserve"> </w:t>
            </w:r>
            <w:r w:rsidR="00781F90" w:rsidRPr="00E80232">
              <w:rPr>
                <w:sz w:val="18"/>
                <w:szCs w:val="18"/>
              </w:rPr>
              <w:t>is done</w:t>
            </w:r>
            <w:r w:rsidR="00D159EA">
              <w:rPr>
                <w:sz w:val="18"/>
                <w:szCs w:val="18"/>
              </w:rPr>
              <w:t xml:space="preserve"> </w:t>
            </w:r>
            <w:r w:rsidR="00D159EA">
              <w:rPr>
                <w:sz w:val="18"/>
                <w:szCs w:val="18"/>
                <w:lang w:val="en-GB"/>
              </w:rPr>
              <w:t xml:space="preserve">in or out of the carton </w:t>
            </w:r>
            <w:r w:rsidR="00D159EA">
              <w:rPr>
                <w:sz w:val="18"/>
                <w:szCs w:val="18"/>
              </w:rPr>
              <w:t>in a manner that minimises cross-contamination from thaw drip.</w:t>
            </w:r>
          </w:p>
          <w:p w:rsidR="00D159EA" w:rsidRDefault="00F14BB0" w:rsidP="00D159EA">
            <w:pPr>
              <w:widowControl w:val="0"/>
              <w:autoSpaceDE w:val="0"/>
              <w:autoSpaceDN w:val="0"/>
              <w:adjustRightInd w:val="0"/>
              <w:spacing w:line="360" w:lineRule="auto"/>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C95342" w:rsidRPr="00E80232">
              <w:rPr>
                <w:sz w:val="18"/>
                <w:szCs w:val="18"/>
              </w:rPr>
              <w:t xml:space="preserve">Thawing in </w:t>
            </w:r>
            <w:r w:rsidR="00C95342">
              <w:rPr>
                <w:sz w:val="18"/>
                <w:szCs w:val="18"/>
              </w:rPr>
              <w:t>wate</w:t>
            </w:r>
            <w:r w:rsidR="00B83FDA">
              <w:rPr>
                <w:sz w:val="18"/>
                <w:szCs w:val="18"/>
              </w:rPr>
              <w:t>r is done</w:t>
            </w:r>
            <w:r w:rsidR="00D159EA">
              <w:rPr>
                <w:sz w:val="18"/>
                <w:szCs w:val="18"/>
                <w:lang w:val="en-GB"/>
              </w:rPr>
              <w:t xml:space="preserve"> by fully immersing the product in fresh, potable </w:t>
            </w:r>
            <w:r w:rsidR="00B83FDA">
              <w:rPr>
                <w:sz w:val="18"/>
                <w:szCs w:val="18"/>
              </w:rPr>
              <w:t>w</w:t>
            </w:r>
            <w:r w:rsidR="000E31F7" w:rsidRPr="00E80232">
              <w:rPr>
                <w:sz w:val="18"/>
                <w:szCs w:val="18"/>
              </w:rPr>
              <w:t xml:space="preserve">ater </w:t>
            </w:r>
            <w:r w:rsidR="00B83FDA">
              <w:rPr>
                <w:sz w:val="18"/>
                <w:szCs w:val="18"/>
              </w:rPr>
              <w:t>that i</w:t>
            </w:r>
            <w:r w:rsidR="000E31F7" w:rsidRPr="00E80232">
              <w:rPr>
                <w:sz w:val="18"/>
                <w:szCs w:val="18"/>
              </w:rPr>
              <w:t>s flowing</w:t>
            </w:r>
            <w:r w:rsidR="00D159EA">
              <w:rPr>
                <w:sz w:val="18"/>
                <w:szCs w:val="18"/>
              </w:rPr>
              <w:t xml:space="preserve">. </w:t>
            </w:r>
          </w:p>
          <w:p w:rsidR="00E9662A" w:rsidRPr="00E80232" w:rsidRDefault="00F14BB0" w:rsidP="00B83FDA">
            <w:pPr>
              <w:widowControl w:val="0"/>
              <w:autoSpaceDE w:val="0"/>
              <w:autoSpaceDN w:val="0"/>
              <w:adjustRightInd w:val="0"/>
              <w:spacing w:line="360" w:lineRule="auto"/>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E9662A">
              <w:rPr>
                <w:sz w:val="18"/>
                <w:szCs w:val="18"/>
                <w:lang w:val="en-GB"/>
              </w:rPr>
              <w:t xml:space="preserve">If </w:t>
            </w:r>
            <w:r w:rsidR="00B83FDA">
              <w:rPr>
                <w:sz w:val="18"/>
                <w:szCs w:val="18"/>
                <w:lang w:val="en-GB"/>
              </w:rPr>
              <w:t xml:space="preserve">unwrapped product is thawed in water </w:t>
            </w:r>
            <w:r w:rsidR="00E9662A">
              <w:rPr>
                <w:sz w:val="18"/>
                <w:szCs w:val="18"/>
                <w:lang w:val="en-GB"/>
              </w:rPr>
              <w:t>and the</w:t>
            </w:r>
            <w:r w:rsidR="00B83FDA">
              <w:rPr>
                <w:sz w:val="18"/>
                <w:szCs w:val="18"/>
                <w:lang w:val="en-GB"/>
              </w:rPr>
              <w:t>n</w:t>
            </w:r>
            <w:r w:rsidR="00E9662A">
              <w:rPr>
                <w:sz w:val="18"/>
                <w:szCs w:val="18"/>
                <w:lang w:val="en-GB"/>
              </w:rPr>
              <w:t xml:space="preserve"> sold raw, </w:t>
            </w:r>
            <w:r w:rsidR="00622520">
              <w:rPr>
                <w:sz w:val="18"/>
                <w:szCs w:val="18"/>
                <w:lang w:val="en-GB"/>
              </w:rPr>
              <w:t>the</w:t>
            </w:r>
            <w:r w:rsidR="00E9662A">
              <w:rPr>
                <w:sz w:val="18"/>
                <w:szCs w:val="18"/>
                <w:lang w:val="en-GB"/>
              </w:rPr>
              <w:t xml:space="preserve"> </w:t>
            </w:r>
            <w:r w:rsidR="00B028CF">
              <w:rPr>
                <w:sz w:val="18"/>
                <w:szCs w:val="18"/>
                <w:lang w:val="en-GB"/>
              </w:rPr>
              <w:t xml:space="preserve">absorbed </w:t>
            </w:r>
            <w:r w:rsidR="00E9662A">
              <w:rPr>
                <w:sz w:val="18"/>
                <w:szCs w:val="18"/>
                <w:lang w:val="en-GB"/>
              </w:rPr>
              <w:t>water is declared as an ingredient where required</w:t>
            </w:r>
            <w:r w:rsidR="00B028CF">
              <w:rPr>
                <w:sz w:val="18"/>
                <w:szCs w:val="18"/>
                <w:lang w:val="en-GB"/>
              </w:rPr>
              <w:t xml:space="preserve"> by the Food Standards Code</w:t>
            </w:r>
            <w:r w:rsidR="00E9662A">
              <w:rPr>
                <w:sz w:val="18"/>
                <w:szCs w:val="18"/>
                <w:lang w:val="en-GB"/>
              </w:rPr>
              <w:t>.</w:t>
            </w:r>
          </w:p>
          <w:p w:rsidR="00C95342" w:rsidRDefault="00F14BB0" w:rsidP="003B08AD">
            <w:pPr>
              <w:widowControl w:val="0"/>
              <w:autoSpaceDE w:val="0"/>
              <w:autoSpaceDN w:val="0"/>
              <w:adjustRightInd w:val="0"/>
              <w:spacing w:line="360" w:lineRule="auto"/>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C95342">
              <w:rPr>
                <w:sz w:val="18"/>
                <w:szCs w:val="18"/>
              </w:rPr>
              <w:t>Tempering</w:t>
            </w:r>
            <w:r w:rsidR="00B83FDA">
              <w:rPr>
                <w:sz w:val="18"/>
                <w:szCs w:val="18"/>
              </w:rPr>
              <w:t xml:space="preserve"> is done by</w:t>
            </w:r>
            <w:r w:rsidR="003B08AD">
              <w:rPr>
                <w:sz w:val="18"/>
                <w:szCs w:val="18"/>
              </w:rPr>
              <w:t xml:space="preserve"> removing </w:t>
            </w:r>
            <w:r w:rsidR="003B08AD" w:rsidRPr="00E80232">
              <w:rPr>
                <w:sz w:val="18"/>
                <w:szCs w:val="18"/>
              </w:rPr>
              <w:t xml:space="preserve">frozen meat </w:t>
            </w:r>
            <w:r w:rsidR="003B08AD">
              <w:rPr>
                <w:sz w:val="18"/>
                <w:szCs w:val="18"/>
              </w:rPr>
              <w:t xml:space="preserve">from freezer </w:t>
            </w:r>
            <w:r w:rsidR="003B08AD" w:rsidRPr="00E80232">
              <w:rPr>
                <w:sz w:val="18"/>
                <w:szCs w:val="18"/>
              </w:rPr>
              <w:t>until it is suitable for processing</w:t>
            </w:r>
            <w:r w:rsidR="003B08AD">
              <w:rPr>
                <w:sz w:val="18"/>
                <w:szCs w:val="18"/>
              </w:rPr>
              <w:t xml:space="preserve"> but not completely thawed.</w:t>
            </w:r>
          </w:p>
          <w:p w:rsidR="003B08AD" w:rsidRDefault="003B08AD" w:rsidP="003B08AD">
            <w:pPr>
              <w:widowControl w:val="0"/>
              <w:autoSpaceDE w:val="0"/>
              <w:autoSpaceDN w:val="0"/>
              <w:adjustRightInd w:val="0"/>
              <w:spacing w:line="360" w:lineRule="auto"/>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lang w:val="en-GB"/>
              </w:rPr>
              <w:t xml:space="preserve">Care is taken to remove any </w:t>
            </w:r>
            <w:r>
              <w:rPr>
                <w:sz w:val="18"/>
                <w:szCs w:val="18"/>
              </w:rPr>
              <w:t>plastic that has become trapped in a fold of the tempered / thawed product.</w:t>
            </w:r>
          </w:p>
          <w:p w:rsidR="000E31F7" w:rsidRDefault="000E31F7" w:rsidP="00F0113C">
            <w:pPr>
              <w:tabs>
                <w:tab w:val="left" w:pos="447"/>
              </w:tabs>
              <w:spacing w:line="360" w:lineRule="auto"/>
              <w:ind w:left="447" w:hanging="447"/>
              <w:rPr>
                <w:sz w:val="18"/>
                <w:szCs w:val="18"/>
              </w:rPr>
            </w:pPr>
          </w:p>
          <w:p w:rsidR="007F56B6" w:rsidRPr="007F56B6" w:rsidRDefault="007F56B6" w:rsidP="007F56B6">
            <w:pPr>
              <w:widowControl w:val="0"/>
              <w:tabs>
                <w:tab w:val="left" w:pos="-1440"/>
                <w:tab w:val="left" w:pos="447"/>
              </w:tabs>
              <w:spacing w:line="360" w:lineRule="auto"/>
              <w:rPr>
                <w:b/>
                <w:sz w:val="18"/>
                <w:szCs w:val="18"/>
                <w:lang w:val="en-GB"/>
              </w:rPr>
            </w:pPr>
            <w:r>
              <w:rPr>
                <w:b/>
                <w:sz w:val="18"/>
                <w:szCs w:val="18"/>
              </w:rPr>
              <w:t>3.4</w:t>
            </w:r>
            <w:r>
              <w:rPr>
                <w:b/>
                <w:sz w:val="18"/>
                <w:szCs w:val="18"/>
              </w:rPr>
              <w:tab/>
            </w:r>
            <w:r w:rsidR="000E31F7" w:rsidRPr="009563A4">
              <w:rPr>
                <w:b/>
                <w:sz w:val="18"/>
                <w:szCs w:val="18"/>
              </w:rPr>
              <w:t>Carcas</w:t>
            </w:r>
            <w:r w:rsidR="00EB3F5D" w:rsidRPr="009563A4">
              <w:rPr>
                <w:b/>
                <w:sz w:val="18"/>
                <w:szCs w:val="18"/>
              </w:rPr>
              <w:t>s</w:t>
            </w:r>
            <w:r w:rsidR="000E31F7" w:rsidRPr="00F14BB0">
              <w:rPr>
                <w:b/>
                <w:sz w:val="18"/>
                <w:szCs w:val="18"/>
              </w:rPr>
              <w:t xml:space="preserve"> </w:t>
            </w:r>
            <w:r w:rsidR="000E31F7" w:rsidRPr="007F56B6">
              <w:rPr>
                <w:b/>
                <w:sz w:val="18"/>
                <w:szCs w:val="18"/>
              </w:rPr>
              <w:t>break-up</w:t>
            </w:r>
            <w:r w:rsidR="00C53DD3">
              <w:rPr>
                <w:b/>
                <w:sz w:val="18"/>
                <w:szCs w:val="18"/>
              </w:rPr>
              <w:t xml:space="preserve"> (</w:t>
            </w:r>
            <w:r w:rsidR="000E31F7" w:rsidRPr="007F56B6">
              <w:rPr>
                <w:b/>
                <w:sz w:val="18"/>
                <w:szCs w:val="18"/>
              </w:rPr>
              <w:t>bone</w:t>
            </w:r>
            <w:r w:rsidR="00C53DD3">
              <w:rPr>
                <w:b/>
                <w:sz w:val="18"/>
                <w:szCs w:val="18"/>
              </w:rPr>
              <w:t>, cut</w:t>
            </w:r>
            <w:r w:rsidR="000E31F7" w:rsidRPr="007F56B6">
              <w:rPr>
                <w:b/>
                <w:sz w:val="18"/>
                <w:szCs w:val="18"/>
              </w:rPr>
              <w:t>, trim</w:t>
            </w:r>
            <w:r w:rsidR="00C53DD3">
              <w:rPr>
                <w:b/>
                <w:sz w:val="18"/>
                <w:szCs w:val="18"/>
              </w:rPr>
              <w:t>, dice and slice)</w:t>
            </w:r>
          </w:p>
          <w:p w:rsidR="00BC7E85" w:rsidRPr="00E80232" w:rsidRDefault="00F14BB0" w:rsidP="00BC7E85">
            <w:pPr>
              <w:widowControl w:val="0"/>
              <w:autoSpaceDE w:val="0"/>
              <w:autoSpaceDN w:val="0"/>
              <w:adjustRightInd w:val="0"/>
              <w:spacing w:line="360" w:lineRule="auto"/>
              <w:ind w:left="720" w:hanging="698"/>
              <w:jc w:val="both"/>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BC7E85">
              <w:rPr>
                <w:sz w:val="18"/>
                <w:szCs w:val="18"/>
              </w:rPr>
              <w:t xml:space="preserve">Meat is visually inspected and </w:t>
            </w:r>
            <w:r w:rsidR="00932B9C">
              <w:rPr>
                <w:sz w:val="18"/>
                <w:szCs w:val="18"/>
              </w:rPr>
              <w:t>an</w:t>
            </w:r>
            <w:r w:rsidR="002028E6">
              <w:rPr>
                <w:sz w:val="18"/>
                <w:szCs w:val="18"/>
              </w:rPr>
              <w:t>y visible contamination is trimmed</w:t>
            </w:r>
            <w:r w:rsidR="00BC7E85">
              <w:rPr>
                <w:sz w:val="18"/>
                <w:szCs w:val="18"/>
              </w:rPr>
              <w:t>.</w:t>
            </w:r>
            <w:r w:rsidR="00BC7E85" w:rsidRPr="00E80232">
              <w:rPr>
                <w:sz w:val="18"/>
                <w:szCs w:val="18"/>
              </w:rPr>
              <w:t xml:space="preserve"> </w:t>
            </w:r>
          </w:p>
          <w:p w:rsidR="000E0B9D" w:rsidRPr="00E80232" w:rsidRDefault="00F14BB0" w:rsidP="00C95F8F">
            <w:pPr>
              <w:widowControl w:val="0"/>
              <w:autoSpaceDE w:val="0"/>
              <w:autoSpaceDN w:val="0"/>
              <w:adjustRightInd w:val="0"/>
              <w:spacing w:line="360" w:lineRule="auto"/>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0E0B9D">
              <w:rPr>
                <w:sz w:val="18"/>
                <w:szCs w:val="18"/>
              </w:rPr>
              <w:t>M</w:t>
            </w:r>
            <w:r w:rsidR="000E0B9D" w:rsidRPr="00E80232">
              <w:rPr>
                <w:sz w:val="18"/>
                <w:szCs w:val="18"/>
              </w:rPr>
              <w:t xml:space="preserve">eat is </w:t>
            </w:r>
            <w:r w:rsidR="000E0B9D">
              <w:rPr>
                <w:sz w:val="18"/>
                <w:szCs w:val="18"/>
              </w:rPr>
              <w:t xml:space="preserve">handled hygienically at all times </w:t>
            </w:r>
            <w:r w:rsidR="00C95F8F">
              <w:rPr>
                <w:sz w:val="18"/>
                <w:szCs w:val="18"/>
              </w:rPr>
              <w:t>and surfaces are clean at the start of processing and are cleaned and sanitised regularly during processing without contaminating any product</w:t>
            </w:r>
            <w:r w:rsidR="000E0B9D" w:rsidRPr="00E80232">
              <w:rPr>
                <w:sz w:val="18"/>
                <w:szCs w:val="18"/>
              </w:rPr>
              <w:t>.</w:t>
            </w:r>
          </w:p>
          <w:p w:rsidR="008A2D6F" w:rsidRDefault="008A2D6F" w:rsidP="008A2D6F">
            <w:pPr>
              <w:pStyle w:val="Bullet"/>
              <w:numPr>
                <w:ilvl w:val="0"/>
                <w:numId w:val="0"/>
              </w:numPr>
              <w:ind w:left="720" w:hanging="698"/>
              <w:rPr>
                <w:sz w:val="18"/>
                <w:szCs w:val="18"/>
                <w:lang w:val="en-GB"/>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lang w:val="en-GB"/>
              </w:rPr>
              <w:t>Only the raw meat that is currently being worked on is taken out of the chiller</w:t>
            </w:r>
            <w:r w:rsidRPr="00E9154D">
              <w:rPr>
                <w:sz w:val="18"/>
                <w:szCs w:val="18"/>
              </w:rPr>
              <w:t>.</w:t>
            </w:r>
          </w:p>
          <w:p w:rsidR="009563A4" w:rsidRDefault="009563A4" w:rsidP="008A2D6F">
            <w:pPr>
              <w:pStyle w:val="Bullet"/>
              <w:numPr>
                <w:ilvl w:val="0"/>
                <w:numId w:val="0"/>
              </w:numPr>
              <w:ind w:left="720" w:hanging="698"/>
              <w:rPr>
                <w:sz w:val="18"/>
                <w:szCs w:val="18"/>
                <w:lang w:val="en-GB"/>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lang w:val="en-GB"/>
              </w:rPr>
              <w:t>All processing steps are carried out without unnecessary delay so that</w:t>
            </w:r>
            <w:r w:rsidR="002A2600" w:rsidRPr="00E9154D">
              <w:rPr>
                <w:sz w:val="18"/>
                <w:szCs w:val="18"/>
              </w:rPr>
              <w:t xml:space="preserve"> the surface temperature of </w:t>
            </w:r>
            <w:r w:rsidR="002A2600">
              <w:rPr>
                <w:sz w:val="18"/>
                <w:szCs w:val="18"/>
              </w:rPr>
              <w:t>product</w:t>
            </w:r>
            <w:r w:rsidR="002A2600" w:rsidRPr="00E9154D">
              <w:rPr>
                <w:sz w:val="18"/>
                <w:szCs w:val="18"/>
              </w:rPr>
              <w:t xml:space="preserve"> </w:t>
            </w:r>
            <w:r w:rsidR="002A2600">
              <w:rPr>
                <w:sz w:val="18"/>
                <w:szCs w:val="18"/>
              </w:rPr>
              <w:t xml:space="preserve">is less than or equal to </w:t>
            </w:r>
            <w:r w:rsidR="002A2600" w:rsidRPr="00BA240E">
              <w:rPr>
                <w:b/>
                <w:sz w:val="18"/>
                <w:szCs w:val="18"/>
              </w:rPr>
              <w:t>10°C</w:t>
            </w:r>
            <w:r w:rsidR="002A2600" w:rsidRPr="00E9154D">
              <w:rPr>
                <w:sz w:val="18"/>
                <w:szCs w:val="18"/>
              </w:rPr>
              <w:t xml:space="preserve"> during processing (except for </w:t>
            </w:r>
            <w:r w:rsidR="00C77A24">
              <w:rPr>
                <w:sz w:val="18"/>
                <w:szCs w:val="18"/>
              </w:rPr>
              <w:t>heat treating</w:t>
            </w:r>
            <w:r w:rsidR="002A2600" w:rsidRPr="00E9154D">
              <w:rPr>
                <w:sz w:val="18"/>
                <w:szCs w:val="18"/>
              </w:rPr>
              <w:t>).</w:t>
            </w:r>
          </w:p>
          <w:p w:rsidR="002A2600" w:rsidRDefault="002A2600" w:rsidP="00C61955">
            <w:pPr>
              <w:pStyle w:val="Bullet"/>
              <w:numPr>
                <w:ilvl w:val="0"/>
                <w:numId w:val="0"/>
              </w:numPr>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Pr="00BA240E">
              <w:rPr>
                <w:rFonts w:cs="Arial"/>
                <w:bCs/>
                <w:sz w:val="18"/>
                <w:szCs w:val="18"/>
              </w:rPr>
              <w:t xml:space="preserve">If the surface temperature of the product is above </w:t>
            </w:r>
            <w:r w:rsidRPr="00BA240E">
              <w:rPr>
                <w:b/>
                <w:sz w:val="18"/>
                <w:szCs w:val="18"/>
              </w:rPr>
              <w:t>10°C</w:t>
            </w:r>
            <w:r>
              <w:rPr>
                <w:sz w:val="18"/>
                <w:szCs w:val="18"/>
              </w:rPr>
              <w:t xml:space="preserve"> then bring it down to the correct temperature</w:t>
            </w:r>
            <w:r w:rsidR="00C61955">
              <w:rPr>
                <w:sz w:val="18"/>
                <w:szCs w:val="18"/>
              </w:rPr>
              <w:t xml:space="preserve"> </w:t>
            </w:r>
            <w:r w:rsidR="00C61955" w:rsidRPr="00BA240E">
              <w:rPr>
                <w:b/>
                <w:sz w:val="18"/>
                <w:szCs w:val="18"/>
              </w:rPr>
              <w:t>within 1 hour</w:t>
            </w:r>
            <w:r w:rsidR="00C61955">
              <w:rPr>
                <w:sz w:val="18"/>
                <w:szCs w:val="18"/>
              </w:rPr>
              <w:t xml:space="preserve"> by placing it in a coolroom</w:t>
            </w:r>
            <w:r>
              <w:rPr>
                <w:b/>
                <w:sz w:val="18"/>
                <w:szCs w:val="18"/>
              </w:rPr>
              <w:t>,</w:t>
            </w:r>
            <w:r>
              <w:rPr>
                <w:sz w:val="18"/>
                <w:szCs w:val="18"/>
              </w:rPr>
              <w:t xml:space="preserve"> discard, or use for pet food or rendering.</w:t>
            </w:r>
          </w:p>
          <w:p w:rsidR="002A2600" w:rsidRDefault="002A2600" w:rsidP="009563A4">
            <w:pPr>
              <w:pStyle w:val="Bullet"/>
              <w:numPr>
                <w:ilvl w:val="0"/>
                <w:numId w:val="0"/>
              </w:numPr>
              <w:ind w:left="720" w:hanging="698"/>
              <w:rPr>
                <w:sz w:val="18"/>
                <w:szCs w:val="18"/>
                <w:lang w:val="en-GB"/>
              </w:rPr>
            </w:pPr>
          </w:p>
          <w:p w:rsidR="007F56B6" w:rsidRPr="007F56B6" w:rsidRDefault="007F56B6" w:rsidP="00CA5F4F">
            <w:pPr>
              <w:widowControl w:val="0"/>
              <w:tabs>
                <w:tab w:val="left" w:pos="-1440"/>
                <w:tab w:val="left" w:pos="447"/>
              </w:tabs>
              <w:spacing w:line="360" w:lineRule="auto"/>
              <w:rPr>
                <w:b/>
                <w:sz w:val="18"/>
                <w:szCs w:val="18"/>
                <w:lang w:val="en-GB"/>
              </w:rPr>
            </w:pPr>
            <w:r w:rsidRPr="00CA5F4F">
              <w:rPr>
                <w:b/>
                <w:sz w:val="18"/>
                <w:szCs w:val="18"/>
              </w:rPr>
              <w:t>3.</w:t>
            </w:r>
            <w:r w:rsidR="002D1F87" w:rsidRPr="00CA5F4F">
              <w:rPr>
                <w:b/>
                <w:sz w:val="18"/>
                <w:szCs w:val="18"/>
              </w:rPr>
              <w:t>5</w:t>
            </w:r>
            <w:r w:rsidRPr="007F56B6">
              <w:rPr>
                <w:b/>
                <w:sz w:val="18"/>
                <w:szCs w:val="18"/>
              </w:rPr>
              <w:tab/>
            </w:r>
            <w:r w:rsidR="00120189">
              <w:rPr>
                <w:b/>
                <w:sz w:val="18"/>
                <w:szCs w:val="18"/>
              </w:rPr>
              <w:t>G</w:t>
            </w:r>
            <w:r w:rsidR="000E31F7" w:rsidRPr="007F56B6">
              <w:rPr>
                <w:b/>
                <w:sz w:val="18"/>
                <w:szCs w:val="18"/>
              </w:rPr>
              <w:t>rind</w:t>
            </w:r>
            <w:r w:rsidR="00CA5F4F">
              <w:rPr>
                <w:b/>
                <w:sz w:val="18"/>
                <w:szCs w:val="18"/>
              </w:rPr>
              <w:t xml:space="preserve"> / bowl chop</w:t>
            </w:r>
          </w:p>
          <w:p w:rsidR="00B31A74" w:rsidRDefault="00B31A74" w:rsidP="00B31A74">
            <w:pPr>
              <w:widowControl w:val="0"/>
              <w:autoSpaceDE w:val="0"/>
              <w:autoSpaceDN w:val="0"/>
              <w:adjustRightInd w:val="0"/>
              <w:spacing w:line="360" w:lineRule="auto"/>
              <w:ind w:left="720" w:hanging="698"/>
              <w:rPr>
                <w:sz w:val="18"/>
                <w:szCs w:val="18"/>
              </w:rPr>
            </w:pPr>
            <w:r w:rsidRPr="00B31A74">
              <w:rPr>
                <w:sz w:val="18"/>
                <w:szCs w:val="18"/>
                <w:lang w:val="en-GB"/>
              </w:rPr>
              <w:t xml:space="preserve">[   </w:t>
            </w:r>
            <w:r w:rsidRPr="00B31A74">
              <w:rPr>
                <w:sz w:val="18"/>
                <w:szCs w:val="18"/>
                <w:lang w:val="en-GB"/>
              </w:rPr>
              <w:sym w:font="Wingdings" w:char="F0FC"/>
            </w:r>
            <w:r w:rsidRPr="00B31A74">
              <w:rPr>
                <w:sz w:val="18"/>
                <w:szCs w:val="18"/>
                <w:lang w:val="en-GB"/>
              </w:rPr>
              <w:t xml:space="preserve">   ]   </w:t>
            </w:r>
            <w:r w:rsidRPr="00B31A74">
              <w:rPr>
                <w:sz w:val="18"/>
                <w:szCs w:val="18"/>
              </w:rPr>
              <w:t>Meat warms during mincing and is returned to the chiller if not used immediately</w:t>
            </w:r>
            <w:r w:rsidR="0064140D">
              <w:rPr>
                <w:sz w:val="18"/>
                <w:szCs w:val="18"/>
              </w:rPr>
              <w:t xml:space="preserve"> after mincing</w:t>
            </w:r>
            <w:r w:rsidRPr="00B31A74">
              <w:rPr>
                <w:sz w:val="18"/>
                <w:szCs w:val="18"/>
              </w:rPr>
              <w:t>.</w:t>
            </w:r>
            <w:r>
              <w:rPr>
                <w:sz w:val="18"/>
                <w:szCs w:val="18"/>
              </w:rPr>
              <w:t xml:space="preserve"> </w:t>
            </w:r>
          </w:p>
          <w:p w:rsidR="00D50907" w:rsidRDefault="00F14BB0" w:rsidP="00D50907">
            <w:pPr>
              <w:widowControl w:val="0"/>
              <w:autoSpaceDE w:val="0"/>
              <w:autoSpaceDN w:val="0"/>
              <w:adjustRightInd w:val="0"/>
              <w:spacing w:line="360" w:lineRule="auto"/>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DC647E">
              <w:rPr>
                <w:sz w:val="18"/>
                <w:szCs w:val="18"/>
              </w:rPr>
              <w:t xml:space="preserve">If the </w:t>
            </w:r>
            <w:r w:rsidR="00D61419">
              <w:rPr>
                <w:sz w:val="18"/>
                <w:szCs w:val="18"/>
              </w:rPr>
              <w:t>equipment</w:t>
            </w:r>
            <w:r w:rsidR="00DC647E">
              <w:rPr>
                <w:sz w:val="18"/>
                <w:szCs w:val="18"/>
              </w:rPr>
              <w:t xml:space="preserve"> is not used </w:t>
            </w:r>
            <w:r w:rsidR="00DC647E" w:rsidRPr="00CA5F4F">
              <w:rPr>
                <w:b/>
                <w:sz w:val="18"/>
                <w:szCs w:val="18"/>
              </w:rPr>
              <w:t xml:space="preserve">for </w:t>
            </w:r>
            <w:r w:rsidR="00AA0557" w:rsidRPr="00CA5F4F">
              <w:rPr>
                <w:b/>
                <w:sz w:val="18"/>
                <w:szCs w:val="18"/>
              </w:rPr>
              <w:t>more than 2 hours</w:t>
            </w:r>
            <w:r w:rsidR="00DC647E" w:rsidRPr="00CA5F4F">
              <w:rPr>
                <w:sz w:val="18"/>
                <w:szCs w:val="18"/>
              </w:rPr>
              <w:t>, it</w:t>
            </w:r>
            <w:r w:rsidR="00DC647E">
              <w:rPr>
                <w:sz w:val="18"/>
                <w:szCs w:val="18"/>
              </w:rPr>
              <w:t xml:space="preserve"> is</w:t>
            </w:r>
            <w:r w:rsidR="0064140D">
              <w:rPr>
                <w:sz w:val="18"/>
                <w:szCs w:val="18"/>
              </w:rPr>
              <w:t xml:space="preserve"> </w:t>
            </w:r>
            <w:r w:rsidR="00DC647E">
              <w:rPr>
                <w:sz w:val="18"/>
                <w:szCs w:val="18"/>
              </w:rPr>
              <w:t>cleaned and sanitised</w:t>
            </w:r>
            <w:r w:rsidR="00B31A74">
              <w:rPr>
                <w:sz w:val="18"/>
                <w:szCs w:val="18"/>
              </w:rPr>
              <w:t xml:space="preserve"> before re-use.</w:t>
            </w:r>
            <w:r w:rsidR="00D50907">
              <w:rPr>
                <w:sz w:val="18"/>
                <w:szCs w:val="18"/>
              </w:rPr>
              <w:t xml:space="preserve"> </w:t>
            </w:r>
          </w:p>
          <w:p w:rsidR="00A57C75" w:rsidRDefault="00A57C75" w:rsidP="00D50907">
            <w:pPr>
              <w:widowControl w:val="0"/>
              <w:autoSpaceDE w:val="0"/>
              <w:autoSpaceDN w:val="0"/>
              <w:adjustRightInd w:val="0"/>
              <w:spacing w:line="360" w:lineRule="auto"/>
              <w:ind w:left="720" w:hanging="698"/>
              <w:rPr>
                <w:sz w:val="18"/>
                <w:szCs w:val="18"/>
                <w:lang w:val="en-GB"/>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lang w:val="en-GB"/>
              </w:rPr>
              <w:t xml:space="preserve">Operation is halted and </w:t>
            </w:r>
            <w:r w:rsidR="00B94B2B">
              <w:rPr>
                <w:sz w:val="18"/>
                <w:szCs w:val="18"/>
                <w:lang w:val="en-GB"/>
              </w:rPr>
              <w:t xml:space="preserve">any suspect </w:t>
            </w:r>
            <w:r>
              <w:rPr>
                <w:sz w:val="18"/>
                <w:szCs w:val="18"/>
                <w:lang w:val="en-GB"/>
              </w:rPr>
              <w:t>product is visually inspected for metal if:</w:t>
            </w:r>
          </w:p>
          <w:p w:rsidR="00A57C75" w:rsidRPr="00C9195C" w:rsidRDefault="00A57C75" w:rsidP="0081395C">
            <w:pPr>
              <w:numPr>
                <w:ilvl w:val="0"/>
                <w:numId w:val="17"/>
              </w:numPr>
              <w:tabs>
                <w:tab w:val="clear" w:pos="720"/>
                <w:tab w:val="num" w:pos="1014"/>
              </w:tabs>
              <w:spacing w:line="360" w:lineRule="auto"/>
              <w:ind w:left="1014" w:hanging="283"/>
              <w:rPr>
                <w:rFonts w:cs="Arial"/>
                <w:b/>
                <w:bCs/>
                <w:sz w:val="18"/>
                <w:szCs w:val="18"/>
              </w:rPr>
            </w:pPr>
            <w:r>
              <w:rPr>
                <w:sz w:val="18"/>
                <w:szCs w:val="18"/>
                <w:lang w:val="en-GB"/>
              </w:rPr>
              <w:t>a high-pitched “ping” is heard during operation of equipment, or</w:t>
            </w:r>
          </w:p>
          <w:p w:rsidR="00A57C75" w:rsidRPr="00C9195C" w:rsidRDefault="00A57C75" w:rsidP="0081395C">
            <w:pPr>
              <w:numPr>
                <w:ilvl w:val="0"/>
                <w:numId w:val="17"/>
              </w:numPr>
              <w:tabs>
                <w:tab w:val="clear" w:pos="720"/>
                <w:tab w:val="num" w:pos="1014"/>
              </w:tabs>
              <w:spacing w:line="360" w:lineRule="auto"/>
              <w:ind w:left="1014" w:hanging="283"/>
              <w:rPr>
                <w:rFonts w:cs="Arial"/>
                <w:b/>
                <w:bCs/>
                <w:sz w:val="18"/>
                <w:szCs w:val="18"/>
              </w:rPr>
            </w:pPr>
            <w:r>
              <w:rPr>
                <w:sz w:val="18"/>
                <w:szCs w:val="18"/>
                <w:lang w:val="en-GB"/>
              </w:rPr>
              <w:t>it is noticed that metal is missing from equipment.</w:t>
            </w:r>
          </w:p>
          <w:p w:rsidR="00A57C75" w:rsidRDefault="00A57C75" w:rsidP="00A57C75">
            <w:pPr>
              <w:widowControl w:val="0"/>
              <w:autoSpaceDE w:val="0"/>
              <w:autoSpaceDN w:val="0"/>
              <w:adjustRightInd w:val="0"/>
              <w:spacing w:line="273" w:lineRule="exact"/>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lang w:val="en-GB"/>
              </w:rPr>
              <w:t>Any suspect product that cannot be cleared is dumped.</w:t>
            </w:r>
            <w:r>
              <w:rPr>
                <w:sz w:val="18"/>
                <w:szCs w:val="18"/>
              </w:rPr>
              <w:t xml:space="preserve"> </w:t>
            </w:r>
          </w:p>
          <w:p w:rsidR="009702B0" w:rsidRDefault="009702B0" w:rsidP="0072132E">
            <w:pPr>
              <w:tabs>
                <w:tab w:val="left" w:pos="447"/>
              </w:tabs>
              <w:spacing w:after="120"/>
              <w:ind w:left="448" w:hanging="448"/>
              <w:rPr>
                <w:sz w:val="18"/>
                <w:szCs w:val="18"/>
              </w:rPr>
            </w:pPr>
          </w:p>
          <w:p w:rsidR="00A02B42" w:rsidRPr="00A02B42" w:rsidRDefault="00A02B42" w:rsidP="005E2835">
            <w:pPr>
              <w:widowControl w:val="0"/>
              <w:tabs>
                <w:tab w:val="left" w:pos="-1440"/>
                <w:tab w:val="left" w:pos="447"/>
              </w:tabs>
              <w:spacing w:before="120" w:line="360" w:lineRule="auto"/>
              <w:rPr>
                <w:b/>
                <w:sz w:val="18"/>
                <w:szCs w:val="18"/>
                <w:lang w:val="en-GB"/>
              </w:rPr>
            </w:pPr>
            <w:r w:rsidRPr="00A02B42">
              <w:rPr>
                <w:b/>
                <w:sz w:val="18"/>
                <w:szCs w:val="18"/>
              </w:rPr>
              <w:t>3.</w:t>
            </w:r>
            <w:r w:rsidR="00900D75">
              <w:rPr>
                <w:b/>
                <w:sz w:val="18"/>
                <w:szCs w:val="18"/>
              </w:rPr>
              <w:t>6</w:t>
            </w:r>
            <w:r w:rsidRPr="00A02B42">
              <w:rPr>
                <w:b/>
                <w:sz w:val="18"/>
                <w:szCs w:val="18"/>
              </w:rPr>
              <w:tab/>
            </w:r>
            <w:r w:rsidR="00EB3435">
              <w:rPr>
                <w:b/>
                <w:sz w:val="18"/>
                <w:szCs w:val="18"/>
              </w:rPr>
              <w:t>Prepare and add</w:t>
            </w:r>
            <w:r w:rsidR="000E31F7" w:rsidRPr="00A02B42">
              <w:rPr>
                <w:b/>
                <w:sz w:val="18"/>
                <w:szCs w:val="18"/>
              </w:rPr>
              <w:t xml:space="preserve"> ingredients</w:t>
            </w:r>
          </w:p>
          <w:p w:rsidR="002E72CE" w:rsidRDefault="00F14BB0" w:rsidP="00F14BB0">
            <w:pPr>
              <w:widowControl w:val="0"/>
              <w:autoSpaceDE w:val="0"/>
              <w:autoSpaceDN w:val="0"/>
              <w:adjustRightInd w:val="0"/>
              <w:spacing w:line="360" w:lineRule="auto"/>
              <w:ind w:left="22"/>
              <w:jc w:val="both"/>
              <w:rPr>
                <w:rFonts w:cs="Arial"/>
                <w:bCs/>
                <w:sz w:val="18"/>
                <w:szCs w:val="18"/>
              </w:rPr>
            </w:pPr>
            <w:r w:rsidRPr="00BC3A77">
              <w:rPr>
                <w:sz w:val="18"/>
                <w:szCs w:val="18"/>
                <w:lang w:val="en-GB"/>
              </w:rPr>
              <w:lastRenderedPageBreak/>
              <w:t xml:space="preserve">[   </w:t>
            </w:r>
            <w:r>
              <w:rPr>
                <w:sz w:val="18"/>
                <w:szCs w:val="18"/>
                <w:lang w:val="en-GB"/>
              </w:rPr>
              <w:sym w:font="Wingdings" w:char="F0FC"/>
            </w:r>
            <w:r w:rsidRPr="00BC3A77">
              <w:rPr>
                <w:sz w:val="18"/>
                <w:szCs w:val="18"/>
                <w:lang w:val="en-GB"/>
              </w:rPr>
              <w:t xml:space="preserve">   ]   </w:t>
            </w:r>
            <w:r w:rsidR="002E72CE">
              <w:rPr>
                <w:rFonts w:cs="Arial"/>
                <w:bCs/>
                <w:sz w:val="18"/>
                <w:szCs w:val="18"/>
              </w:rPr>
              <w:t>Any raw vegetable ingredients are washed prior to use</w:t>
            </w:r>
            <w:r w:rsidR="006329CA">
              <w:rPr>
                <w:rFonts w:cs="Arial"/>
                <w:bCs/>
                <w:sz w:val="18"/>
                <w:szCs w:val="18"/>
              </w:rPr>
              <w:t>, unless they are received pre-</w:t>
            </w:r>
            <w:r w:rsidR="0000249D">
              <w:rPr>
                <w:rFonts w:cs="Arial"/>
                <w:bCs/>
                <w:sz w:val="18"/>
                <w:szCs w:val="18"/>
              </w:rPr>
              <w:t>washed</w:t>
            </w:r>
            <w:r w:rsidR="002E72CE">
              <w:rPr>
                <w:rFonts w:cs="Arial"/>
                <w:bCs/>
                <w:sz w:val="18"/>
                <w:szCs w:val="18"/>
              </w:rPr>
              <w:t>.</w:t>
            </w:r>
          </w:p>
          <w:p w:rsidR="00A57C75" w:rsidRPr="003B51EB" w:rsidRDefault="00A57C75" w:rsidP="00F14BB0">
            <w:pPr>
              <w:pStyle w:val="Bullet"/>
              <w:numPr>
                <w:ilvl w:val="0"/>
                <w:numId w:val="0"/>
              </w:numPr>
              <w:ind w:left="720" w:hanging="698"/>
              <w:rPr>
                <w:sz w:val="18"/>
                <w:szCs w:val="18"/>
                <w:lang w:val="en-GB"/>
              </w:rPr>
            </w:pPr>
            <w:r w:rsidRPr="00EE74D7">
              <w:rPr>
                <w:sz w:val="18"/>
                <w:szCs w:val="18"/>
                <w:lang w:val="en-GB"/>
              </w:rPr>
              <w:t xml:space="preserve">[   </w:t>
            </w:r>
            <w:r>
              <w:rPr>
                <w:sz w:val="18"/>
                <w:szCs w:val="18"/>
                <w:lang w:val="en-GB"/>
              </w:rPr>
              <w:sym w:font="Wingdings" w:char="F0FC"/>
            </w:r>
            <w:r w:rsidRPr="00EE74D7">
              <w:rPr>
                <w:sz w:val="18"/>
                <w:szCs w:val="18"/>
                <w:lang w:val="en-GB"/>
              </w:rPr>
              <w:t xml:space="preserve">   ]   Any use by dates or expiry dates for materials including ingredients</w:t>
            </w:r>
            <w:r>
              <w:rPr>
                <w:b/>
                <w:sz w:val="18"/>
                <w:szCs w:val="18"/>
                <w:lang w:val="en-GB"/>
              </w:rPr>
              <w:t xml:space="preserve"> </w:t>
            </w:r>
            <w:r>
              <w:rPr>
                <w:sz w:val="18"/>
                <w:szCs w:val="18"/>
                <w:lang w:val="en-GB"/>
              </w:rPr>
              <w:t>are checked and complied with.</w:t>
            </w:r>
          </w:p>
          <w:p w:rsidR="000637D5" w:rsidRDefault="00F14BB0" w:rsidP="00F14BB0">
            <w:pPr>
              <w:widowControl w:val="0"/>
              <w:autoSpaceDE w:val="0"/>
              <w:autoSpaceDN w:val="0"/>
              <w:adjustRightInd w:val="0"/>
              <w:spacing w:line="360" w:lineRule="auto"/>
              <w:ind w:left="720" w:hanging="698"/>
              <w:rPr>
                <w:rFonts w:cs="Arial"/>
                <w:bCs/>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EB3435" w:rsidRPr="001E4E01">
              <w:rPr>
                <w:rFonts w:cs="Arial"/>
                <w:bCs/>
                <w:sz w:val="18"/>
                <w:szCs w:val="18"/>
              </w:rPr>
              <w:t xml:space="preserve">Ingredients are added in accordance with recipes that clearly describe the correct </w:t>
            </w:r>
            <w:r w:rsidR="000637D5">
              <w:rPr>
                <w:rFonts w:cs="Arial"/>
                <w:bCs/>
                <w:sz w:val="18"/>
                <w:szCs w:val="18"/>
              </w:rPr>
              <w:t>amounts</w:t>
            </w:r>
            <w:r w:rsidR="00EB3435" w:rsidRPr="001E4E01">
              <w:rPr>
                <w:rFonts w:cs="Arial"/>
                <w:bCs/>
                <w:sz w:val="18"/>
                <w:szCs w:val="18"/>
              </w:rPr>
              <w:t xml:space="preserve"> to be used</w:t>
            </w:r>
            <w:r w:rsidR="000637D5">
              <w:rPr>
                <w:rFonts w:cs="Arial"/>
                <w:bCs/>
                <w:sz w:val="18"/>
                <w:szCs w:val="18"/>
              </w:rPr>
              <w:t>.</w:t>
            </w:r>
          </w:p>
          <w:p w:rsidR="005E2835" w:rsidRPr="003A76E3" w:rsidRDefault="005E2835" w:rsidP="005E2835">
            <w:pPr>
              <w:widowControl w:val="0"/>
              <w:autoSpaceDE w:val="0"/>
              <w:autoSpaceDN w:val="0"/>
              <w:adjustRightInd w:val="0"/>
              <w:spacing w:line="360" w:lineRule="auto"/>
              <w:ind w:left="720" w:hanging="698"/>
              <w:rPr>
                <w:sz w:val="18"/>
                <w:szCs w:val="18"/>
              </w:rPr>
            </w:pPr>
            <w:r w:rsidRPr="003A76E3">
              <w:rPr>
                <w:sz w:val="18"/>
                <w:szCs w:val="18"/>
                <w:lang w:val="en-GB"/>
              </w:rPr>
              <w:t xml:space="preserve">[   </w:t>
            </w:r>
            <w:r w:rsidRPr="003A76E3">
              <w:rPr>
                <w:sz w:val="18"/>
                <w:szCs w:val="18"/>
                <w:lang w:val="en-GB"/>
              </w:rPr>
              <w:sym w:font="Wingdings" w:char="F0FC"/>
            </w:r>
            <w:r w:rsidRPr="003A76E3">
              <w:rPr>
                <w:sz w:val="18"/>
                <w:szCs w:val="18"/>
                <w:lang w:val="en-GB"/>
              </w:rPr>
              <w:t xml:space="preserve">   ]   Any p</w:t>
            </w:r>
            <w:r w:rsidRPr="003A76E3">
              <w:rPr>
                <w:sz w:val="18"/>
                <w:szCs w:val="18"/>
              </w:rPr>
              <w:t>remixes are used at the strength recommended by the manufacturer</w:t>
            </w:r>
            <w:r w:rsidR="00DC2ED5">
              <w:rPr>
                <w:sz w:val="18"/>
                <w:szCs w:val="18"/>
              </w:rPr>
              <w:t>,</w:t>
            </w:r>
            <w:r w:rsidRPr="003A76E3">
              <w:rPr>
                <w:sz w:val="18"/>
                <w:szCs w:val="18"/>
              </w:rPr>
              <w:t xml:space="preserve"> i.e. no dilution </w:t>
            </w:r>
            <w:r w:rsidR="00230697">
              <w:rPr>
                <w:sz w:val="18"/>
                <w:szCs w:val="18"/>
              </w:rPr>
              <w:t>of</w:t>
            </w:r>
            <w:r w:rsidRPr="003A76E3">
              <w:rPr>
                <w:sz w:val="18"/>
                <w:szCs w:val="18"/>
              </w:rPr>
              <w:t xml:space="preserve"> ingred</w:t>
            </w:r>
            <w:r>
              <w:rPr>
                <w:sz w:val="18"/>
                <w:szCs w:val="18"/>
              </w:rPr>
              <w:t>ient</w:t>
            </w:r>
            <w:r w:rsidRPr="003A76E3">
              <w:rPr>
                <w:sz w:val="18"/>
                <w:szCs w:val="18"/>
              </w:rPr>
              <w:t xml:space="preserve">s </w:t>
            </w:r>
            <w:r w:rsidR="00230697">
              <w:rPr>
                <w:sz w:val="18"/>
                <w:szCs w:val="18"/>
              </w:rPr>
              <w:t xml:space="preserve">that </w:t>
            </w:r>
            <w:r w:rsidRPr="003A76E3">
              <w:rPr>
                <w:sz w:val="18"/>
                <w:szCs w:val="18"/>
              </w:rPr>
              <w:t xml:space="preserve">have </w:t>
            </w:r>
            <w:r>
              <w:rPr>
                <w:sz w:val="18"/>
                <w:szCs w:val="18"/>
              </w:rPr>
              <w:t xml:space="preserve">a </w:t>
            </w:r>
            <w:r w:rsidRPr="003A76E3">
              <w:rPr>
                <w:sz w:val="18"/>
                <w:szCs w:val="18"/>
              </w:rPr>
              <w:t>technical effect.</w:t>
            </w:r>
          </w:p>
          <w:p w:rsidR="005C3E8C" w:rsidRDefault="005C3E8C" w:rsidP="005C3E8C">
            <w:pPr>
              <w:widowControl w:val="0"/>
              <w:autoSpaceDE w:val="0"/>
              <w:autoSpaceDN w:val="0"/>
              <w:adjustRightInd w:val="0"/>
              <w:spacing w:line="360" w:lineRule="auto"/>
              <w:ind w:left="720" w:hanging="698"/>
              <w:rPr>
                <w:rFonts w:cs="Arial"/>
                <w:b/>
                <w:bCs/>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Pr="00F50AAF">
              <w:rPr>
                <w:b/>
                <w:sz w:val="18"/>
                <w:szCs w:val="18"/>
                <w:lang w:val="en-GB"/>
              </w:rPr>
              <w:t xml:space="preserve">(Critical) Where an ingredient is an additive that has a maximum permitted level stipulated in the Food Standards Code </w:t>
            </w:r>
            <w:r>
              <w:rPr>
                <w:b/>
                <w:sz w:val="18"/>
                <w:szCs w:val="18"/>
                <w:lang w:val="en-GB"/>
              </w:rPr>
              <w:t>(</w:t>
            </w:r>
            <w:r w:rsidRPr="00F50AAF">
              <w:rPr>
                <w:b/>
                <w:sz w:val="18"/>
                <w:szCs w:val="18"/>
                <w:lang w:val="en-GB"/>
              </w:rPr>
              <w:t>e.g. nitrite</w:t>
            </w:r>
            <w:r>
              <w:rPr>
                <w:b/>
                <w:sz w:val="18"/>
                <w:szCs w:val="18"/>
                <w:lang w:val="en-GB"/>
              </w:rPr>
              <w:t>)</w:t>
            </w:r>
            <w:r w:rsidRPr="00F50AAF">
              <w:rPr>
                <w:b/>
                <w:sz w:val="18"/>
                <w:szCs w:val="18"/>
                <w:lang w:val="en-GB"/>
              </w:rPr>
              <w:t xml:space="preserve">, then both the additive and the meat are weighed on calibrated scales to ensure the correct formulation is achieved.  Where pre-weighed additives are available at the correct weight for the </w:t>
            </w:r>
            <w:r>
              <w:rPr>
                <w:b/>
                <w:sz w:val="18"/>
                <w:szCs w:val="18"/>
                <w:lang w:val="en-GB"/>
              </w:rPr>
              <w:t>batch weight</w:t>
            </w:r>
            <w:r w:rsidRPr="00F50AAF">
              <w:rPr>
                <w:b/>
                <w:sz w:val="18"/>
                <w:szCs w:val="18"/>
                <w:lang w:val="en-GB"/>
              </w:rPr>
              <w:t>, then the above weighing of the additive is unnecessary.</w:t>
            </w:r>
            <w:r w:rsidRPr="00F50AAF">
              <w:rPr>
                <w:rFonts w:cs="Arial"/>
                <w:b/>
                <w:bCs/>
                <w:sz w:val="18"/>
                <w:szCs w:val="18"/>
              </w:rPr>
              <w:t xml:space="preserve"> </w:t>
            </w:r>
            <w:r>
              <w:rPr>
                <w:rFonts w:cs="Arial"/>
                <w:b/>
                <w:bCs/>
                <w:sz w:val="18"/>
                <w:szCs w:val="18"/>
              </w:rPr>
              <w:t xml:space="preserve"> </w:t>
            </w:r>
          </w:p>
          <w:p w:rsidR="005C3E8C" w:rsidRDefault="005C3E8C" w:rsidP="005C3E8C">
            <w:pPr>
              <w:widowControl w:val="0"/>
              <w:autoSpaceDE w:val="0"/>
              <w:autoSpaceDN w:val="0"/>
              <w:adjustRightInd w:val="0"/>
              <w:spacing w:line="360" w:lineRule="auto"/>
              <w:ind w:left="720" w:hanging="698"/>
              <w:rPr>
                <w:rFonts w:cs="Arial"/>
                <w:b/>
                <w:bCs/>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014D24">
              <w:rPr>
                <w:sz w:val="18"/>
                <w:szCs w:val="18"/>
                <w:lang w:val="en-GB"/>
              </w:rPr>
              <w:t xml:space="preserve"> </w:t>
            </w:r>
            <w:r>
              <w:rPr>
                <w:rFonts w:cs="Arial"/>
                <w:b/>
                <w:bCs/>
                <w:sz w:val="18"/>
                <w:szCs w:val="18"/>
              </w:rPr>
              <w:t>Deta</w:t>
            </w:r>
            <w:r w:rsidR="001E3203">
              <w:rPr>
                <w:rFonts w:cs="Arial"/>
                <w:b/>
                <w:bCs/>
                <w:sz w:val="18"/>
                <w:szCs w:val="18"/>
              </w:rPr>
              <w:t>ils are recorded for each batch</w:t>
            </w:r>
            <w:r>
              <w:rPr>
                <w:rFonts w:cs="Arial"/>
                <w:b/>
                <w:bCs/>
                <w:sz w:val="18"/>
                <w:szCs w:val="18"/>
              </w:rPr>
              <w:t>.</w:t>
            </w:r>
            <w:r>
              <w:t xml:space="preserve"> </w:t>
            </w:r>
          </w:p>
          <w:p w:rsidR="00230697" w:rsidRDefault="0000249D" w:rsidP="005C3E8C">
            <w:pPr>
              <w:widowControl w:val="0"/>
              <w:autoSpaceDE w:val="0"/>
              <w:autoSpaceDN w:val="0"/>
              <w:adjustRightInd w:val="0"/>
              <w:spacing w:line="360" w:lineRule="auto"/>
              <w:ind w:left="720" w:hanging="698"/>
              <w:rPr>
                <w:sz w:val="18"/>
                <w:szCs w:val="18"/>
                <w:lang w:val="en-GB"/>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230697">
              <w:rPr>
                <w:sz w:val="18"/>
                <w:szCs w:val="18"/>
                <w:lang w:val="en-GB"/>
              </w:rPr>
              <w:t xml:space="preserve">Particular attention is given to ensuring that all ingredients are identified in a product and that cross contamination from other ingredients or additives, particularly those that may cause allergic reactions is prevented. </w:t>
            </w:r>
          </w:p>
          <w:p w:rsidR="003A76E3" w:rsidRPr="00F50AAF" w:rsidRDefault="003A76E3" w:rsidP="00BF1013">
            <w:pPr>
              <w:widowControl w:val="0"/>
              <w:autoSpaceDE w:val="0"/>
              <w:autoSpaceDN w:val="0"/>
              <w:adjustRightInd w:val="0"/>
              <w:ind w:left="720" w:hanging="698"/>
              <w:rPr>
                <w:rFonts w:cs="Arial"/>
                <w:b/>
                <w:bCs/>
                <w:sz w:val="18"/>
                <w:szCs w:val="18"/>
              </w:rPr>
            </w:pPr>
          </w:p>
          <w:p w:rsidR="001E4E01" w:rsidRPr="001E4E01" w:rsidRDefault="001E4E01" w:rsidP="001E4E01">
            <w:pPr>
              <w:widowControl w:val="0"/>
              <w:tabs>
                <w:tab w:val="left" w:pos="-1440"/>
                <w:tab w:val="left" w:pos="447"/>
              </w:tabs>
              <w:spacing w:line="360" w:lineRule="auto"/>
              <w:rPr>
                <w:b/>
                <w:sz w:val="18"/>
                <w:szCs w:val="18"/>
                <w:lang w:val="en-GB"/>
              </w:rPr>
            </w:pPr>
            <w:r w:rsidRPr="001E4E01">
              <w:rPr>
                <w:b/>
                <w:sz w:val="18"/>
                <w:szCs w:val="18"/>
              </w:rPr>
              <w:t>3.</w:t>
            </w:r>
            <w:r w:rsidR="00900D75">
              <w:rPr>
                <w:b/>
                <w:sz w:val="18"/>
                <w:szCs w:val="18"/>
              </w:rPr>
              <w:t>7</w:t>
            </w:r>
            <w:r w:rsidRPr="001E4E01">
              <w:rPr>
                <w:b/>
                <w:sz w:val="18"/>
                <w:szCs w:val="18"/>
              </w:rPr>
              <w:tab/>
            </w:r>
            <w:r w:rsidR="000E31F7" w:rsidRPr="001E4E01">
              <w:rPr>
                <w:b/>
                <w:sz w:val="18"/>
                <w:szCs w:val="18"/>
              </w:rPr>
              <w:t>Marinate</w:t>
            </w:r>
            <w:r w:rsidR="002D1F87">
              <w:rPr>
                <w:b/>
                <w:sz w:val="18"/>
                <w:szCs w:val="18"/>
              </w:rPr>
              <w:t xml:space="preserve"> / </w:t>
            </w:r>
            <w:r w:rsidR="00D34ACB">
              <w:rPr>
                <w:b/>
                <w:sz w:val="18"/>
                <w:szCs w:val="18"/>
              </w:rPr>
              <w:t>cu</w:t>
            </w:r>
            <w:r w:rsidR="00D35A2F">
              <w:rPr>
                <w:b/>
                <w:sz w:val="18"/>
                <w:szCs w:val="18"/>
              </w:rPr>
              <w:t xml:space="preserve">re / </w:t>
            </w:r>
            <w:r w:rsidR="00D34ACB">
              <w:rPr>
                <w:b/>
                <w:sz w:val="18"/>
                <w:szCs w:val="18"/>
              </w:rPr>
              <w:t>s</w:t>
            </w:r>
            <w:r w:rsidR="002D1F87">
              <w:rPr>
                <w:b/>
                <w:sz w:val="18"/>
                <w:szCs w:val="18"/>
              </w:rPr>
              <w:t xml:space="preserve">oak in </w:t>
            </w:r>
            <w:r w:rsidR="00D34ACB">
              <w:rPr>
                <w:b/>
                <w:sz w:val="18"/>
                <w:szCs w:val="18"/>
              </w:rPr>
              <w:t>b</w:t>
            </w:r>
            <w:r w:rsidR="002D1F87">
              <w:rPr>
                <w:b/>
                <w:sz w:val="18"/>
                <w:szCs w:val="18"/>
              </w:rPr>
              <w:t>rine</w:t>
            </w:r>
          </w:p>
          <w:p w:rsidR="0001053B" w:rsidRDefault="0001053B" w:rsidP="0001053B">
            <w:pPr>
              <w:widowControl w:val="0"/>
              <w:autoSpaceDE w:val="0"/>
              <w:autoSpaceDN w:val="0"/>
              <w:adjustRightInd w:val="0"/>
              <w:spacing w:line="360" w:lineRule="auto"/>
              <w:ind w:left="720" w:hanging="698"/>
              <w:rPr>
                <w:sz w:val="18"/>
                <w:szCs w:val="18"/>
                <w:lang w:val="en-GB"/>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rPr>
              <w:t>Brine/marinade is made according to instructions so that the required ingredient concentrations are achieved.  Brine /marinade is not diluted</w:t>
            </w:r>
            <w:r w:rsidRPr="000F5501">
              <w:rPr>
                <w:rFonts w:cs="Arial"/>
                <w:bCs/>
                <w:sz w:val="18"/>
                <w:szCs w:val="18"/>
              </w:rPr>
              <w:t xml:space="preserve"> </w:t>
            </w:r>
            <w:r>
              <w:rPr>
                <w:sz w:val="18"/>
                <w:szCs w:val="18"/>
              </w:rPr>
              <w:t>where concentrations are specified to achieve a technical effect</w:t>
            </w:r>
            <w:r w:rsidRPr="000F5501">
              <w:rPr>
                <w:sz w:val="18"/>
                <w:szCs w:val="18"/>
              </w:rPr>
              <w:t>.</w:t>
            </w:r>
            <w:r w:rsidRPr="00BC3A77">
              <w:rPr>
                <w:sz w:val="18"/>
                <w:szCs w:val="18"/>
                <w:lang w:val="en-GB"/>
              </w:rPr>
              <w:t xml:space="preserve"> </w:t>
            </w:r>
          </w:p>
          <w:p w:rsidR="000F5501" w:rsidRPr="000F5501" w:rsidRDefault="000F5501" w:rsidP="0001053B">
            <w:pPr>
              <w:widowControl w:val="0"/>
              <w:autoSpaceDE w:val="0"/>
              <w:autoSpaceDN w:val="0"/>
              <w:adjustRightInd w:val="0"/>
              <w:spacing w:line="360" w:lineRule="auto"/>
              <w:ind w:left="22"/>
              <w:jc w:val="both"/>
              <w:rPr>
                <w:rFonts w:cs="Arial"/>
                <w:bCs/>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Pr="000F5501">
              <w:rPr>
                <w:sz w:val="18"/>
                <w:szCs w:val="18"/>
              </w:rPr>
              <w:t xml:space="preserve">Made up marinades </w:t>
            </w:r>
            <w:r>
              <w:rPr>
                <w:sz w:val="18"/>
                <w:szCs w:val="18"/>
              </w:rPr>
              <w:t xml:space="preserve">/ brines </w:t>
            </w:r>
            <w:r w:rsidRPr="000F5501">
              <w:rPr>
                <w:sz w:val="18"/>
                <w:szCs w:val="18"/>
              </w:rPr>
              <w:t>are stored in the chiller if not used immediately.</w:t>
            </w:r>
            <w:r w:rsidRPr="000F5501">
              <w:rPr>
                <w:rFonts w:cs="Arial"/>
                <w:bCs/>
                <w:sz w:val="18"/>
                <w:szCs w:val="18"/>
              </w:rPr>
              <w:t xml:space="preserve"> </w:t>
            </w:r>
          </w:p>
          <w:p w:rsidR="000F5501" w:rsidRDefault="000F5501" w:rsidP="0001053B">
            <w:pPr>
              <w:widowControl w:val="0"/>
              <w:autoSpaceDE w:val="0"/>
              <w:autoSpaceDN w:val="0"/>
              <w:adjustRightInd w:val="0"/>
              <w:spacing w:line="360" w:lineRule="auto"/>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lang w:val="en-GB"/>
              </w:rPr>
              <w:t xml:space="preserve">Brine or </w:t>
            </w:r>
            <w:r>
              <w:rPr>
                <w:sz w:val="18"/>
                <w:szCs w:val="18"/>
              </w:rPr>
              <w:t xml:space="preserve">marinade is </w:t>
            </w:r>
            <w:r w:rsidRPr="003302C4">
              <w:rPr>
                <w:sz w:val="18"/>
                <w:szCs w:val="18"/>
              </w:rPr>
              <w:t xml:space="preserve">checked to ensure that the temperature is </w:t>
            </w:r>
            <w:r w:rsidRPr="00F81DB6">
              <w:rPr>
                <w:b/>
                <w:sz w:val="18"/>
                <w:szCs w:val="18"/>
              </w:rPr>
              <w:t>7°C</w:t>
            </w:r>
            <w:r w:rsidRPr="003302C4">
              <w:rPr>
                <w:sz w:val="18"/>
                <w:szCs w:val="18"/>
              </w:rPr>
              <w:t xml:space="preserve"> or cooler</w:t>
            </w:r>
            <w:r>
              <w:rPr>
                <w:sz w:val="18"/>
                <w:szCs w:val="18"/>
              </w:rPr>
              <w:t xml:space="preserve"> before and during use.</w:t>
            </w:r>
          </w:p>
          <w:p w:rsidR="0001053B" w:rsidRDefault="0001053B" w:rsidP="0001053B">
            <w:pPr>
              <w:widowControl w:val="0"/>
              <w:autoSpaceDE w:val="0"/>
              <w:autoSpaceDN w:val="0"/>
              <w:adjustRightInd w:val="0"/>
              <w:spacing w:line="360" w:lineRule="auto"/>
              <w:ind w:left="22"/>
              <w:jc w:val="both"/>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lang w:val="en-GB"/>
              </w:rPr>
              <w:t>Equipment is cleaned between each batch.</w:t>
            </w:r>
          </w:p>
          <w:p w:rsidR="000F5501" w:rsidRDefault="000F5501" w:rsidP="0001053B">
            <w:pPr>
              <w:widowControl w:val="0"/>
              <w:autoSpaceDE w:val="0"/>
              <w:autoSpaceDN w:val="0"/>
              <w:adjustRightInd w:val="0"/>
              <w:spacing w:line="360" w:lineRule="auto"/>
              <w:ind w:left="22"/>
              <w:jc w:val="both"/>
              <w:rPr>
                <w:sz w:val="18"/>
                <w:szCs w:val="18"/>
              </w:rPr>
            </w:pPr>
            <w:r w:rsidRPr="000F5501">
              <w:rPr>
                <w:sz w:val="18"/>
                <w:szCs w:val="18"/>
                <w:lang w:val="en-GB"/>
              </w:rPr>
              <w:t xml:space="preserve">[   </w:t>
            </w:r>
            <w:r w:rsidRPr="000F5501">
              <w:rPr>
                <w:sz w:val="18"/>
                <w:szCs w:val="18"/>
                <w:lang w:val="en-GB"/>
              </w:rPr>
              <w:sym w:font="Wingdings" w:char="F0FC"/>
            </w:r>
            <w:r w:rsidRPr="000F5501">
              <w:rPr>
                <w:sz w:val="18"/>
                <w:szCs w:val="18"/>
                <w:lang w:val="en-GB"/>
              </w:rPr>
              <w:t xml:space="preserve">   ]   </w:t>
            </w:r>
            <w:r w:rsidRPr="000F5501">
              <w:rPr>
                <w:sz w:val="18"/>
                <w:szCs w:val="18"/>
              </w:rPr>
              <w:t xml:space="preserve">Where possible marinating </w:t>
            </w:r>
            <w:r>
              <w:rPr>
                <w:sz w:val="18"/>
                <w:szCs w:val="18"/>
              </w:rPr>
              <w:t xml:space="preserve">/ brining </w:t>
            </w:r>
            <w:r w:rsidRPr="000F5501">
              <w:rPr>
                <w:sz w:val="18"/>
                <w:szCs w:val="18"/>
              </w:rPr>
              <w:t xml:space="preserve">occurs in the chiller. </w:t>
            </w:r>
          </w:p>
          <w:p w:rsidR="003C1CFE" w:rsidRDefault="00900D75" w:rsidP="0001053B">
            <w:pPr>
              <w:widowControl w:val="0"/>
              <w:autoSpaceDE w:val="0"/>
              <w:autoSpaceDN w:val="0"/>
              <w:adjustRightInd w:val="0"/>
              <w:spacing w:line="360" w:lineRule="auto"/>
              <w:ind w:left="22"/>
              <w:jc w:val="both"/>
              <w:rPr>
                <w:sz w:val="18"/>
                <w:szCs w:val="18"/>
                <w:lang w:val="en-GB"/>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EC549F">
              <w:rPr>
                <w:sz w:val="18"/>
                <w:szCs w:val="18"/>
                <w:lang w:val="en-GB"/>
              </w:rPr>
              <w:t>Used b</w:t>
            </w:r>
            <w:r w:rsidR="00833D87">
              <w:rPr>
                <w:sz w:val="18"/>
                <w:szCs w:val="18"/>
                <w:lang w:val="en-GB"/>
              </w:rPr>
              <w:t xml:space="preserve">rine or </w:t>
            </w:r>
            <w:r w:rsidR="00833D87">
              <w:rPr>
                <w:sz w:val="18"/>
                <w:szCs w:val="18"/>
              </w:rPr>
              <w:t xml:space="preserve">marinade </w:t>
            </w:r>
            <w:r w:rsidR="003C1CFE">
              <w:rPr>
                <w:sz w:val="18"/>
                <w:szCs w:val="18"/>
              </w:rPr>
              <w:t xml:space="preserve">is discarded at the end of the </w:t>
            </w:r>
            <w:r w:rsidR="002D1F87">
              <w:rPr>
                <w:sz w:val="18"/>
                <w:szCs w:val="18"/>
              </w:rPr>
              <w:t xml:space="preserve">soaking / immersion period or </w:t>
            </w:r>
            <w:r w:rsidR="003C1CFE">
              <w:rPr>
                <w:sz w:val="18"/>
                <w:szCs w:val="18"/>
              </w:rPr>
              <w:t xml:space="preserve">processing </w:t>
            </w:r>
            <w:r w:rsidR="00833D87">
              <w:rPr>
                <w:sz w:val="18"/>
                <w:szCs w:val="18"/>
              </w:rPr>
              <w:t xml:space="preserve">day </w:t>
            </w:r>
            <w:r w:rsidR="002D1F87">
              <w:rPr>
                <w:sz w:val="18"/>
                <w:szCs w:val="18"/>
              </w:rPr>
              <w:t>(as appropriate)</w:t>
            </w:r>
            <w:r w:rsidR="003C1CFE">
              <w:rPr>
                <w:sz w:val="18"/>
                <w:szCs w:val="18"/>
              </w:rPr>
              <w:t>.</w:t>
            </w:r>
            <w:r w:rsidR="003C1CFE" w:rsidRPr="00BC3A77">
              <w:rPr>
                <w:sz w:val="18"/>
                <w:szCs w:val="18"/>
                <w:lang w:val="en-GB"/>
              </w:rPr>
              <w:t xml:space="preserve"> </w:t>
            </w:r>
          </w:p>
          <w:p w:rsidR="00D35A2F" w:rsidRPr="00D35A2F" w:rsidRDefault="00D35A2F" w:rsidP="0001053B">
            <w:pPr>
              <w:widowControl w:val="0"/>
              <w:autoSpaceDE w:val="0"/>
              <w:autoSpaceDN w:val="0"/>
              <w:adjustRightInd w:val="0"/>
              <w:spacing w:line="360" w:lineRule="auto"/>
              <w:ind w:left="720" w:hanging="698"/>
              <w:rPr>
                <w:sz w:val="18"/>
                <w:szCs w:val="18"/>
              </w:rPr>
            </w:pPr>
            <w:r w:rsidRPr="00D35A2F">
              <w:rPr>
                <w:sz w:val="18"/>
                <w:szCs w:val="18"/>
                <w:lang w:val="en-GB"/>
              </w:rPr>
              <w:t xml:space="preserve">[   </w:t>
            </w:r>
            <w:r w:rsidRPr="00D35A2F">
              <w:rPr>
                <w:sz w:val="18"/>
                <w:szCs w:val="18"/>
                <w:lang w:val="en-GB"/>
              </w:rPr>
              <w:sym w:font="Wingdings" w:char="F0FC"/>
            </w:r>
            <w:r w:rsidRPr="00D35A2F">
              <w:rPr>
                <w:sz w:val="18"/>
                <w:szCs w:val="18"/>
                <w:lang w:val="en-GB"/>
              </w:rPr>
              <w:t xml:space="preserve">   ]   </w:t>
            </w:r>
            <w:r w:rsidRPr="00D35A2F">
              <w:rPr>
                <w:sz w:val="18"/>
                <w:szCs w:val="18"/>
              </w:rPr>
              <w:t>The content of salt and other curing agents in the final product is determined through the use of premixes according to the manufacturer’s instructions.</w:t>
            </w:r>
          </w:p>
          <w:p w:rsidR="00D35A2F" w:rsidRPr="00D35A2F" w:rsidRDefault="00D35A2F" w:rsidP="0001053B">
            <w:pPr>
              <w:widowControl w:val="0"/>
              <w:autoSpaceDE w:val="0"/>
              <w:autoSpaceDN w:val="0"/>
              <w:adjustRightInd w:val="0"/>
              <w:spacing w:line="360" w:lineRule="auto"/>
              <w:ind w:left="720" w:hanging="698"/>
              <w:rPr>
                <w:sz w:val="18"/>
                <w:szCs w:val="18"/>
              </w:rPr>
            </w:pPr>
            <w:r w:rsidRPr="00D35A2F">
              <w:rPr>
                <w:sz w:val="18"/>
                <w:szCs w:val="18"/>
                <w:lang w:val="en-GB"/>
              </w:rPr>
              <w:t xml:space="preserve">[   </w:t>
            </w:r>
            <w:r w:rsidRPr="00D35A2F">
              <w:rPr>
                <w:sz w:val="18"/>
                <w:szCs w:val="18"/>
                <w:lang w:val="en-GB"/>
              </w:rPr>
              <w:sym w:font="Wingdings" w:char="F0FC"/>
            </w:r>
            <w:r w:rsidRPr="00D35A2F">
              <w:rPr>
                <w:sz w:val="18"/>
                <w:szCs w:val="18"/>
                <w:lang w:val="en-GB"/>
              </w:rPr>
              <w:t xml:space="preserve">   ]   Length of </w:t>
            </w:r>
            <w:r w:rsidR="000332D1">
              <w:rPr>
                <w:sz w:val="18"/>
                <w:szCs w:val="18"/>
                <w:lang w:val="en-GB"/>
              </w:rPr>
              <w:t>curing</w:t>
            </w:r>
            <w:r w:rsidRPr="00D35A2F">
              <w:rPr>
                <w:sz w:val="18"/>
                <w:szCs w:val="18"/>
              </w:rPr>
              <w:t xml:space="preserve"> period: </w:t>
            </w:r>
            <w:r w:rsidRPr="00D35A2F">
              <w:rPr>
                <w:i/>
                <w:sz w:val="18"/>
                <w:szCs w:val="18"/>
              </w:rPr>
              <w:t>(enter time used for each product)</w:t>
            </w:r>
            <w:r w:rsidRPr="00D35A2F">
              <w:rPr>
                <w:sz w:val="18"/>
                <w:szCs w:val="18"/>
                <w:u w:val="single"/>
              </w:rPr>
              <w:tab/>
            </w:r>
            <w:r w:rsidRPr="00D35A2F">
              <w:rPr>
                <w:sz w:val="18"/>
                <w:szCs w:val="18"/>
                <w:u w:val="single"/>
              </w:rPr>
              <w:tab/>
            </w:r>
            <w:r w:rsidRPr="00D35A2F">
              <w:rPr>
                <w:sz w:val="18"/>
                <w:szCs w:val="18"/>
                <w:u w:val="single"/>
              </w:rPr>
              <w:tab/>
            </w:r>
            <w:r w:rsidRPr="00D35A2F">
              <w:rPr>
                <w:sz w:val="18"/>
                <w:szCs w:val="18"/>
                <w:u w:val="single"/>
              </w:rPr>
              <w:tab/>
            </w:r>
            <w:r w:rsidRPr="00D35A2F">
              <w:rPr>
                <w:sz w:val="18"/>
                <w:szCs w:val="18"/>
                <w:u w:val="single"/>
              </w:rPr>
              <w:tab/>
            </w:r>
            <w:r w:rsidRPr="00D35A2F">
              <w:rPr>
                <w:sz w:val="18"/>
                <w:szCs w:val="18"/>
                <w:u w:val="single"/>
              </w:rPr>
              <w:tab/>
            </w:r>
            <w:r w:rsidRPr="00D35A2F">
              <w:rPr>
                <w:sz w:val="18"/>
                <w:szCs w:val="18"/>
                <w:u w:val="single"/>
              </w:rPr>
              <w:tab/>
            </w:r>
            <w:r w:rsidRPr="00D35A2F">
              <w:rPr>
                <w:sz w:val="18"/>
                <w:szCs w:val="18"/>
                <w:u w:val="single"/>
              </w:rPr>
              <w:tab/>
            </w:r>
            <w:r w:rsidRPr="00D35A2F">
              <w:rPr>
                <w:sz w:val="18"/>
                <w:szCs w:val="18"/>
                <w:u w:val="single"/>
              </w:rPr>
              <w:tab/>
            </w:r>
            <w:r w:rsidRPr="00D35A2F">
              <w:rPr>
                <w:sz w:val="18"/>
                <w:szCs w:val="18"/>
                <w:u w:val="single"/>
              </w:rPr>
              <w:tab/>
            </w:r>
            <w:r w:rsidRPr="00D35A2F">
              <w:rPr>
                <w:sz w:val="18"/>
                <w:szCs w:val="18"/>
                <w:u w:val="single"/>
              </w:rPr>
              <w:tab/>
            </w:r>
            <w:r w:rsidRPr="00D35A2F">
              <w:rPr>
                <w:sz w:val="18"/>
                <w:szCs w:val="18"/>
                <w:u w:val="single"/>
              </w:rPr>
              <w:tab/>
            </w:r>
            <w:r w:rsidRPr="00D35A2F">
              <w:rPr>
                <w:sz w:val="18"/>
                <w:szCs w:val="18"/>
                <w:u w:val="single"/>
              </w:rPr>
              <w:tab/>
            </w:r>
            <w:r w:rsidRPr="00D35A2F">
              <w:rPr>
                <w:sz w:val="18"/>
                <w:szCs w:val="18"/>
                <w:u w:val="single"/>
              </w:rPr>
              <w:tab/>
            </w:r>
            <w:r w:rsidRPr="00D35A2F">
              <w:rPr>
                <w:sz w:val="18"/>
                <w:szCs w:val="18"/>
                <w:u w:val="single"/>
              </w:rPr>
              <w:tab/>
            </w:r>
            <w:r w:rsidRPr="00D35A2F">
              <w:rPr>
                <w:sz w:val="18"/>
                <w:szCs w:val="18"/>
                <w:u w:val="single"/>
              </w:rPr>
              <w:tab/>
            </w:r>
            <w:r w:rsidRPr="00D35A2F">
              <w:rPr>
                <w:sz w:val="18"/>
                <w:szCs w:val="18"/>
                <w:u w:val="single"/>
              </w:rPr>
              <w:tab/>
            </w:r>
            <w:r w:rsidRPr="00D35A2F">
              <w:rPr>
                <w:sz w:val="18"/>
                <w:szCs w:val="18"/>
                <w:u w:val="single"/>
              </w:rPr>
              <w:tab/>
            </w:r>
            <w:r w:rsidRPr="00D35A2F">
              <w:rPr>
                <w:sz w:val="18"/>
                <w:szCs w:val="18"/>
                <w:u w:val="single"/>
              </w:rPr>
              <w:tab/>
            </w:r>
            <w:r w:rsidRPr="00D35A2F">
              <w:rPr>
                <w:sz w:val="18"/>
                <w:szCs w:val="18"/>
                <w:u w:val="single"/>
              </w:rPr>
              <w:tab/>
            </w:r>
            <w:r w:rsidRPr="00D35A2F">
              <w:rPr>
                <w:sz w:val="18"/>
                <w:szCs w:val="18"/>
                <w:u w:val="single"/>
              </w:rPr>
              <w:tab/>
            </w:r>
            <w:r w:rsidRPr="00D35A2F">
              <w:rPr>
                <w:sz w:val="18"/>
                <w:szCs w:val="18"/>
                <w:u w:val="single"/>
              </w:rPr>
              <w:tab/>
            </w:r>
            <w:r w:rsidRPr="00D35A2F">
              <w:rPr>
                <w:sz w:val="18"/>
                <w:szCs w:val="18"/>
                <w:u w:val="single"/>
              </w:rPr>
              <w:tab/>
            </w:r>
            <w:r w:rsidRPr="00D35A2F">
              <w:rPr>
                <w:sz w:val="18"/>
                <w:szCs w:val="18"/>
                <w:u w:val="single"/>
              </w:rPr>
              <w:tab/>
            </w:r>
            <w:r w:rsidRPr="00D35A2F">
              <w:rPr>
                <w:sz w:val="18"/>
                <w:szCs w:val="18"/>
                <w:u w:val="single"/>
              </w:rPr>
              <w:tab/>
            </w:r>
            <w:r w:rsidRPr="00D35A2F">
              <w:rPr>
                <w:sz w:val="18"/>
                <w:szCs w:val="18"/>
                <w:u w:val="single"/>
              </w:rPr>
              <w:tab/>
            </w:r>
            <w:r w:rsidRPr="00D35A2F">
              <w:rPr>
                <w:sz w:val="18"/>
                <w:szCs w:val="18"/>
                <w:u w:val="single"/>
              </w:rPr>
              <w:tab/>
            </w:r>
            <w:r w:rsidRPr="00D35A2F">
              <w:rPr>
                <w:sz w:val="18"/>
                <w:szCs w:val="18"/>
                <w:u w:val="single"/>
              </w:rPr>
              <w:tab/>
            </w:r>
            <w:r w:rsidRPr="00D35A2F">
              <w:rPr>
                <w:sz w:val="18"/>
                <w:szCs w:val="18"/>
                <w:u w:val="single"/>
              </w:rPr>
              <w:tab/>
            </w:r>
            <w:r w:rsidRPr="00D35A2F">
              <w:rPr>
                <w:sz w:val="18"/>
                <w:szCs w:val="18"/>
                <w:u w:val="single"/>
              </w:rPr>
              <w:tab/>
            </w:r>
            <w:r w:rsidRPr="00D35A2F">
              <w:rPr>
                <w:sz w:val="18"/>
                <w:szCs w:val="18"/>
                <w:u w:val="single"/>
              </w:rPr>
              <w:tab/>
            </w:r>
            <w:r w:rsidRPr="00D35A2F">
              <w:rPr>
                <w:sz w:val="18"/>
                <w:szCs w:val="18"/>
                <w:u w:val="single"/>
              </w:rPr>
              <w:tab/>
            </w:r>
          </w:p>
          <w:p w:rsidR="000E31F7" w:rsidRDefault="000E31F7" w:rsidP="005E2835">
            <w:pPr>
              <w:tabs>
                <w:tab w:val="left" w:pos="447"/>
              </w:tabs>
              <w:ind w:left="447" w:hanging="447"/>
              <w:rPr>
                <w:sz w:val="18"/>
                <w:szCs w:val="18"/>
              </w:rPr>
            </w:pPr>
          </w:p>
          <w:p w:rsidR="001E4E01" w:rsidRPr="001E4E01" w:rsidRDefault="001E4E01" w:rsidP="001E4E01">
            <w:pPr>
              <w:widowControl w:val="0"/>
              <w:tabs>
                <w:tab w:val="left" w:pos="-1440"/>
                <w:tab w:val="left" w:pos="447"/>
              </w:tabs>
              <w:spacing w:line="360" w:lineRule="auto"/>
              <w:rPr>
                <w:b/>
                <w:sz w:val="18"/>
                <w:szCs w:val="18"/>
                <w:lang w:val="en-GB"/>
              </w:rPr>
            </w:pPr>
            <w:r w:rsidRPr="001E4E01">
              <w:rPr>
                <w:b/>
                <w:sz w:val="18"/>
                <w:szCs w:val="18"/>
              </w:rPr>
              <w:t>3.</w:t>
            </w:r>
            <w:r w:rsidR="00900D75">
              <w:rPr>
                <w:b/>
                <w:sz w:val="18"/>
                <w:szCs w:val="18"/>
              </w:rPr>
              <w:t>8</w:t>
            </w:r>
            <w:r w:rsidRPr="001E4E01">
              <w:rPr>
                <w:b/>
                <w:sz w:val="18"/>
                <w:szCs w:val="18"/>
              </w:rPr>
              <w:tab/>
            </w:r>
            <w:r w:rsidR="000E31F7" w:rsidRPr="001E4E01">
              <w:rPr>
                <w:b/>
                <w:sz w:val="18"/>
                <w:szCs w:val="18"/>
              </w:rPr>
              <w:t>Inject</w:t>
            </w:r>
          </w:p>
          <w:p w:rsidR="0001053B" w:rsidRPr="000F5501" w:rsidRDefault="0001053B" w:rsidP="0001053B">
            <w:pPr>
              <w:widowControl w:val="0"/>
              <w:autoSpaceDE w:val="0"/>
              <w:autoSpaceDN w:val="0"/>
              <w:adjustRightInd w:val="0"/>
              <w:spacing w:line="360" w:lineRule="auto"/>
              <w:ind w:left="22"/>
              <w:jc w:val="both"/>
              <w:rPr>
                <w:rFonts w:cs="Arial"/>
                <w:bCs/>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rPr>
              <w:t>The first 3 tick boxes in 3.7 above are followed</w:t>
            </w:r>
            <w:r w:rsidRPr="000F5501">
              <w:rPr>
                <w:sz w:val="18"/>
                <w:szCs w:val="18"/>
              </w:rPr>
              <w:t>.</w:t>
            </w:r>
            <w:r w:rsidRPr="000F5501">
              <w:rPr>
                <w:rFonts w:cs="Arial"/>
                <w:bCs/>
                <w:sz w:val="18"/>
                <w:szCs w:val="18"/>
              </w:rPr>
              <w:t xml:space="preserve"> </w:t>
            </w:r>
          </w:p>
          <w:p w:rsidR="007F2002" w:rsidRDefault="00900D75" w:rsidP="0001053B">
            <w:pPr>
              <w:widowControl w:val="0"/>
              <w:autoSpaceDE w:val="0"/>
              <w:autoSpaceDN w:val="0"/>
              <w:adjustRightInd w:val="0"/>
              <w:spacing w:line="360" w:lineRule="auto"/>
              <w:ind w:left="22"/>
              <w:jc w:val="both"/>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01053B">
              <w:rPr>
                <w:sz w:val="18"/>
                <w:szCs w:val="18"/>
                <w:lang w:val="en-GB"/>
              </w:rPr>
              <w:t xml:space="preserve"> </w:t>
            </w:r>
            <w:r w:rsidRPr="00BC3A77">
              <w:rPr>
                <w:sz w:val="18"/>
                <w:szCs w:val="18"/>
                <w:lang w:val="en-GB"/>
              </w:rPr>
              <w:t xml:space="preserve"> </w:t>
            </w:r>
            <w:r w:rsidR="0001053B">
              <w:rPr>
                <w:sz w:val="18"/>
                <w:szCs w:val="18"/>
                <w:lang w:val="en-GB"/>
              </w:rPr>
              <w:t>Used brine</w:t>
            </w:r>
            <w:r w:rsidR="0001053B">
              <w:rPr>
                <w:sz w:val="18"/>
                <w:szCs w:val="18"/>
              </w:rPr>
              <w:t>/marinade</w:t>
            </w:r>
            <w:r w:rsidR="007F2002">
              <w:rPr>
                <w:sz w:val="18"/>
                <w:szCs w:val="18"/>
              </w:rPr>
              <w:t xml:space="preserve"> is discarded at the end of the batch or processing day (as appropriate).</w:t>
            </w:r>
          </w:p>
          <w:p w:rsidR="005E0D48" w:rsidRDefault="00900D75" w:rsidP="00393FCC">
            <w:pPr>
              <w:widowControl w:val="0"/>
              <w:autoSpaceDE w:val="0"/>
              <w:autoSpaceDN w:val="0"/>
              <w:adjustRightInd w:val="0"/>
              <w:spacing w:line="360" w:lineRule="auto"/>
              <w:ind w:left="22"/>
              <w:jc w:val="both"/>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5E0D48">
              <w:rPr>
                <w:sz w:val="18"/>
                <w:szCs w:val="18"/>
                <w:lang w:val="en-GB"/>
              </w:rPr>
              <w:t>Injector machines are cleaned after each day’s operation</w:t>
            </w:r>
            <w:r w:rsidR="005E0D48">
              <w:rPr>
                <w:sz w:val="18"/>
                <w:szCs w:val="18"/>
              </w:rPr>
              <w:t>.</w:t>
            </w:r>
          </w:p>
          <w:p w:rsidR="001C11A3" w:rsidRDefault="001C11A3" w:rsidP="001C11A3">
            <w:pPr>
              <w:widowControl w:val="0"/>
              <w:autoSpaceDE w:val="0"/>
              <w:autoSpaceDN w:val="0"/>
              <w:adjustRightInd w:val="0"/>
              <w:spacing w:line="360" w:lineRule="auto"/>
              <w:ind w:left="720" w:hanging="698"/>
              <w:jc w:val="both"/>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lang w:val="en-GB"/>
              </w:rPr>
              <w:t>Injection needles are inspected prior to use to ensure that there have been no breakages.  If so, the previous batch of product is visually examined for metal and any suspect product is discarded</w:t>
            </w:r>
            <w:r>
              <w:rPr>
                <w:sz w:val="18"/>
                <w:szCs w:val="18"/>
              </w:rPr>
              <w:t>.</w:t>
            </w:r>
          </w:p>
          <w:p w:rsidR="000E31F7" w:rsidRDefault="000E31F7" w:rsidP="00BF1013">
            <w:pPr>
              <w:tabs>
                <w:tab w:val="left" w:pos="447"/>
              </w:tabs>
              <w:ind w:left="447" w:hanging="447"/>
              <w:rPr>
                <w:sz w:val="18"/>
                <w:szCs w:val="18"/>
              </w:rPr>
            </w:pPr>
          </w:p>
          <w:p w:rsidR="00900D75" w:rsidRPr="001E4E01" w:rsidRDefault="00900D75" w:rsidP="00900D75">
            <w:pPr>
              <w:widowControl w:val="0"/>
              <w:tabs>
                <w:tab w:val="left" w:pos="-1440"/>
                <w:tab w:val="left" w:pos="447"/>
              </w:tabs>
              <w:spacing w:line="360" w:lineRule="auto"/>
              <w:rPr>
                <w:b/>
                <w:sz w:val="18"/>
                <w:szCs w:val="18"/>
                <w:lang w:val="en-GB"/>
              </w:rPr>
            </w:pPr>
            <w:r>
              <w:rPr>
                <w:b/>
                <w:sz w:val="18"/>
                <w:szCs w:val="18"/>
              </w:rPr>
              <w:t>3.9</w:t>
            </w:r>
            <w:r>
              <w:rPr>
                <w:b/>
                <w:sz w:val="18"/>
                <w:szCs w:val="18"/>
              </w:rPr>
              <w:tab/>
            </w:r>
            <w:r w:rsidR="000E31F7" w:rsidRPr="001E4E01">
              <w:rPr>
                <w:b/>
                <w:sz w:val="18"/>
                <w:szCs w:val="18"/>
              </w:rPr>
              <w:t xml:space="preserve">Massage / </w:t>
            </w:r>
            <w:r w:rsidR="009B297B">
              <w:rPr>
                <w:b/>
                <w:sz w:val="18"/>
                <w:szCs w:val="18"/>
              </w:rPr>
              <w:t>t</w:t>
            </w:r>
            <w:r w:rsidR="002D1F87">
              <w:rPr>
                <w:b/>
                <w:sz w:val="18"/>
                <w:szCs w:val="18"/>
              </w:rPr>
              <w:t>umble</w:t>
            </w:r>
            <w:r w:rsidR="000E31F7" w:rsidRPr="001E4E01">
              <w:rPr>
                <w:b/>
                <w:sz w:val="18"/>
                <w:szCs w:val="18"/>
              </w:rPr>
              <w:t xml:space="preserve"> </w:t>
            </w:r>
          </w:p>
          <w:p w:rsidR="0042221E" w:rsidRPr="000F5501" w:rsidRDefault="0042221E" w:rsidP="0042221E">
            <w:pPr>
              <w:widowControl w:val="0"/>
              <w:autoSpaceDE w:val="0"/>
              <w:autoSpaceDN w:val="0"/>
              <w:adjustRightInd w:val="0"/>
              <w:spacing w:line="360" w:lineRule="auto"/>
              <w:ind w:left="22"/>
              <w:jc w:val="both"/>
              <w:rPr>
                <w:rFonts w:cs="Arial"/>
                <w:bCs/>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01053B">
              <w:rPr>
                <w:sz w:val="18"/>
                <w:szCs w:val="18"/>
              </w:rPr>
              <w:t>The first 4 tick boxes in 3.7 above are followed</w:t>
            </w:r>
            <w:r w:rsidRPr="000F5501">
              <w:rPr>
                <w:sz w:val="18"/>
                <w:szCs w:val="18"/>
              </w:rPr>
              <w:t>.</w:t>
            </w:r>
            <w:r w:rsidRPr="000F5501">
              <w:rPr>
                <w:rFonts w:cs="Arial"/>
                <w:bCs/>
                <w:sz w:val="18"/>
                <w:szCs w:val="18"/>
              </w:rPr>
              <w:t xml:space="preserve"> </w:t>
            </w:r>
          </w:p>
          <w:p w:rsidR="0042221E" w:rsidRDefault="0042221E" w:rsidP="0042221E">
            <w:pPr>
              <w:widowControl w:val="0"/>
              <w:autoSpaceDE w:val="0"/>
              <w:autoSpaceDN w:val="0"/>
              <w:adjustRightInd w:val="0"/>
              <w:spacing w:line="360" w:lineRule="auto"/>
              <w:ind w:left="22"/>
              <w:jc w:val="both"/>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lang w:val="en-GB"/>
              </w:rPr>
              <w:t>Fresh brine</w:t>
            </w:r>
            <w:r>
              <w:rPr>
                <w:sz w:val="18"/>
                <w:szCs w:val="18"/>
              </w:rPr>
              <w:t>/marinade</w:t>
            </w:r>
            <w:r w:rsidRPr="003302C4">
              <w:rPr>
                <w:sz w:val="18"/>
                <w:szCs w:val="18"/>
              </w:rPr>
              <w:t xml:space="preserve"> is </w:t>
            </w:r>
            <w:r>
              <w:rPr>
                <w:sz w:val="18"/>
                <w:szCs w:val="18"/>
              </w:rPr>
              <w:t>used for every batch</w:t>
            </w:r>
            <w:r w:rsidRPr="003302C4">
              <w:rPr>
                <w:sz w:val="18"/>
                <w:szCs w:val="18"/>
              </w:rPr>
              <w:t xml:space="preserve">. </w:t>
            </w:r>
          </w:p>
          <w:p w:rsidR="005E0D48" w:rsidRDefault="00900D75" w:rsidP="0042221E">
            <w:pPr>
              <w:widowControl w:val="0"/>
              <w:autoSpaceDE w:val="0"/>
              <w:autoSpaceDN w:val="0"/>
              <w:adjustRightInd w:val="0"/>
              <w:spacing w:line="360" w:lineRule="auto"/>
              <w:ind w:left="22"/>
              <w:jc w:val="both"/>
              <w:rPr>
                <w:sz w:val="18"/>
                <w:szCs w:val="18"/>
                <w:lang w:val="en-GB"/>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01053B">
              <w:rPr>
                <w:sz w:val="18"/>
                <w:szCs w:val="18"/>
                <w:lang w:val="en-GB"/>
              </w:rPr>
              <w:t>Massaging and tumbling are carried out in accordance with equipment manufacturer’s instructions</w:t>
            </w:r>
            <w:r w:rsidR="005E0D48">
              <w:rPr>
                <w:sz w:val="18"/>
                <w:szCs w:val="18"/>
                <w:lang w:val="en-GB"/>
              </w:rPr>
              <w:t>.</w:t>
            </w:r>
          </w:p>
          <w:p w:rsidR="001C11A3" w:rsidRDefault="001C11A3" w:rsidP="00BF1013">
            <w:pPr>
              <w:widowControl w:val="0"/>
              <w:autoSpaceDE w:val="0"/>
              <w:autoSpaceDN w:val="0"/>
              <w:adjustRightInd w:val="0"/>
              <w:ind w:left="22"/>
              <w:jc w:val="both"/>
              <w:rPr>
                <w:sz w:val="18"/>
                <w:szCs w:val="18"/>
              </w:rPr>
            </w:pPr>
          </w:p>
          <w:p w:rsidR="001E4E01" w:rsidRPr="001E4E01" w:rsidRDefault="001E4E01" w:rsidP="001E4E01">
            <w:pPr>
              <w:widowControl w:val="0"/>
              <w:tabs>
                <w:tab w:val="left" w:pos="-1440"/>
                <w:tab w:val="left" w:pos="447"/>
              </w:tabs>
              <w:spacing w:line="360" w:lineRule="auto"/>
              <w:rPr>
                <w:b/>
                <w:sz w:val="18"/>
                <w:szCs w:val="18"/>
                <w:lang w:val="en-GB"/>
              </w:rPr>
            </w:pPr>
            <w:r w:rsidRPr="001E4E01">
              <w:rPr>
                <w:b/>
                <w:sz w:val="18"/>
                <w:szCs w:val="18"/>
              </w:rPr>
              <w:t>3.1</w:t>
            </w:r>
            <w:r w:rsidR="00084400">
              <w:rPr>
                <w:b/>
                <w:sz w:val="18"/>
                <w:szCs w:val="18"/>
              </w:rPr>
              <w:t>0</w:t>
            </w:r>
            <w:r w:rsidRPr="001E4E01">
              <w:rPr>
                <w:b/>
                <w:sz w:val="18"/>
                <w:szCs w:val="18"/>
              </w:rPr>
              <w:tab/>
            </w:r>
            <w:r w:rsidR="000E31F7" w:rsidRPr="001E4E01">
              <w:rPr>
                <w:b/>
                <w:sz w:val="18"/>
                <w:szCs w:val="18"/>
              </w:rPr>
              <w:t>Fill casings</w:t>
            </w:r>
          </w:p>
          <w:p w:rsidR="00AE7C7D" w:rsidRDefault="00084400" w:rsidP="002E2209">
            <w:pPr>
              <w:widowControl w:val="0"/>
              <w:autoSpaceDE w:val="0"/>
              <w:autoSpaceDN w:val="0"/>
              <w:adjustRightInd w:val="0"/>
              <w:spacing w:line="273" w:lineRule="exact"/>
              <w:ind w:left="22"/>
              <w:jc w:val="both"/>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AE7C7D">
              <w:rPr>
                <w:sz w:val="18"/>
                <w:szCs w:val="18"/>
                <w:lang w:val="en-GB"/>
              </w:rPr>
              <w:t>Only food grade casings are used.</w:t>
            </w:r>
            <w:r w:rsidR="00AE7C7D">
              <w:rPr>
                <w:sz w:val="18"/>
                <w:szCs w:val="18"/>
              </w:rPr>
              <w:t xml:space="preserve"> </w:t>
            </w:r>
          </w:p>
          <w:p w:rsidR="00AE7C7D" w:rsidRDefault="00084400" w:rsidP="002E2209">
            <w:pPr>
              <w:widowControl w:val="0"/>
              <w:autoSpaceDE w:val="0"/>
              <w:autoSpaceDN w:val="0"/>
              <w:adjustRightInd w:val="0"/>
              <w:spacing w:line="273" w:lineRule="exact"/>
              <w:ind w:left="22"/>
              <w:jc w:val="both"/>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AE7C7D">
              <w:rPr>
                <w:sz w:val="18"/>
                <w:szCs w:val="18"/>
                <w:lang w:val="en-GB"/>
              </w:rPr>
              <w:t xml:space="preserve">If casings are pre-soaked, they are soaked in </w:t>
            </w:r>
            <w:r w:rsidR="00F50AAF">
              <w:rPr>
                <w:sz w:val="18"/>
                <w:szCs w:val="18"/>
                <w:lang w:val="en-GB"/>
              </w:rPr>
              <w:t xml:space="preserve">fresh </w:t>
            </w:r>
            <w:r w:rsidR="00AE7C7D">
              <w:rPr>
                <w:sz w:val="18"/>
                <w:szCs w:val="18"/>
                <w:lang w:val="en-GB"/>
              </w:rPr>
              <w:t>potable water.</w:t>
            </w:r>
            <w:r w:rsidR="00AE7C7D">
              <w:rPr>
                <w:sz w:val="18"/>
                <w:szCs w:val="18"/>
              </w:rPr>
              <w:t xml:space="preserve"> </w:t>
            </w:r>
          </w:p>
          <w:p w:rsidR="00AE7C7D" w:rsidRDefault="00084400" w:rsidP="005E2835">
            <w:pPr>
              <w:widowControl w:val="0"/>
              <w:autoSpaceDE w:val="0"/>
              <w:autoSpaceDN w:val="0"/>
              <w:adjustRightInd w:val="0"/>
              <w:spacing w:line="273" w:lineRule="exact"/>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AE7C7D">
              <w:rPr>
                <w:sz w:val="18"/>
                <w:szCs w:val="18"/>
                <w:lang w:val="en-GB"/>
              </w:rPr>
              <w:t>Casings are filled in a hygienic manner</w:t>
            </w:r>
            <w:r w:rsidR="004E046C">
              <w:rPr>
                <w:sz w:val="18"/>
                <w:szCs w:val="18"/>
                <w:lang w:val="en-GB"/>
              </w:rPr>
              <w:t xml:space="preserve"> without unnecessary delay</w:t>
            </w:r>
            <w:r w:rsidR="00AE7C7D">
              <w:rPr>
                <w:sz w:val="18"/>
                <w:szCs w:val="18"/>
                <w:lang w:val="en-GB"/>
              </w:rPr>
              <w:t>.</w:t>
            </w:r>
            <w:r w:rsidR="00AE7C7D">
              <w:rPr>
                <w:sz w:val="18"/>
                <w:szCs w:val="18"/>
              </w:rPr>
              <w:t xml:space="preserve"> </w:t>
            </w:r>
            <w:r w:rsidR="004C659A">
              <w:rPr>
                <w:sz w:val="18"/>
                <w:szCs w:val="18"/>
              </w:rPr>
              <w:t xml:space="preserve"> If there is a </w:t>
            </w:r>
            <w:r w:rsidR="001C212B">
              <w:rPr>
                <w:sz w:val="18"/>
                <w:szCs w:val="18"/>
              </w:rPr>
              <w:t xml:space="preserve">break or </w:t>
            </w:r>
            <w:r w:rsidR="004C659A">
              <w:rPr>
                <w:sz w:val="18"/>
                <w:szCs w:val="18"/>
              </w:rPr>
              <w:t xml:space="preserve">delay the </w:t>
            </w:r>
            <w:r w:rsidR="00502AF0">
              <w:rPr>
                <w:sz w:val="18"/>
                <w:szCs w:val="18"/>
              </w:rPr>
              <w:t>filling</w:t>
            </w:r>
            <w:r w:rsidR="004C659A">
              <w:rPr>
                <w:sz w:val="18"/>
                <w:szCs w:val="18"/>
              </w:rPr>
              <w:t xml:space="preserve"> is stored at </w:t>
            </w:r>
            <w:r w:rsidR="004C659A" w:rsidRPr="00F81DB6">
              <w:rPr>
                <w:b/>
                <w:sz w:val="18"/>
                <w:szCs w:val="18"/>
              </w:rPr>
              <w:t>7°C</w:t>
            </w:r>
            <w:r w:rsidR="004C659A" w:rsidRPr="003302C4">
              <w:rPr>
                <w:sz w:val="18"/>
                <w:szCs w:val="18"/>
              </w:rPr>
              <w:t xml:space="preserve"> or cooler</w:t>
            </w:r>
            <w:r w:rsidR="004C659A">
              <w:rPr>
                <w:sz w:val="18"/>
                <w:szCs w:val="18"/>
              </w:rPr>
              <w:t xml:space="preserve"> until use.</w:t>
            </w:r>
          </w:p>
          <w:p w:rsidR="001C212B" w:rsidRDefault="001C212B" w:rsidP="001C212B">
            <w:pPr>
              <w:widowControl w:val="0"/>
              <w:autoSpaceDE w:val="0"/>
              <w:autoSpaceDN w:val="0"/>
              <w:adjustRightInd w:val="0"/>
              <w:spacing w:line="273" w:lineRule="exact"/>
              <w:ind w:left="720" w:hanging="698"/>
              <w:jc w:val="both"/>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lang w:val="en-GB"/>
              </w:rPr>
              <w:t xml:space="preserve">Full casings are </w:t>
            </w:r>
            <w:r>
              <w:rPr>
                <w:sz w:val="18"/>
                <w:szCs w:val="18"/>
              </w:rPr>
              <w:t xml:space="preserve">stored at </w:t>
            </w:r>
            <w:r w:rsidRPr="00F81DB6">
              <w:rPr>
                <w:b/>
                <w:sz w:val="18"/>
                <w:szCs w:val="18"/>
              </w:rPr>
              <w:t>7°C</w:t>
            </w:r>
            <w:r w:rsidRPr="003302C4">
              <w:rPr>
                <w:sz w:val="18"/>
                <w:szCs w:val="18"/>
              </w:rPr>
              <w:t xml:space="preserve"> or cooler</w:t>
            </w:r>
            <w:r>
              <w:rPr>
                <w:sz w:val="18"/>
                <w:szCs w:val="18"/>
              </w:rPr>
              <w:t xml:space="preserve"> unless </w:t>
            </w:r>
            <w:r w:rsidR="004D2452">
              <w:rPr>
                <w:sz w:val="18"/>
                <w:szCs w:val="18"/>
              </w:rPr>
              <w:t>they are</w:t>
            </w:r>
            <w:r>
              <w:rPr>
                <w:sz w:val="18"/>
                <w:szCs w:val="18"/>
              </w:rPr>
              <w:t xml:space="preserve"> immediately further processed.</w:t>
            </w:r>
          </w:p>
          <w:p w:rsidR="00F637C5" w:rsidRDefault="00F637C5" w:rsidP="00F637C5">
            <w:pPr>
              <w:widowControl w:val="0"/>
              <w:autoSpaceDE w:val="0"/>
              <w:autoSpaceDN w:val="0"/>
              <w:adjustRightInd w:val="0"/>
              <w:spacing w:line="273" w:lineRule="exact"/>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lang w:val="en-GB"/>
              </w:rPr>
              <w:t xml:space="preserve">Fillers are emptied and cleaned between batches, or filler lines are cleared using product which is discarded if </w:t>
            </w:r>
            <w:r>
              <w:rPr>
                <w:sz w:val="18"/>
                <w:szCs w:val="18"/>
                <w:lang w:val="en-GB"/>
              </w:rPr>
              <w:lastRenderedPageBreak/>
              <w:t>necessary to prevent contamination of the next batch</w:t>
            </w:r>
            <w:r>
              <w:rPr>
                <w:sz w:val="18"/>
                <w:szCs w:val="18"/>
              </w:rPr>
              <w:t>.</w:t>
            </w:r>
          </w:p>
          <w:p w:rsidR="00F637C5" w:rsidRDefault="00F637C5" w:rsidP="00F637C5">
            <w:pPr>
              <w:widowControl w:val="0"/>
              <w:autoSpaceDE w:val="0"/>
              <w:autoSpaceDN w:val="0"/>
              <w:adjustRightInd w:val="0"/>
              <w:spacing w:line="273" w:lineRule="exact"/>
              <w:ind w:left="720" w:hanging="698"/>
              <w:rPr>
                <w:sz w:val="18"/>
                <w:szCs w:val="18"/>
                <w:lang w:val="en-GB"/>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lang w:val="en-GB"/>
              </w:rPr>
              <w:t>Fillers are emptied and cleaned at the end of daily operations.</w:t>
            </w:r>
          </w:p>
          <w:p w:rsidR="004C659A" w:rsidRDefault="00084400" w:rsidP="004C659A">
            <w:pPr>
              <w:widowControl w:val="0"/>
              <w:autoSpaceDE w:val="0"/>
              <w:autoSpaceDN w:val="0"/>
              <w:adjustRightInd w:val="0"/>
              <w:spacing w:line="273" w:lineRule="exact"/>
              <w:ind w:left="720" w:hanging="698"/>
              <w:jc w:val="both"/>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502AF0">
              <w:rPr>
                <w:sz w:val="18"/>
                <w:szCs w:val="18"/>
                <w:lang w:val="en-GB"/>
              </w:rPr>
              <w:t>Any m</w:t>
            </w:r>
            <w:r w:rsidR="004C659A">
              <w:rPr>
                <w:sz w:val="18"/>
                <w:szCs w:val="18"/>
                <w:lang w:val="en-GB"/>
              </w:rPr>
              <w:t xml:space="preserve">etal clips are handled in a manner that ensures that they are not inadvertently </w:t>
            </w:r>
            <w:r w:rsidR="00502AF0">
              <w:rPr>
                <w:sz w:val="18"/>
                <w:szCs w:val="18"/>
                <w:lang w:val="en-GB"/>
              </w:rPr>
              <w:t>dropped in</w:t>
            </w:r>
            <w:r w:rsidR="004C659A">
              <w:rPr>
                <w:sz w:val="18"/>
                <w:szCs w:val="18"/>
                <w:lang w:val="en-GB"/>
              </w:rPr>
              <w:t xml:space="preserve">to the </w:t>
            </w:r>
            <w:r w:rsidR="00502AF0">
              <w:rPr>
                <w:sz w:val="18"/>
                <w:szCs w:val="18"/>
                <w:lang w:val="en-GB"/>
              </w:rPr>
              <w:t>filling</w:t>
            </w:r>
            <w:r w:rsidR="004C659A">
              <w:rPr>
                <w:sz w:val="18"/>
                <w:szCs w:val="18"/>
              </w:rPr>
              <w:t>.</w:t>
            </w:r>
          </w:p>
          <w:p w:rsidR="000E31F7" w:rsidRDefault="000E31F7" w:rsidP="00F0113C">
            <w:pPr>
              <w:tabs>
                <w:tab w:val="left" w:pos="447"/>
              </w:tabs>
              <w:spacing w:line="360" w:lineRule="auto"/>
              <w:ind w:left="447" w:hanging="447"/>
              <w:rPr>
                <w:sz w:val="18"/>
                <w:szCs w:val="18"/>
              </w:rPr>
            </w:pPr>
          </w:p>
          <w:p w:rsidR="001E4E01" w:rsidRPr="001E4E01" w:rsidRDefault="001E4E01" w:rsidP="001E4E01">
            <w:pPr>
              <w:widowControl w:val="0"/>
              <w:tabs>
                <w:tab w:val="left" w:pos="-1440"/>
                <w:tab w:val="left" w:pos="447"/>
              </w:tabs>
              <w:spacing w:line="360" w:lineRule="auto"/>
              <w:rPr>
                <w:b/>
                <w:sz w:val="18"/>
                <w:szCs w:val="18"/>
                <w:lang w:val="en-GB"/>
              </w:rPr>
            </w:pPr>
            <w:r w:rsidRPr="001E4E01">
              <w:rPr>
                <w:b/>
                <w:sz w:val="18"/>
                <w:szCs w:val="18"/>
              </w:rPr>
              <w:t>3.1</w:t>
            </w:r>
            <w:r w:rsidR="00084400">
              <w:rPr>
                <w:b/>
                <w:sz w:val="18"/>
                <w:szCs w:val="18"/>
              </w:rPr>
              <w:t>1</w:t>
            </w:r>
            <w:r w:rsidRPr="001E4E01">
              <w:rPr>
                <w:b/>
                <w:sz w:val="18"/>
                <w:szCs w:val="18"/>
              </w:rPr>
              <w:tab/>
            </w:r>
            <w:r w:rsidR="000E31F7" w:rsidRPr="001E4E01">
              <w:rPr>
                <w:b/>
                <w:sz w:val="18"/>
                <w:szCs w:val="18"/>
              </w:rPr>
              <w:t>Form</w:t>
            </w:r>
            <w:r w:rsidR="00AE17F1">
              <w:rPr>
                <w:b/>
                <w:sz w:val="18"/>
                <w:szCs w:val="18"/>
              </w:rPr>
              <w:t xml:space="preserve"> (</w:t>
            </w:r>
            <w:r w:rsidR="00EE5C68">
              <w:rPr>
                <w:b/>
                <w:sz w:val="18"/>
                <w:szCs w:val="18"/>
              </w:rPr>
              <w:t>p</w:t>
            </w:r>
            <w:r w:rsidR="00AE17F1">
              <w:rPr>
                <w:b/>
                <w:sz w:val="18"/>
                <w:szCs w:val="18"/>
              </w:rPr>
              <w:t>atties etc)</w:t>
            </w:r>
          </w:p>
          <w:p w:rsidR="00FC73C0" w:rsidRDefault="00084400" w:rsidP="00FC73C0">
            <w:pPr>
              <w:widowControl w:val="0"/>
              <w:autoSpaceDE w:val="0"/>
              <w:autoSpaceDN w:val="0"/>
              <w:adjustRightInd w:val="0"/>
              <w:spacing w:line="360" w:lineRule="auto"/>
              <w:ind w:left="720" w:hanging="698"/>
              <w:jc w:val="both"/>
              <w:rPr>
                <w:sz w:val="18"/>
                <w:szCs w:val="18"/>
                <w:lang w:val="en-GB"/>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A00BA4">
              <w:rPr>
                <w:sz w:val="18"/>
                <w:szCs w:val="18"/>
                <w:lang w:val="en-GB"/>
              </w:rPr>
              <w:t>Hygienic practices are used when forming product.</w:t>
            </w:r>
          </w:p>
          <w:p w:rsidR="004D2452" w:rsidRDefault="004D2452" w:rsidP="004D2452">
            <w:pPr>
              <w:widowControl w:val="0"/>
              <w:autoSpaceDE w:val="0"/>
              <w:autoSpaceDN w:val="0"/>
              <w:adjustRightInd w:val="0"/>
              <w:spacing w:line="273" w:lineRule="exact"/>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lang w:val="en-GB"/>
              </w:rPr>
              <w:t xml:space="preserve">Meat is </w:t>
            </w:r>
            <w:r>
              <w:rPr>
                <w:sz w:val="18"/>
                <w:szCs w:val="18"/>
              </w:rPr>
              <w:t xml:space="preserve">stored at </w:t>
            </w:r>
            <w:r w:rsidRPr="00F81DB6">
              <w:rPr>
                <w:b/>
                <w:sz w:val="18"/>
                <w:szCs w:val="18"/>
              </w:rPr>
              <w:t>7°C</w:t>
            </w:r>
            <w:r w:rsidRPr="003302C4">
              <w:rPr>
                <w:sz w:val="18"/>
                <w:szCs w:val="18"/>
              </w:rPr>
              <w:t xml:space="preserve"> or cooler</w:t>
            </w:r>
            <w:r>
              <w:rPr>
                <w:sz w:val="18"/>
                <w:szCs w:val="18"/>
              </w:rPr>
              <w:t xml:space="preserve"> during delays, breaks and after forming unless it is immediately further processed.</w:t>
            </w:r>
          </w:p>
          <w:p w:rsidR="000E31F7" w:rsidRDefault="000E31F7" w:rsidP="00F0113C">
            <w:pPr>
              <w:tabs>
                <w:tab w:val="left" w:pos="447"/>
              </w:tabs>
              <w:spacing w:line="360" w:lineRule="auto"/>
              <w:ind w:left="447" w:hanging="447"/>
              <w:rPr>
                <w:sz w:val="18"/>
                <w:szCs w:val="18"/>
              </w:rPr>
            </w:pPr>
          </w:p>
          <w:p w:rsidR="001E4E01" w:rsidRPr="00A02B42" w:rsidRDefault="001E4E01" w:rsidP="001E4E01">
            <w:pPr>
              <w:widowControl w:val="0"/>
              <w:tabs>
                <w:tab w:val="left" w:pos="-1440"/>
                <w:tab w:val="left" w:pos="447"/>
              </w:tabs>
              <w:spacing w:line="360" w:lineRule="auto"/>
              <w:rPr>
                <w:b/>
                <w:sz w:val="18"/>
                <w:szCs w:val="18"/>
                <w:lang w:val="en-GB"/>
              </w:rPr>
            </w:pPr>
            <w:r>
              <w:rPr>
                <w:b/>
                <w:sz w:val="18"/>
                <w:szCs w:val="18"/>
                <w:lang w:val="en-GB"/>
              </w:rPr>
              <w:t>3.1</w:t>
            </w:r>
            <w:r w:rsidR="00084400">
              <w:rPr>
                <w:b/>
                <w:sz w:val="18"/>
                <w:szCs w:val="18"/>
                <w:lang w:val="en-GB"/>
              </w:rPr>
              <w:t>2</w:t>
            </w:r>
            <w:r>
              <w:rPr>
                <w:b/>
                <w:sz w:val="18"/>
                <w:szCs w:val="18"/>
                <w:lang w:val="en-GB"/>
              </w:rPr>
              <w:tab/>
            </w:r>
            <w:r w:rsidR="00AE7C7D">
              <w:rPr>
                <w:b/>
                <w:sz w:val="18"/>
                <w:szCs w:val="18"/>
                <w:lang w:val="en-GB"/>
              </w:rPr>
              <w:t>Fermentation</w:t>
            </w:r>
            <w:r w:rsidR="001C4793">
              <w:rPr>
                <w:b/>
                <w:sz w:val="18"/>
                <w:szCs w:val="18"/>
                <w:lang w:val="en-GB"/>
              </w:rPr>
              <w:t xml:space="preserve"> and maturation</w:t>
            </w:r>
            <w:r w:rsidR="00B277D7">
              <w:rPr>
                <w:b/>
                <w:sz w:val="18"/>
                <w:szCs w:val="18"/>
                <w:lang w:val="en-GB"/>
              </w:rPr>
              <w:t xml:space="preserve"> (Critical)</w:t>
            </w:r>
          </w:p>
          <w:p w:rsidR="00F93C92" w:rsidRPr="003009CD" w:rsidRDefault="003009CD" w:rsidP="003A1CC8">
            <w:pPr>
              <w:spacing w:line="360" w:lineRule="auto"/>
              <w:rPr>
                <w:rFonts w:cs="Arial"/>
                <w:b/>
                <w:i/>
                <w:sz w:val="18"/>
                <w:szCs w:val="18"/>
              </w:rPr>
            </w:pPr>
            <w:r w:rsidRPr="003009CD">
              <w:rPr>
                <w:rFonts w:cs="Arial"/>
                <w:b/>
                <w:i/>
                <w:sz w:val="18"/>
                <w:szCs w:val="18"/>
              </w:rPr>
              <w:t xml:space="preserve">This step is normally necessary for cooked fermented meats </w:t>
            </w:r>
            <w:r w:rsidR="00DE42F0">
              <w:rPr>
                <w:rFonts w:cs="Arial"/>
                <w:b/>
                <w:i/>
                <w:sz w:val="18"/>
                <w:szCs w:val="18"/>
              </w:rPr>
              <w:t xml:space="preserve">(e.g. cooked  fermented sausages) </w:t>
            </w:r>
            <w:r w:rsidRPr="003009CD">
              <w:rPr>
                <w:rFonts w:cs="Arial"/>
                <w:b/>
                <w:i/>
                <w:sz w:val="18"/>
                <w:szCs w:val="18"/>
              </w:rPr>
              <w:t xml:space="preserve">or uncooked fermented meats (e.g. salami).  </w:t>
            </w:r>
            <w:r w:rsidR="00F93C92" w:rsidRPr="003009CD">
              <w:rPr>
                <w:rFonts w:cs="Arial"/>
                <w:b/>
                <w:i/>
                <w:sz w:val="18"/>
                <w:szCs w:val="18"/>
              </w:rPr>
              <w:t xml:space="preserve">Write down what you do.  </w:t>
            </w:r>
            <w:r w:rsidR="00423694" w:rsidRPr="003009CD">
              <w:rPr>
                <w:rFonts w:cs="Arial"/>
                <w:b/>
                <w:i/>
                <w:sz w:val="18"/>
                <w:szCs w:val="18"/>
              </w:rPr>
              <w:t xml:space="preserve">This section is reasonably complex and </w:t>
            </w:r>
            <w:r w:rsidR="00423694">
              <w:rPr>
                <w:rFonts w:cs="Arial"/>
                <w:b/>
                <w:i/>
                <w:sz w:val="18"/>
                <w:szCs w:val="18"/>
              </w:rPr>
              <w:t>you</w:t>
            </w:r>
            <w:r w:rsidR="00423694" w:rsidRPr="003009CD">
              <w:rPr>
                <w:rFonts w:cs="Arial"/>
                <w:b/>
                <w:i/>
                <w:sz w:val="18"/>
                <w:szCs w:val="18"/>
              </w:rPr>
              <w:t xml:space="preserve"> may need assistance writing it.</w:t>
            </w:r>
            <w:r w:rsidR="00423694">
              <w:rPr>
                <w:rFonts w:cs="Arial"/>
                <w:b/>
                <w:i/>
                <w:sz w:val="18"/>
                <w:szCs w:val="18"/>
              </w:rPr>
              <w:t xml:space="preserve">  </w:t>
            </w:r>
            <w:r w:rsidR="00F93C92" w:rsidRPr="003009CD">
              <w:rPr>
                <w:rFonts w:cs="Arial"/>
                <w:b/>
                <w:i/>
                <w:sz w:val="18"/>
                <w:szCs w:val="18"/>
              </w:rPr>
              <w:t xml:space="preserve">See </w:t>
            </w:r>
            <w:r w:rsidRPr="003009CD">
              <w:rPr>
                <w:rFonts w:cs="Arial"/>
                <w:b/>
                <w:i/>
                <w:sz w:val="18"/>
                <w:szCs w:val="18"/>
              </w:rPr>
              <w:t xml:space="preserve">example </w:t>
            </w:r>
            <w:r w:rsidR="00F93C92" w:rsidRPr="003009CD">
              <w:rPr>
                <w:rFonts w:cs="Arial"/>
                <w:b/>
                <w:i/>
                <w:sz w:val="18"/>
                <w:szCs w:val="18"/>
              </w:rPr>
              <w:t xml:space="preserve">information in </w:t>
            </w:r>
            <w:r w:rsidRPr="003009CD">
              <w:rPr>
                <w:rFonts w:cs="Arial"/>
                <w:b/>
                <w:i/>
                <w:sz w:val="18"/>
                <w:szCs w:val="18"/>
              </w:rPr>
              <w:t xml:space="preserve">section 2.7.5.1 of </w:t>
            </w:r>
            <w:r w:rsidR="00F93C92" w:rsidRPr="003009CD">
              <w:rPr>
                <w:rFonts w:cs="Arial"/>
                <w:b/>
                <w:i/>
                <w:sz w:val="18"/>
                <w:szCs w:val="18"/>
              </w:rPr>
              <w:t>the resource manual.</w:t>
            </w:r>
            <w:r w:rsidR="00423694">
              <w:rPr>
                <w:rFonts w:cs="Arial"/>
                <w:b/>
                <w:i/>
                <w:sz w:val="18"/>
                <w:szCs w:val="18"/>
              </w:rPr>
              <w:t xml:space="preserve">  Attach extra pages if there is not enough room here.</w:t>
            </w:r>
            <w:r w:rsidR="00443CE7">
              <w:rPr>
                <w:rFonts w:cs="Arial"/>
                <w:b/>
                <w:i/>
                <w:sz w:val="18"/>
                <w:szCs w:val="18"/>
              </w:rPr>
              <w:t xml:space="preserve">  NZFSA will be review each submission to make sure it is technically correct due to the complexity of this process step.</w:t>
            </w:r>
          </w:p>
          <w:p w:rsidR="00BF3989" w:rsidRDefault="00BF3989" w:rsidP="00DE42F0">
            <w:pPr>
              <w:tabs>
                <w:tab w:val="left" w:pos="447"/>
              </w:tabs>
              <w:spacing w:line="360" w:lineRule="auto"/>
              <w:ind w:left="447" w:hanging="447"/>
              <w:rPr>
                <w:rFonts w:cs="Arial"/>
                <w:b/>
                <w:sz w:val="18"/>
                <w:szCs w:val="18"/>
              </w:rPr>
            </w:pPr>
          </w:p>
          <w:p w:rsidR="003009CD" w:rsidRDefault="003009CD" w:rsidP="00DE42F0">
            <w:pPr>
              <w:tabs>
                <w:tab w:val="left" w:pos="447"/>
              </w:tabs>
              <w:spacing w:line="360" w:lineRule="auto"/>
              <w:ind w:left="447" w:hanging="447"/>
              <w:rPr>
                <w:rFonts w:cs="Arial"/>
                <w:b/>
                <w:sz w:val="18"/>
                <w:szCs w:val="18"/>
              </w:rPr>
            </w:pPr>
          </w:p>
          <w:p w:rsidR="003009CD" w:rsidRDefault="003009CD" w:rsidP="00DE42F0">
            <w:pPr>
              <w:tabs>
                <w:tab w:val="left" w:pos="447"/>
              </w:tabs>
              <w:spacing w:line="360" w:lineRule="auto"/>
              <w:ind w:left="447" w:hanging="447"/>
              <w:rPr>
                <w:rFonts w:cs="Arial"/>
                <w:b/>
                <w:sz w:val="18"/>
                <w:szCs w:val="18"/>
              </w:rPr>
            </w:pPr>
          </w:p>
          <w:p w:rsidR="003009CD" w:rsidRDefault="003009CD" w:rsidP="00DE42F0">
            <w:pPr>
              <w:tabs>
                <w:tab w:val="left" w:pos="447"/>
              </w:tabs>
              <w:spacing w:line="360" w:lineRule="auto"/>
              <w:ind w:left="447" w:hanging="447"/>
              <w:rPr>
                <w:rFonts w:cs="Arial"/>
                <w:b/>
                <w:sz w:val="18"/>
                <w:szCs w:val="18"/>
              </w:rPr>
            </w:pPr>
          </w:p>
          <w:p w:rsidR="003009CD" w:rsidRDefault="003009CD" w:rsidP="00DE42F0">
            <w:pPr>
              <w:tabs>
                <w:tab w:val="left" w:pos="447"/>
              </w:tabs>
              <w:spacing w:line="360" w:lineRule="auto"/>
              <w:ind w:left="447" w:hanging="447"/>
              <w:rPr>
                <w:rFonts w:cs="Arial"/>
                <w:b/>
                <w:sz w:val="18"/>
                <w:szCs w:val="18"/>
              </w:rPr>
            </w:pPr>
          </w:p>
          <w:p w:rsidR="003009CD" w:rsidRDefault="003009CD" w:rsidP="00DE42F0">
            <w:pPr>
              <w:tabs>
                <w:tab w:val="left" w:pos="447"/>
              </w:tabs>
              <w:spacing w:line="360" w:lineRule="auto"/>
              <w:ind w:left="447" w:hanging="447"/>
              <w:rPr>
                <w:rFonts w:cs="Arial"/>
                <w:b/>
                <w:sz w:val="18"/>
                <w:szCs w:val="18"/>
              </w:rPr>
            </w:pPr>
          </w:p>
          <w:p w:rsidR="003009CD" w:rsidRDefault="003009CD" w:rsidP="00DE42F0">
            <w:pPr>
              <w:tabs>
                <w:tab w:val="left" w:pos="447"/>
              </w:tabs>
              <w:spacing w:line="360" w:lineRule="auto"/>
              <w:ind w:left="447" w:hanging="447"/>
              <w:rPr>
                <w:rFonts w:cs="Arial"/>
                <w:b/>
                <w:sz w:val="18"/>
                <w:szCs w:val="18"/>
              </w:rPr>
            </w:pPr>
          </w:p>
          <w:p w:rsidR="003009CD" w:rsidRDefault="003009CD" w:rsidP="00DE42F0">
            <w:pPr>
              <w:tabs>
                <w:tab w:val="left" w:pos="447"/>
              </w:tabs>
              <w:spacing w:line="360" w:lineRule="auto"/>
              <w:ind w:left="447" w:hanging="447"/>
              <w:rPr>
                <w:rFonts w:cs="Arial"/>
                <w:b/>
                <w:sz w:val="18"/>
                <w:szCs w:val="18"/>
              </w:rPr>
            </w:pPr>
          </w:p>
          <w:p w:rsidR="003009CD" w:rsidRDefault="003009CD" w:rsidP="00DE42F0">
            <w:pPr>
              <w:tabs>
                <w:tab w:val="left" w:pos="447"/>
              </w:tabs>
              <w:spacing w:line="360" w:lineRule="auto"/>
              <w:ind w:left="447" w:hanging="447"/>
              <w:rPr>
                <w:rFonts w:cs="Arial"/>
                <w:b/>
                <w:sz w:val="18"/>
                <w:szCs w:val="18"/>
              </w:rPr>
            </w:pPr>
          </w:p>
          <w:p w:rsidR="003009CD" w:rsidRDefault="003009CD" w:rsidP="00DE42F0">
            <w:pPr>
              <w:tabs>
                <w:tab w:val="left" w:pos="447"/>
              </w:tabs>
              <w:spacing w:line="360" w:lineRule="auto"/>
              <w:ind w:left="447" w:hanging="447"/>
              <w:rPr>
                <w:rFonts w:cs="Arial"/>
                <w:b/>
                <w:sz w:val="18"/>
                <w:szCs w:val="18"/>
              </w:rPr>
            </w:pPr>
          </w:p>
          <w:p w:rsidR="003009CD" w:rsidRDefault="003009CD" w:rsidP="00DE42F0">
            <w:pPr>
              <w:tabs>
                <w:tab w:val="left" w:pos="447"/>
              </w:tabs>
              <w:spacing w:line="360" w:lineRule="auto"/>
              <w:ind w:left="447" w:hanging="447"/>
              <w:rPr>
                <w:rFonts w:cs="Arial"/>
                <w:b/>
                <w:sz w:val="18"/>
                <w:szCs w:val="18"/>
              </w:rPr>
            </w:pPr>
          </w:p>
          <w:p w:rsidR="003009CD" w:rsidRDefault="003009CD" w:rsidP="00DE42F0">
            <w:pPr>
              <w:tabs>
                <w:tab w:val="left" w:pos="447"/>
              </w:tabs>
              <w:spacing w:line="360" w:lineRule="auto"/>
              <w:ind w:left="447" w:hanging="447"/>
              <w:rPr>
                <w:rFonts w:cs="Arial"/>
                <w:b/>
                <w:sz w:val="18"/>
                <w:szCs w:val="18"/>
              </w:rPr>
            </w:pPr>
          </w:p>
          <w:p w:rsidR="003009CD" w:rsidRDefault="003009CD" w:rsidP="00DE42F0">
            <w:pPr>
              <w:tabs>
                <w:tab w:val="left" w:pos="447"/>
              </w:tabs>
              <w:spacing w:line="360" w:lineRule="auto"/>
              <w:ind w:left="447" w:hanging="447"/>
              <w:rPr>
                <w:rFonts w:cs="Arial"/>
                <w:b/>
                <w:sz w:val="18"/>
                <w:szCs w:val="18"/>
              </w:rPr>
            </w:pPr>
          </w:p>
          <w:p w:rsidR="003009CD" w:rsidRDefault="003009CD" w:rsidP="00DE42F0">
            <w:pPr>
              <w:tabs>
                <w:tab w:val="left" w:pos="447"/>
              </w:tabs>
              <w:spacing w:line="360" w:lineRule="auto"/>
              <w:ind w:left="447" w:hanging="447"/>
              <w:rPr>
                <w:rFonts w:cs="Arial"/>
                <w:b/>
                <w:sz w:val="18"/>
                <w:szCs w:val="18"/>
              </w:rPr>
            </w:pPr>
          </w:p>
          <w:p w:rsidR="003009CD" w:rsidRDefault="003009CD" w:rsidP="00DE42F0">
            <w:pPr>
              <w:tabs>
                <w:tab w:val="left" w:pos="447"/>
              </w:tabs>
              <w:spacing w:line="360" w:lineRule="auto"/>
              <w:ind w:left="447" w:hanging="447"/>
              <w:rPr>
                <w:rFonts w:cs="Arial"/>
                <w:b/>
                <w:sz w:val="18"/>
                <w:szCs w:val="18"/>
              </w:rPr>
            </w:pPr>
          </w:p>
          <w:p w:rsidR="003009CD" w:rsidRDefault="003009CD" w:rsidP="00DE42F0">
            <w:pPr>
              <w:tabs>
                <w:tab w:val="left" w:pos="447"/>
              </w:tabs>
              <w:spacing w:line="360" w:lineRule="auto"/>
              <w:ind w:left="447" w:hanging="447"/>
              <w:rPr>
                <w:rFonts w:cs="Arial"/>
                <w:b/>
                <w:sz w:val="18"/>
                <w:szCs w:val="18"/>
              </w:rPr>
            </w:pPr>
          </w:p>
          <w:p w:rsidR="003009CD" w:rsidRDefault="003009CD" w:rsidP="00DE42F0">
            <w:pPr>
              <w:tabs>
                <w:tab w:val="left" w:pos="447"/>
              </w:tabs>
              <w:spacing w:line="360" w:lineRule="auto"/>
              <w:ind w:left="447" w:hanging="447"/>
              <w:rPr>
                <w:rFonts w:cs="Arial"/>
                <w:b/>
                <w:sz w:val="18"/>
                <w:szCs w:val="18"/>
              </w:rPr>
            </w:pPr>
          </w:p>
          <w:p w:rsidR="003009CD" w:rsidRDefault="003009CD" w:rsidP="00DE42F0">
            <w:pPr>
              <w:tabs>
                <w:tab w:val="left" w:pos="447"/>
              </w:tabs>
              <w:spacing w:line="360" w:lineRule="auto"/>
              <w:ind w:left="447" w:hanging="447"/>
              <w:rPr>
                <w:rFonts w:cs="Arial"/>
                <w:b/>
                <w:sz w:val="18"/>
                <w:szCs w:val="18"/>
              </w:rPr>
            </w:pPr>
          </w:p>
          <w:p w:rsidR="003009CD" w:rsidRDefault="003009CD" w:rsidP="00DE42F0">
            <w:pPr>
              <w:tabs>
                <w:tab w:val="left" w:pos="447"/>
              </w:tabs>
              <w:spacing w:line="360" w:lineRule="auto"/>
              <w:ind w:left="447" w:hanging="447"/>
              <w:rPr>
                <w:rFonts w:cs="Arial"/>
                <w:b/>
                <w:sz w:val="18"/>
                <w:szCs w:val="18"/>
              </w:rPr>
            </w:pPr>
          </w:p>
          <w:p w:rsidR="003009CD" w:rsidRDefault="003009CD" w:rsidP="00DE42F0">
            <w:pPr>
              <w:tabs>
                <w:tab w:val="left" w:pos="447"/>
              </w:tabs>
              <w:spacing w:line="360" w:lineRule="auto"/>
              <w:ind w:left="447" w:hanging="447"/>
              <w:rPr>
                <w:rFonts w:cs="Arial"/>
                <w:b/>
                <w:sz w:val="18"/>
                <w:szCs w:val="18"/>
              </w:rPr>
            </w:pPr>
          </w:p>
          <w:p w:rsidR="00DE42F0" w:rsidRDefault="00DE42F0" w:rsidP="00DE42F0">
            <w:pPr>
              <w:tabs>
                <w:tab w:val="left" w:pos="447"/>
              </w:tabs>
              <w:spacing w:line="360" w:lineRule="auto"/>
              <w:ind w:left="447" w:hanging="447"/>
              <w:rPr>
                <w:rFonts w:cs="Arial"/>
                <w:b/>
                <w:sz w:val="18"/>
                <w:szCs w:val="18"/>
              </w:rPr>
            </w:pPr>
          </w:p>
          <w:p w:rsidR="00DE42F0" w:rsidRDefault="00DE42F0" w:rsidP="00DE42F0">
            <w:pPr>
              <w:tabs>
                <w:tab w:val="left" w:pos="447"/>
              </w:tabs>
              <w:spacing w:line="360" w:lineRule="auto"/>
              <w:ind w:left="447" w:hanging="447"/>
              <w:rPr>
                <w:rFonts w:cs="Arial"/>
                <w:b/>
                <w:sz w:val="18"/>
                <w:szCs w:val="18"/>
              </w:rPr>
            </w:pPr>
          </w:p>
          <w:p w:rsidR="00DE42F0" w:rsidRDefault="00DE42F0" w:rsidP="00DE42F0">
            <w:pPr>
              <w:tabs>
                <w:tab w:val="left" w:pos="447"/>
              </w:tabs>
              <w:spacing w:line="360" w:lineRule="auto"/>
              <w:ind w:left="447" w:hanging="447"/>
              <w:rPr>
                <w:rFonts w:cs="Arial"/>
                <w:b/>
                <w:sz w:val="18"/>
                <w:szCs w:val="18"/>
              </w:rPr>
            </w:pPr>
          </w:p>
          <w:p w:rsidR="00DE42F0" w:rsidRDefault="00DE42F0" w:rsidP="00DE42F0">
            <w:pPr>
              <w:tabs>
                <w:tab w:val="left" w:pos="447"/>
              </w:tabs>
              <w:spacing w:line="360" w:lineRule="auto"/>
              <w:ind w:left="447" w:hanging="447"/>
              <w:rPr>
                <w:rFonts w:cs="Arial"/>
                <w:b/>
                <w:sz w:val="18"/>
                <w:szCs w:val="18"/>
              </w:rPr>
            </w:pPr>
          </w:p>
          <w:p w:rsidR="00DE42F0" w:rsidRDefault="00DE42F0" w:rsidP="00DE42F0">
            <w:pPr>
              <w:tabs>
                <w:tab w:val="left" w:pos="447"/>
              </w:tabs>
              <w:spacing w:line="360" w:lineRule="auto"/>
              <w:ind w:left="447" w:hanging="447"/>
              <w:rPr>
                <w:rFonts w:cs="Arial"/>
                <w:b/>
                <w:sz w:val="18"/>
                <w:szCs w:val="18"/>
              </w:rPr>
            </w:pPr>
          </w:p>
          <w:p w:rsidR="00DE42F0" w:rsidRDefault="00DE42F0" w:rsidP="00DE42F0">
            <w:pPr>
              <w:tabs>
                <w:tab w:val="left" w:pos="447"/>
              </w:tabs>
              <w:spacing w:line="360" w:lineRule="auto"/>
              <w:ind w:left="447" w:hanging="447"/>
              <w:rPr>
                <w:rFonts w:cs="Arial"/>
                <w:b/>
                <w:sz w:val="18"/>
                <w:szCs w:val="18"/>
              </w:rPr>
            </w:pPr>
          </w:p>
          <w:p w:rsidR="003009CD" w:rsidRDefault="003009CD" w:rsidP="00DE42F0">
            <w:pPr>
              <w:tabs>
                <w:tab w:val="left" w:pos="447"/>
              </w:tabs>
              <w:spacing w:line="360" w:lineRule="auto"/>
              <w:ind w:left="447" w:hanging="447"/>
              <w:rPr>
                <w:rFonts w:cs="Arial"/>
                <w:b/>
                <w:sz w:val="18"/>
                <w:szCs w:val="18"/>
              </w:rPr>
            </w:pPr>
          </w:p>
          <w:p w:rsidR="003009CD" w:rsidRDefault="003009CD" w:rsidP="00DE42F0">
            <w:pPr>
              <w:tabs>
                <w:tab w:val="left" w:pos="447"/>
              </w:tabs>
              <w:spacing w:line="360" w:lineRule="auto"/>
              <w:ind w:left="447" w:hanging="447"/>
              <w:rPr>
                <w:rFonts w:cs="Arial"/>
                <w:b/>
                <w:sz w:val="18"/>
                <w:szCs w:val="18"/>
              </w:rPr>
            </w:pPr>
          </w:p>
          <w:p w:rsidR="003009CD" w:rsidRDefault="003009CD" w:rsidP="00DE42F0">
            <w:pPr>
              <w:tabs>
                <w:tab w:val="left" w:pos="447"/>
              </w:tabs>
              <w:spacing w:line="360" w:lineRule="auto"/>
              <w:ind w:left="447" w:hanging="447"/>
              <w:rPr>
                <w:rFonts w:cs="Arial"/>
                <w:b/>
                <w:sz w:val="18"/>
                <w:szCs w:val="18"/>
              </w:rPr>
            </w:pPr>
          </w:p>
          <w:p w:rsidR="00BF3989" w:rsidRDefault="00BF3989" w:rsidP="00DE42F0">
            <w:pPr>
              <w:widowControl w:val="0"/>
              <w:tabs>
                <w:tab w:val="left" w:pos="-1440"/>
                <w:tab w:val="left" w:pos="447"/>
              </w:tabs>
              <w:spacing w:before="120" w:line="360" w:lineRule="auto"/>
              <w:rPr>
                <w:rFonts w:cs="Arial"/>
                <w:b/>
                <w:sz w:val="18"/>
                <w:szCs w:val="18"/>
                <w:lang w:val="en-GB"/>
              </w:rPr>
            </w:pPr>
            <w:r>
              <w:rPr>
                <w:rFonts w:cs="Arial"/>
                <w:b/>
                <w:sz w:val="18"/>
                <w:szCs w:val="18"/>
                <w:lang w:val="en-GB"/>
              </w:rPr>
              <w:t>3.1</w:t>
            </w:r>
            <w:r w:rsidR="00F018C3">
              <w:rPr>
                <w:rFonts w:cs="Arial"/>
                <w:b/>
                <w:sz w:val="18"/>
                <w:szCs w:val="18"/>
                <w:lang w:val="en-GB"/>
              </w:rPr>
              <w:t>3</w:t>
            </w:r>
            <w:r>
              <w:rPr>
                <w:rFonts w:cs="Arial"/>
                <w:b/>
                <w:sz w:val="18"/>
                <w:szCs w:val="18"/>
                <w:lang w:val="en-GB"/>
              </w:rPr>
              <w:tab/>
            </w:r>
            <w:r w:rsidRPr="00B277D7">
              <w:rPr>
                <w:rFonts w:cs="Arial"/>
                <w:b/>
                <w:sz w:val="18"/>
                <w:szCs w:val="18"/>
                <w:lang w:val="en-GB"/>
              </w:rPr>
              <w:t>Dry</w:t>
            </w:r>
            <w:r>
              <w:rPr>
                <w:rFonts w:cs="Arial"/>
                <w:b/>
                <w:sz w:val="18"/>
                <w:szCs w:val="18"/>
                <w:lang w:val="en-GB"/>
              </w:rPr>
              <w:t xml:space="preserve"> (Critical)</w:t>
            </w:r>
          </w:p>
          <w:p w:rsidR="00892D88" w:rsidRDefault="00067C00" w:rsidP="00892D88">
            <w:pPr>
              <w:spacing w:line="360" w:lineRule="auto"/>
              <w:ind w:left="720" w:hanging="720"/>
              <w:rPr>
                <w:rFonts w:cs="Arial"/>
                <w:b/>
                <w:sz w:val="18"/>
                <w:szCs w:val="18"/>
              </w:rPr>
            </w:pPr>
            <w:r w:rsidRPr="00084400">
              <w:rPr>
                <w:b/>
                <w:sz w:val="18"/>
                <w:szCs w:val="18"/>
                <w:lang w:val="en-GB"/>
              </w:rPr>
              <w:lastRenderedPageBreak/>
              <w:t xml:space="preserve">[   </w:t>
            </w:r>
            <w:r w:rsidRPr="00084400">
              <w:rPr>
                <w:b/>
                <w:sz w:val="18"/>
                <w:szCs w:val="18"/>
                <w:lang w:val="en-GB"/>
              </w:rPr>
              <w:sym w:font="Wingdings" w:char="F0FC"/>
            </w:r>
            <w:r w:rsidRPr="00084400">
              <w:rPr>
                <w:b/>
                <w:sz w:val="18"/>
                <w:szCs w:val="18"/>
                <w:lang w:val="en-GB"/>
              </w:rPr>
              <w:t xml:space="preserve">   ]</w:t>
            </w:r>
            <w:r w:rsidRPr="00BC3A77">
              <w:rPr>
                <w:sz w:val="18"/>
                <w:szCs w:val="18"/>
                <w:lang w:val="en-GB"/>
              </w:rPr>
              <w:t xml:space="preserve">   </w:t>
            </w:r>
            <w:r w:rsidR="00892D88">
              <w:rPr>
                <w:b/>
                <w:sz w:val="18"/>
                <w:szCs w:val="18"/>
                <w:lang w:val="en-GB"/>
              </w:rPr>
              <w:t xml:space="preserve">Drying is done in accordance with the following table </w:t>
            </w:r>
            <w:r w:rsidR="00892D88" w:rsidRPr="00892D88">
              <w:rPr>
                <w:b/>
                <w:i/>
                <w:sz w:val="18"/>
                <w:szCs w:val="18"/>
                <w:lang w:val="en-GB"/>
              </w:rPr>
              <w:t>(fill in the details).</w:t>
            </w:r>
          </w:p>
          <w:tbl>
            <w:tblPr>
              <w:tblStyle w:val="TableGrid"/>
              <w:tblW w:w="9681" w:type="dxa"/>
              <w:tblInd w:w="159" w:type="dxa"/>
              <w:tblLayout w:type="fixed"/>
              <w:tblLook w:val="01E0" w:firstRow="1" w:lastRow="1" w:firstColumn="1" w:lastColumn="1" w:noHBand="0" w:noVBand="0"/>
            </w:tblPr>
            <w:tblGrid>
              <w:gridCol w:w="2698"/>
              <w:gridCol w:w="1745"/>
              <w:gridCol w:w="1746"/>
              <w:gridCol w:w="1746"/>
              <w:gridCol w:w="1746"/>
            </w:tblGrid>
            <w:tr w:rsidR="008A4E45" w:rsidRPr="00892D88">
              <w:tc>
                <w:tcPr>
                  <w:tcW w:w="2698" w:type="dxa"/>
                  <w:tcBorders>
                    <w:bottom w:val="single" w:sz="4" w:space="0" w:color="auto"/>
                    <w:right w:val="single" w:sz="4" w:space="0" w:color="auto"/>
                  </w:tcBorders>
                </w:tcPr>
                <w:p w:rsidR="008A4E45" w:rsidRPr="00892D88" w:rsidRDefault="008A4E45" w:rsidP="00F14BB0">
                  <w:pPr>
                    <w:widowControl w:val="0"/>
                    <w:autoSpaceDE w:val="0"/>
                    <w:autoSpaceDN w:val="0"/>
                    <w:adjustRightInd w:val="0"/>
                    <w:spacing w:line="273" w:lineRule="exact"/>
                    <w:rPr>
                      <w:b/>
                      <w:sz w:val="18"/>
                      <w:szCs w:val="18"/>
                      <w:lang w:val="en-GB"/>
                    </w:rPr>
                  </w:pPr>
                </w:p>
              </w:tc>
              <w:tc>
                <w:tcPr>
                  <w:tcW w:w="1745" w:type="dxa"/>
                  <w:tcBorders>
                    <w:top w:val="single" w:sz="4" w:space="0" w:color="auto"/>
                    <w:left w:val="single" w:sz="4" w:space="0" w:color="auto"/>
                    <w:bottom w:val="single" w:sz="4" w:space="0" w:color="auto"/>
                    <w:right w:val="single" w:sz="4" w:space="0" w:color="auto"/>
                  </w:tcBorders>
                </w:tcPr>
                <w:p w:rsidR="008A4E45" w:rsidRPr="00892D88" w:rsidRDefault="008A4E45" w:rsidP="00F14BB0">
                  <w:pPr>
                    <w:widowControl w:val="0"/>
                    <w:autoSpaceDE w:val="0"/>
                    <w:autoSpaceDN w:val="0"/>
                    <w:adjustRightInd w:val="0"/>
                    <w:spacing w:line="273" w:lineRule="exact"/>
                    <w:rPr>
                      <w:b/>
                      <w:sz w:val="18"/>
                      <w:szCs w:val="18"/>
                      <w:lang w:val="en-GB"/>
                    </w:rPr>
                  </w:pPr>
                  <w:r>
                    <w:rPr>
                      <w:b/>
                      <w:sz w:val="18"/>
                      <w:szCs w:val="18"/>
                      <w:lang w:val="en-GB"/>
                    </w:rPr>
                    <w:t>Product 1</w:t>
                  </w:r>
                </w:p>
              </w:tc>
              <w:tc>
                <w:tcPr>
                  <w:tcW w:w="1746" w:type="dxa"/>
                  <w:tcBorders>
                    <w:top w:val="single" w:sz="4" w:space="0" w:color="auto"/>
                    <w:left w:val="single" w:sz="4" w:space="0" w:color="auto"/>
                    <w:bottom w:val="single" w:sz="4" w:space="0" w:color="auto"/>
                    <w:right w:val="single" w:sz="4" w:space="0" w:color="auto"/>
                  </w:tcBorders>
                </w:tcPr>
                <w:p w:rsidR="008A4E45" w:rsidRPr="00892D88" w:rsidRDefault="008A4E45" w:rsidP="00F14BB0">
                  <w:pPr>
                    <w:widowControl w:val="0"/>
                    <w:autoSpaceDE w:val="0"/>
                    <w:autoSpaceDN w:val="0"/>
                    <w:adjustRightInd w:val="0"/>
                    <w:spacing w:line="273" w:lineRule="exact"/>
                    <w:rPr>
                      <w:b/>
                      <w:sz w:val="18"/>
                      <w:szCs w:val="18"/>
                      <w:lang w:val="en-GB"/>
                    </w:rPr>
                  </w:pPr>
                  <w:r>
                    <w:rPr>
                      <w:b/>
                      <w:sz w:val="18"/>
                      <w:szCs w:val="18"/>
                      <w:lang w:val="en-GB"/>
                    </w:rPr>
                    <w:t>Product 2</w:t>
                  </w:r>
                </w:p>
              </w:tc>
              <w:tc>
                <w:tcPr>
                  <w:tcW w:w="1746" w:type="dxa"/>
                  <w:tcBorders>
                    <w:top w:val="single" w:sz="4" w:space="0" w:color="auto"/>
                    <w:left w:val="single" w:sz="4" w:space="0" w:color="auto"/>
                    <w:bottom w:val="single" w:sz="4" w:space="0" w:color="auto"/>
                    <w:right w:val="single" w:sz="4" w:space="0" w:color="auto"/>
                  </w:tcBorders>
                </w:tcPr>
                <w:p w:rsidR="008A4E45" w:rsidRPr="00892D88" w:rsidRDefault="008A4E45" w:rsidP="00F14BB0">
                  <w:pPr>
                    <w:widowControl w:val="0"/>
                    <w:autoSpaceDE w:val="0"/>
                    <w:autoSpaceDN w:val="0"/>
                    <w:adjustRightInd w:val="0"/>
                    <w:spacing w:line="273" w:lineRule="exact"/>
                    <w:rPr>
                      <w:b/>
                      <w:sz w:val="18"/>
                      <w:szCs w:val="18"/>
                      <w:lang w:val="en-GB"/>
                    </w:rPr>
                  </w:pPr>
                  <w:r>
                    <w:rPr>
                      <w:b/>
                      <w:sz w:val="18"/>
                      <w:szCs w:val="18"/>
                      <w:lang w:val="en-GB"/>
                    </w:rPr>
                    <w:t>Product 3</w:t>
                  </w:r>
                </w:p>
              </w:tc>
              <w:tc>
                <w:tcPr>
                  <w:tcW w:w="1746" w:type="dxa"/>
                  <w:tcBorders>
                    <w:top w:val="single" w:sz="4" w:space="0" w:color="auto"/>
                    <w:left w:val="single" w:sz="4" w:space="0" w:color="auto"/>
                    <w:bottom w:val="single" w:sz="4" w:space="0" w:color="auto"/>
                    <w:right w:val="single" w:sz="4" w:space="0" w:color="auto"/>
                  </w:tcBorders>
                </w:tcPr>
                <w:p w:rsidR="008A4E45" w:rsidRPr="00892D88" w:rsidRDefault="008A4E45" w:rsidP="00F14BB0">
                  <w:pPr>
                    <w:widowControl w:val="0"/>
                    <w:autoSpaceDE w:val="0"/>
                    <w:autoSpaceDN w:val="0"/>
                    <w:adjustRightInd w:val="0"/>
                    <w:spacing w:line="273" w:lineRule="exact"/>
                    <w:rPr>
                      <w:b/>
                      <w:sz w:val="18"/>
                      <w:szCs w:val="18"/>
                      <w:lang w:val="en-GB"/>
                    </w:rPr>
                  </w:pPr>
                  <w:r>
                    <w:rPr>
                      <w:b/>
                      <w:sz w:val="18"/>
                      <w:szCs w:val="18"/>
                      <w:lang w:val="en-GB"/>
                    </w:rPr>
                    <w:t>Product 4</w:t>
                  </w:r>
                </w:p>
              </w:tc>
            </w:tr>
            <w:tr w:rsidR="00892D88" w:rsidRPr="00892D88">
              <w:tc>
                <w:tcPr>
                  <w:tcW w:w="2698" w:type="dxa"/>
                  <w:tcBorders>
                    <w:top w:val="single" w:sz="4" w:space="0" w:color="auto"/>
                    <w:left w:val="single" w:sz="4" w:space="0" w:color="auto"/>
                    <w:bottom w:val="single" w:sz="4" w:space="0" w:color="auto"/>
                    <w:right w:val="single" w:sz="4" w:space="0" w:color="auto"/>
                  </w:tcBorders>
                </w:tcPr>
                <w:p w:rsidR="00892D88" w:rsidRPr="00892D88" w:rsidRDefault="00892D88" w:rsidP="00F14BB0">
                  <w:pPr>
                    <w:widowControl w:val="0"/>
                    <w:autoSpaceDE w:val="0"/>
                    <w:autoSpaceDN w:val="0"/>
                    <w:adjustRightInd w:val="0"/>
                    <w:spacing w:line="273" w:lineRule="exact"/>
                    <w:rPr>
                      <w:b/>
                      <w:sz w:val="18"/>
                      <w:szCs w:val="18"/>
                      <w:lang w:val="en-GB"/>
                    </w:rPr>
                  </w:pPr>
                  <w:r w:rsidRPr="00892D88">
                    <w:rPr>
                      <w:b/>
                      <w:sz w:val="18"/>
                      <w:szCs w:val="18"/>
                      <w:lang w:val="en-GB"/>
                    </w:rPr>
                    <w:t>Product</w:t>
                  </w:r>
                  <w:r w:rsidR="00885B77">
                    <w:rPr>
                      <w:b/>
                      <w:sz w:val="18"/>
                      <w:szCs w:val="18"/>
                      <w:lang w:val="en-GB"/>
                    </w:rPr>
                    <w:t xml:space="preserve"> type and weight</w:t>
                  </w:r>
                  <w:r>
                    <w:rPr>
                      <w:b/>
                      <w:sz w:val="18"/>
                      <w:szCs w:val="18"/>
                      <w:lang w:val="en-GB"/>
                    </w:rPr>
                    <w:t>, e.g. Jerky</w:t>
                  </w:r>
                  <w:r w:rsidR="00885B77">
                    <w:rPr>
                      <w:b/>
                      <w:sz w:val="18"/>
                      <w:szCs w:val="18"/>
                      <w:lang w:val="en-GB"/>
                    </w:rPr>
                    <w:t xml:space="preserve"> 100g</w:t>
                  </w:r>
                </w:p>
              </w:tc>
              <w:tc>
                <w:tcPr>
                  <w:tcW w:w="1745" w:type="dxa"/>
                  <w:tcBorders>
                    <w:top w:val="single" w:sz="4" w:space="0" w:color="auto"/>
                    <w:left w:val="single" w:sz="4" w:space="0" w:color="auto"/>
                    <w:bottom w:val="single" w:sz="4" w:space="0" w:color="auto"/>
                    <w:right w:val="single" w:sz="4" w:space="0" w:color="auto"/>
                  </w:tcBorders>
                </w:tcPr>
                <w:p w:rsidR="00892D88" w:rsidRPr="00892D88" w:rsidRDefault="00892D88" w:rsidP="00F14BB0">
                  <w:pPr>
                    <w:widowControl w:val="0"/>
                    <w:autoSpaceDE w:val="0"/>
                    <w:autoSpaceDN w:val="0"/>
                    <w:adjustRightInd w:val="0"/>
                    <w:spacing w:line="273" w:lineRule="exact"/>
                    <w:rPr>
                      <w:b/>
                      <w:sz w:val="18"/>
                      <w:szCs w:val="18"/>
                      <w:lang w:val="en-GB"/>
                    </w:rPr>
                  </w:pPr>
                </w:p>
              </w:tc>
              <w:tc>
                <w:tcPr>
                  <w:tcW w:w="1746" w:type="dxa"/>
                  <w:tcBorders>
                    <w:top w:val="single" w:sz="4" w:space="0" w:color="auto"/>
                    <w:left w:val="single" w:sz="4" w:space="0" w:color="auto"/>
                    <w:bottom w:val="single" w:sz="4" w:space="0" w:color="auto"/>
                    <w:right w:val="single" w:sz="4" w:space="0" w:color="auto"/>
                  </w:tcBorders>
                </w:tcPr>
                <w:p w:rsidR="00892D88" w:rsidRPr="00892D88" w:rsidRDefault="00892D88" w:rsidP="00F14BB0">
                  <w:pPr>
                    <w:widowControl w:val="0"/>
                    <w:autoSpaceDE w:val="0"/>
                    <w:autoSpaceDN w:val="0"/>
                    <w:adjustRightInd w:val="0"/>
                    <w:spacing w:line="273" w:lineRule="exact"/>
                    <w:rPr>
                      <w:b/>
                      <w:sz w:val="18"/>
                      <w:szCs w:val="18"/>
                      <w:lang w:val="en-GB"/>
                    </w:rPr>
                  </w:pPr>
                </w:p>
              </w:tc>
              <w:tc>
                <w:tcPr>
                  <w:tcW w:w="1746" w:type="dxa"/>
                  <w:tcBorders>
                    <w:top w:val="single" w:sz="4" w:space="0" w:color="auto"/>
                    <w:left w:val="single" w:sz="4" w:space="0" w:color="auto"/>
                    <w:bottom w:val="single" w:sz="4" w:space="0" w:color="auto"/>
                    <w:right w:val="single" w:sz="4" w:space="0" w:color="auto"/>
                  </w:tcBorders>
                </w:tcPr>
                <w:p w:rsidR="00892D88" w:rsidRPr="00892D88" w:rsidRDefault="00892D88" w:rsidP="00F14BB0">
                  <w:pPr>
                    <w:widowControl w:val="0"/>
                    <w:autoSpaceDE w:val="0"/>
                    <w:autoSpaceDN w:val="0"/>
                    <w:adjustRightInd w:val="0"/>
                    <w:spacing w:line="273" w:lineRule="exact"/>
                    <w:rPr>
                      <w:b/>
                      <w:sz w:val="18"/>
                      <w:szCs w:val="18"/>
                      <w:lang w:val="en-GB"/>
                    </w:rPr>
                  </w:pPr>
                </w:p>
              </w:tc>
              <w:tc>
                <w:tcPr>
                  <w:tcW w:w="1746" w:type="dxa"/>
                  <w:tcBorders>
                    <w:top w:val="single" w:sz="4" w:space="0" w:color="auto"/>
                    <w:left w:val="single" w:sz="4" w:space="0" w:color="auto"/>
                    <w:bottom w:val="single" w:sz="4" w:space="0" w:color="auto"/>
                    <w:right w:val="single" w:sz="4" w:space="0" w:color="auto"/>
                  </w:tcBorders>
                </w:tcPr>
                <w:p w:rsidR="00892D88" w:rsidRPr="00892D88" w:rsidRDefault="00892D88" w:rsidP="00F14BB0">
                  <w:pPr>
                    <w:widowControl w:val="0"/>
                    <w:autoSpaceDE w:val="0"/>
                    <w:autoSpaceDN w:val="0"/>
                    <w:adjustRightInd w:val="0"/>
                    <w:spacing w:line="273" w:lineRule="exact"/>
                    <w:rPr>
                      <w:b/>
                      <w:sz w:val="18"/>
                      <w:szCs w:val="18"/>
                      <w:lang w:val="en-GB"/>
                    </w:rPr>
                  </w:pPr>
                </w:p>
              </w:tc>
            </w:tr>
            <w:tr w:rsidR="00892D88" w:rsidRPr="00892D88">
              <w:tc>
                <w:tcPr>
                  <w:tcW w:w="2698" w:type="dxa"/>
                  <w:tcBorders>
                    <w:top w:val="single" w:sz="4" w:space="0" w:color="auto"/>
                    <w:left w:val="single" w:sz="4" w:space="0" w:color="auto"/>
                    <w:bottom w:val="single" w:sz="4" w:space="0" w:color="auto"/>
                    <w:right w:val="single" w:sz="4" w:space="0" w:color="auto"/>
                  </w:tcBorders>
                </w:tcPr>
                <w:p w:rsidR="00892D88" w:rsidRPr="00892D88" w:rsidRDefault="008A4E45" w:rsidP="00F14BB0">
                  <w:pPr>
                    <w:widowControl w:val="0"/>
                    <w:autoSpaceDE w:val="0"/>
                    <w:autoSpaceDN w:val="0"/>
                    <w:adjustRightInd w:val="0"/>
                    <w:spacing w:line="273" w:lineRule="exact"/>
                    <w:rPr>
                      <w:b/>
                      <w:sz w:val="18"/>
                      <w:szCs w:val="18"/>
                      <w:lang w:val="en-GB"/>
                    </w:rPr>
                  </w:pPr>
                  <w:r w:rsidRPr="00892D88">
                    <w:rPr>
                      <w:b/>
                      <w:sz w:val="18"/>
                      <w:szCs w:val="18"/>
                      <w:lang w:val="en-GB"/>
                    </w:rPr>
                    <w:t>Drying Time</w:t>
                  </w:r>
                </w:p>
              </w:tc>
              <w:tc>
                <w:tcPr>
                  <w:tcW w:w="1745" w:type="dxa"/>
                  <w:tcBorders>
                    <w:top w:val="single" w:sz="4" w:space="0" w:color="auto"/>
                    <w:left w:val="single" w:sz="4" w:space="0" w:color="auto"/>
                    <w:bottom w:val="single" w:sz="4" w:space="0" w:color="auto"/>
                    <w:right w:val="single" w:sz="4" w:space="0" w:color="auto"/>
                  </w:tcBorders>
                </w:tcPr>
                <w:p w:rsidR="00892D88" w:rsidRPr="00892D88" w:rsidRDefault="00892D88" w:rsidP="00F14BB0">
                  <w:pPr>
                    <w:widowControl w:val="0"/>
                    <w:autoSpaceDE w:val="0"/>
                    <w:autoSpaceDN w:val="0"/>
                    <w:adjustRightInd w:val="0"/>
                    <w:spacing w:line="273" w:lineRule="exact"/>
                    <w:rPr>
                      <w:b/>
                      <w:sz w:val="18"/>
                      <w:szCs w:val="18"/>
                      <w:lang w:val="en-GB"/>
                    </w:rPr>
                  </w:pPr>
                </w:p>
              </w:tc>
              <w:tc>
                <w:tcPr>
                  <w:tcW w:w="1746" w:type="dxa"/>
                  <w:tcBorders>
                    <w:top w:val="single" w:sz="4" w:space="0" w:color="auto"/>
                    <w:left w:val="single" w:sz="4" w:space="0" w:color="auto"/>
                    <w:bottom w:val="single" w:sz="4" w:space="0" w:color="auto"/>
                    <w:right w:val="single" w:sz="4" w:space="0" w:color="auto"/>
                  </w:tcBorders>
                </w:tcPr>
                <w:p w:rsidR="00892D88" w:rsidRPr="00892D88" w:rsidRDefault="00892D88" w:rsidP="00F14BB0">
                  <w:pPr>
                    <w:widowControl w:val="0"/>
                    <w:autoSpaceDE w:val="0"/>
                    <w:autoSpaceDN w:val="0"/>
                    <w:adjustRightInd w:val="0"/>
                    <w:spacing w:line="273" w:lineRule="exact"/>
                    <w:rPr>
                      <w:b/>
                      <w:sz w:val="18"/>
                      <w:szCs w:val="18"/>
                      <w:lang w:val="en-GB"/>
                    </w:rPr>
                  </w:pPr>
                </w:p>
              </w:tc>
              <w:tc>
                <w:tcPr>
                  <w:tcW w:w="1746" w:type="dxa"/>
                  <w:tcBorders>
                    <w:top w:val="single" w:sz="4" w:space="0" w:color="auto"/>
                    <w:left w:val="single" w:sz="4" w:space="0" w:color="auto"/>
                    <w:bottom w:val="single" w:sz="4" w:space="0" w:color="auto"/>
                    <w:right w:val="single" w:sz="4" w:space="0" w:color="auto"/>
                  </w:tcBorders>
                </w:tcPr>
                <w:p w:rsidR="00892D88" w:rsidRPr="00892D88" w:rsidRDefault="00892D88" w:rsidP="00F14BB0">
                  <w:pPr>
                    <w:widowControl w:val="0"/>
                    <w:autoSpaceDE w:val="0"/>
                    <w:autoSpaceDN w:val="0"/>
                    <w:adjustRightInd w:val="0"/>
                    <w:spacing w:line="273" w:lineRule="exact"/>
                    <w:rPr>
                      <w:b/>
                      <w:sz w:val="18"/>
                      <w:szCs w:val="18"/>
                      <w:lang w:val="en-GB"/>
                    </w:rPr>
                  </w:pPr>
                </w:p>
              </w:tc>
              <w:tc>
                <w:tcPr>
                  <w:tcW w:w="1746" w:type="dxa"/>
                  <w:tcBorders>
                    <w:top w:val="single" w:sz="4" w:space="0" w:color="auto"/>
                    <w:left w:val="single" w:sz="4" w:space="0" w:color="auto"/>
                    <w:bottom w:val="single" w:sz="4" w:space="0" w:color="auto"/>
                    <w:right w:val="single" w:sz="4" w:space="0" w:color="auto"/>
                  </w:tcBorders>
                </w:tcPr>
                <w:p w:rsidR="00892D88" w:rsidRPr="00892D88" w:rsidRDefault="00892D88" w:rsidP="00F14BB0">
                  <w:pPr>
                    <w:widowControl w:val="0"/>
                    <w:autoSpaceDE w:val="0"/>
                    <w:autoSpaceDN w:val="0"/>
                    <w:adjustRightInd w:val="0"/>
                    <w:spacing w:line="273" w:lineRule="exact"/>
                    <w:rPr>
                      <w:b/>
                      <w:sz w:val="18"/>
                      <w:szCs w:val="18"/>
                      <w:lang w:val="en-GB"/>
                    </w:rPr>
                  </w:pPr>
                </w:p>
              </w:tc>
            </w:tr>
            <w:tr w:rsidR="00892D88" w:rsidRPr="00892D88">
              <w:tc>
                <w:tcPr>
                  <w:tcW w:w="2698" w:type="dxa"/>
                  <w:tcBorders>
                    <w:top w:val="single" w:sz="4" w:space="0" w:color="auto"/>
                    <w:left w:val="single" w:sz="4" w:space="0" w:color="auto"/>
                    <w:bottom w:val="single" w:sz="4" w:space="0" w:color="auto"/>
                    <w:right w:val="single" w:sz="4" w:space="0" w:color="auto"/>
                  </w:tcBorders>
                </w:tcPr>
                <w:p w:rsidR="00892D88" w:rsidRPr="00892D88" w:rsidRDefault="008A4E45" w:rsidP="00F14BB0">
                  <w:pPr>
                    <w:widowControl w:val="0"/>
                    <w:autoSpaceDE w:val="0"/>
                    <w:autoSpaceDN w:val="0"/>
                    <w:adjustRightInd w:val="0"/>
                    <w:spacing w:line="273" w:lineRule="exact"/>
                    <w:rPr>
                      <w:b/>
                      <w:sz w:val="18"/>
                      <w:szCs w:val="18"/>
                      <w:lang w:val="en-GB"/>
                    </w:rPr>
                  </w:pPr>
                  <w:r w:rsidRPr="00892D88">
                    <w:rPr>
                      <w:b/>
                      <w:sz w:val="18"/>
                      <w:szCs w:val="18"/>
                      <w:lang w:val="en-GB"/>
                    </w:rPr>
                    <w:t>Drying Temperature</w:t>
                  </w:r>
                  <w:r>
                    <w:rPr>
                      <w:b/>
                      <w:sz w:val="18"/>
                      <w:szCs w:val="18"/>
                      <w:lang w:val="en-GB"/>
                    </w:rPr>
                    <w:t xml:space="preserve"> </w:t>
                  </w:r>
                  <w:r w:rsidRPr="008F3630">
                    <w:rPr>
                      <w:rFonts w:cs="Arial"/>
                      <w:b/>
                      <w:sz w:val="18"/>
                      <w:szCs w:val="18"/>
                    </w:rPr>
                    <w:t>°</w:t>
                  </w:r>
                  <w:r w:rsidRPr="008F3630">
                    <w:rPr>
                      <w:b/>
                      <w:sz w:val="18"/>
                      <w:szCs w:val="18"/>
                      <w:lang w:val="en-GB"/>
                    </w:rPr>
                    <w:t>C</w:t>
                  </w:r>
                </w:p>
              </w:tc>
              <w:tc>
                <w:tcPr>
                  <w:tcW w:w="1745" w:type="dxa"/>
                  <w:tcBorders>
                    <w:top w:val="single" w:sz="4" w:space="0" w:color="auto"/>
                    <w:left w:val="single" w:sz="4" w:space="0" w:color="auto"/>
                    <w:bottom w:val="single" w:sz="4" w:space="0" w:color="auto"/>
                    <w:right w:val="single" w:sz="4" w:space="0" w:color="auto"/>
                  </w:tcBorders>
                </w:tcPr>
                <w:p w:rsidR="00892D88" w:rsidRPr="00892D88" w:rsidRDefault="00892D88" w:rsidP="00F14BB0">
                  <w:pPr>
                    <w:widowControl w:val="0"/>
                    <w:autoSpaceDE w:val="0"/>
                    <w:autoSpaceDN w:val="0"/>
                    <w:adjustRightInd w:val="0"/>
                    <w:spacing w:line="273" w:lineRule="exact"/>
                    <w:rPr>
                      <w:b/>
                      <w:sz w:val="18"/>
                      <w:szCs w:val="18"/>
                      <w:lang w:val="en-GB"/>
                    </w:rPr>
                  </w:pPr>
                </w:p>
              </w:tc>
              <w:tc>
                <w:tcPr>
                  <w:tcW w:w="1746" w:type="dxa"/>
                  <w:tcBorders>
                    <w:top w:val="single" w:sz="4" w:space="0" w:color="auto"/>
                    <w:left w:val="single" w:sz="4" w:space="0" w:color="auto"/>
                    <w:bottom w:val="single" w:sz="4" w:space="0" w:color="auto"/>
                    <w:right w:val="single" w:sz="4" w:space="0" w:color="auto"/>
                  </w:tcBorders>
                </w:tcPr>
                <w:p w:rsidR="00892D88" w:rsidRPr="00892D88" w:rsidRDefault="00892D88" w:rsidP="00F14BB0">
                  <w:pPr>
                    <w:widowControl w:val="0"/>
                    <w:autoSpaceDE w:val="0"/>
                    <w:autoSpaceDN w:val="0"/>
                    <w:adjustRightInd w:val="0"/>
                    <w:spacing w:line="273" w:lineRule="exact"/>
                    <w:rPr>
                      <w:b/>
                      <w:sz w:val="18"/>
                      <w:szCs w:val="18"/>
                      <w:lang w:val="en-GB"/>
                    </w:rPr>
                  </w:pPr>
                </w:p>
              </w:tc>
              <w:tc>
                <w:tcPr>
                  <w:tcW w:w="1746" w:type="dxa"/>
                  <w:tcBorders>
                    <w:top w:val="single" w:sz="4" w:space="0" w:color="auto"/>
                    <w:left w:val="single" w:sz="4" w:space="0" w:color="auto"/>
                    <w:bottom w:val="single" w:sz="4" w:space="0" w:color="auto"/>
                    <w:right w:val="single" w:sz="4" w:space="0" w:color="auto"/>
                  </w:tcBorders>
                </w:tcPr>
                <w:p w:rsidR="00892D88" w:rsidRPr="00892D88" w:rsidRDefault="00892D88" w:rsidP="00F14BB0">
                  <w:pPr>
                    <w:widowControl w:val="0"/>
                    <w:autoSpaceDE w:val="0"/>
                    <w:autoSpaceDN w:val="0"/>
                    <w:adjustRightInd w:val="0"/>
                    <w:spacing w:line="273" w:lineRule="exact"/>
                    <w:rPr>
                      <w:b/>
                      <w:sz w:val="18"/>
                      <w:szCs w:val="18"/>
                      <w:lang w:val="en-GB"/>
                    </w:rPr>
                  </w:pPr>
                </w:p>
              </w:tc>
              <w:tc>
                <w:tcPr>
                  <w:tcW w:w="1746" w:type="dxa"/>
                  <w:tcBorders>
                    <w:top w:val="single" w:sz="4" w:space="0" w:color="auto"/>
                    <w:left w:val="single" w:sz="4" w:space="0" w:color="auto"/>
                    <w:bottom w:val="single" w:sz="4" w:space="0" w:color="auto"/>
                    <w:right w:val="single" w:sz="4" w:space="0" w:color="auto"/>
                  </w:tcBorders>
                </w:tcPr>
                <w:p w:rsidR="00892D88" w:rsidRPr="00892D88" w:rsidRDefault="00892D88" w:rsidP="00F14BB0">
                  <w:pPr>
                    <w:widowControl w:val="0"/>
                    <w:autoSpaceDE w:val="0"/>
                    <w:autoSpaceDN w:val="0"/>
                    <w:adjustRightInd w:val="0"/>
                    <w:spacing w:line="273" w:lineRule="exact"/>
                    <w:rPr>
                      <w:b/>
                      <w:sz w:val="18"/>
                      <w:szCs w:val="18"/>
                      <w:lang w:val="en-GB"/>
                    </w:rPr>
                  </w:pPr>
                </w:p>
              </w:tc>
            </w:tr>
            <w:tr w:rsidR="00892D88" w:rsidRPr="00892D88">
              <w:tc>
                <w:tcPr>
                  <w:tcW w:w="2698" w:type="dxa"/>
                  <w:tcBorders>
                    <w:top w:val="single" w:sz="4" w:space="0" w:color="auto"/>
                    <w:left w:val="single" w:sz="4" w:space="0" w:color="auto"/>
                    <w:bottom w:val="single" w:sz="4" w:space="0" w:color="auto"/>
                    <w:right w:val="single" w:sz="4" w:space="0" w:color="auto"/>
                  </w:tcBorders>
                </w:tcPr>
                <w:p w:rsidR="00892D88" w:rsidRPr="00892D88" w:rsidRDefault="008A4E45" w:rsidP="00F14BB0">
                  <w:pPr>
                    <w:widowControl w:val="0"/>
                    <w:autoSpaceDE w:val="0"/>
                    <w:autoSpaceDN w:val="0"/>
                    <w:adjustRightInd w:val="0"/>
                    <w:spacing w:line="273" w:lineRule="exact"/>
                    <w:rPr>
                      <w:b/>
                      <w:sz w:val="18"/>
                      <w:szCs w:val="18"/>
                      <w:lang w:val="en-GB"/>
                    </w:rPr>
                  </w:pPr>
                  <w:r>
                    <w:rPr>
                      <w:b/>
                      <w:sz w:val="18"/>
                      <w:szCs w:val="18"/>
                      <w:lang w:val="en-GB"/>
                    </w:rPr>
                    <w:t xml:space="preserve">Weight Loss (g) or </w:t>
                  </w:r>
                  <w:r w:rsidRPr="00892D88">
                    <w:rPr>
                      <w:b/>
                      <w:sz w:val="18"/>
                      <w:szCs w:val="18"/>
                      <w:lang w:val="en-GB"/>
                    </w:rPr>
                    <w:t>Final Moisture Content (if known)</w:t>
                  </w:r>
                </w:p>
              </w:tc>
              <w:tc>
                <w:tcPr>
                  <w:tcW w:w="1745" w:type="dxa"/>
                  <w:tcBorders>
                    <w:top w:val="single" w:sz="4" w:space="0" w:color="auto"/>
                    <w:left w:val="single" w:sz="4" w:space="0" w:color="auto"/>
                    <w:bottom w:val="single" w:sz="4" w:space="0" w:color="auto"/>
                    <w:right w:val="single" w:sz="4" w:space="0" w:color="auto"/>
                  </w:tcBorders>
                </w:tcPr>
                <w:p w:rsidR="00892D88" w:rsidRPr="00892D88" w:rsidRDefault="00892D88" w:rsidP="00F14BB0">
                  <w:pPr>
                    <w:widowControl w:val="0"/>
                    <w:autoSpaceDE w:val="0"/>
                    <w:autoSpaceDN w:val="0"/>
                    <w:adjustRightInd w:val="0"/>
                    <w:spacing w:line="273" w:lineRule="exact"/>
                    <w:rPr>
                      <w:b/>
                      <w:sz w:val="18"/>
                      <w:szCs w:val="18"/>
                      <w:lang w:val="en-GB"/>
                    </w:rPr>
                  </w:pPr>
                </w:p>
              </w:tc>
              <w:tc>
                <w:tcPr>
                  <w:tcW w:w="1746" w:type="dxa"/>
                  <w:tcBorders>
                    <w:top w:val="single" w:sz="4" w:space="0" w:color="auto"/>
                    <w:left w:val="single" w:sz="4" w:space="0" w:color="auto"/>
                    <w:bottom w:val="single" w:sz="4" w:space="0" w:color="auto"/>
                    <w:right w:val="single" w:sz="4" w:space="0" w:color="auto"/>
                  </w:tcBorders>
                </w:tcPr>
                <w:p w:rsidR="00892D88" w:rsidRPr="00892D88" w:rsidRDefault="00892D88" w:rsidP="00F14BB0">
                  <w:pPr>
                    <w:widowControl w:val="0"/>
                    <w:autoSpaceDE w:val="0"/>
                    <w:autoSpaceDN w:val="0"/>
                    <w:adjustRightInd w:val="0"/>
                    <w:spacing w:line="273" w:lineRule="exact"/>
                    <w:rPr>
                      <w:b/>
                      <w:sz w:val="18"/>
                      <w:szCs w:val="18"/>
                      <w:lang w:val="en-GB"/>
                    </w:rPr>
                  </w:pPr>
                </w:p>
              </w:tc>
              <w:tc>
                <w:tcPr>
                  <w:tcW w:w="1746" w:type="dxa"/>
                  <w:tcBorders>
                    <w:top w:val="single" w:sz="4" w:space="0" w:color="auto"/>
                    <w:left w:val="single" w:sz="4" w:space="0" w:color="auto"/>
                    <w:bottom w:val="single" w:sz="4" w:space="0" w:color="auto"/>
                    <w:right w:val="single" w:sz="4" w:space="0" w:color="auto"/>
                  </w:tcBorders>
                </w:tcPr>
                <w:p w:rsidR="00892D88" w:rsidRPr="00892D88" w:rsidRDefault="00892D88" w:rsidP="00F14BB0">
                  <w:pPr>
                    <w:widowControl w:val="0"/>
                    <w:autoSpaceDE w:val="0"/>
                    <w:autoSpaceDN w:val="0"/>
                    <w:adjustRightInd w:val="0"/>
                    <w:spacing w:line="273" w:lineRule="exact"/>
                    <w:rPr>
                      <w:b/>
                      <w:sz w:val="18"/>
                      <w:szCs w:val="18"/>
                      <w:lang w:val="en-GB"/>
                    </w:rPr>
                  </w:pPr>
                </w:p>
              </w:tc>
              <w:tc>
                <w:tcPr>
                  <w:tcW w:w="1746" w:type="dxa"/>
                  <w:tcBorders>
                    <w:top w:val="single" w:sz="4" w:space="0" w:color="auto"/>
                    <w:left w:val="single" w:sz="4" w:space="0" w:color="auto"/>
                    <w:bottom w:val="single" w:sz="4" w:space="0" w:color="auto"/>
                    <w:right w:val="single" w:sz="4" w:space="0" w:color="auto"/>
                  </w:tcBorders>
                </w:tcPr>
                <w:p w:rsidR="00892D88" w:rsidRPr="00892D88" w:rsidRDefault="00892D88" w:rsidP="00F14BB0">
                  <w:pPr>
                    <w:widowControl w:val="0"/>
                    <w:autoSpaceDE w:val="0"/>
                    <w:autoSpaceDN w:val="0"/>
                    <w:adjustRightInd w:val="0"/>
                    <w:spacing w:line="273" w:lineRule="exact"/>
                    <w:rPr>
                      <w:b/>
                      <w:sz w:val="18"/>
                      <w:szCs w:val="18"/>
                      <w:lang w:val="en-GB"/>
                    </w:rPr>
                  </w:pPr>
                </w:p>
              </w:tc>
            </w:tr>
          </w:tbl>
          <w:p w:rsidR="00A9261F" w:rsidRDefault="00A9261F" w:rsidP="00B27049">
            <w:pPr>
              <w:widowControl w:val="0"/>
              <w:autoSpaceDE w:val="0"/>
              <w:autoSpaceDN w:val="0"/>
              <w:adjustRightInd w:val="0"/>
              <w:spacing w:before="120" w:after="120"/>
              <w:ind w:left="720" w:hanging="697"/>
              <w:rPr>
                <w:b/>
                <w:sz w:val="18"/>
                <w:szCs w:val="18"/>
                <w:lang w:val="en-GB"/>
              </w:rPr>
            </w:pPr>
            <w:r>
              <w:rPr>
                <w:b/>
                <w:sz w:val="18"/>
                <w:szCs w:val="18"/>
                <w:lang w:val="en-GB"/>
              </w:rPr>
              <w:t>NB: Procedure for determining weight loss is given in the resource manual.</w:t>
            </w:r>
          </w:p>
          <w:p w:rsidR="00E14EE9" w:rsidRDefault="00E14EE9" w:rsidP="00F637C5">
            <w:pPr>
              <w:spacing w:before="120" w:line="360" w:lineRule="auto"/>
              <w:ind w:left="720" w:hanging="697"/>
              <w:rPr>
                <w:rFonts w:cs="Arial"/>
                <w:b/>
                <w:sz w:val="18"/>
                <w:szCs w:val="18"/>
              </w:rPr>
            </w:pPr>
            <w:r w:rsidRPr="00084400">
              <w:rPr>
                <w:b/>
                <w:sz w:val="18"/>
                <w:szCs w:val="18"/>
                <w:lang w:val="en-GB"/>
              </w:rPr>
              <w:t xml:space="preserve">[   </w:t>
            </w:r>
            <w:r w:rsidRPr="00084400">
              <w:rPr>
                <w:b/>
                <w:sz w:val="18"/>
                <w:szCs w:val="18"/>
                <w:lang w:val="en-GB"/>
              </w:rPr>
              <w:sym w:font="Wingdings" w:char="F0FC"/>
            </w:r>
            <w:r w:rsidRPr="00084400">
              <w:rPr>
                <w:b/>
                <w:sz w:val="18"/>
                <w:szCs w:val="18"/>
                <w:lang w:val="en-GB"/>
              </w:rPr>
              <w:t xml:space="preserve">   ]</w:t>
            </w:r>
            <w:r w:rsidRPr="00BC3A77">
              <w:rPr>
                <w:sz w:val="18"/>
                <w:szCs w:val="18"/>
                <w:lang w:val="en-GB"/>
              </w:rPr>
              <w:t xml:space="preserve">   </w:t>
            </w:r>
            <w:r>
              <w:rPr>
                <w:b/>
                <w:sz w:val="18"/>
                <w:szCs w:val="18"/>
                <w:lang w:val="en-GB"/>
              </w:rPr>
              <w:t>The drying parameters and weight loss, moisture content and water activity are recorded</w:t>
            </w:r>
            <w:r w:rsidRPr="00892D88">
              <w:rPr>
                <w:b/>
                <w:i/>
                <w:sz w:val="18"/>
                <w:szCs w:val="18"/>
                <w:lang w:val="en-GB"/>
              </w:rPr>
              <w:t>.</w:t>
            </w:r>
          </w:p>
          <w:p w:rsidR="00BF3989" w:rsidRPr="00B277D7" w:rsidRDefault="006A13A7" w:rsidP="00F637C5">
            <w:pPr>
              <w:widowControl w:val="0"/>
              <w:autoSpaceDE w:val="0"/>
              <w:autoSpaceDN w:val="0"/>
              <w:adjustRightInd w:val="0"/>
              <w:spacing w:line="360" w:lineRule="auto"/>
              <w:ind w:left="720" w:hanging="698"/>
              <w:rPr>
                <w:b/>
                <w:sz w:val="18"/>
                <w:szCs w:val="18"/>
                <w:lang w:val="en-GB"/>
              </w:rPr>
            </w:pPr>
            <w:r w:rsidRPr="00084400">
              <w:rPr>
                <w:b/>
                <w:sz w:val="18"/>
                <w:szCs w:val="18"/>
                <w:lang w:val="en-GB"/>
              </w:rPr>
              <w:t xml:space="preserve">[   </w:t>
            </w:r>
            <w:r w:rsidRPr="00084400">
              <w:rPr>
                <w:b/>
                <w:sz w:val="18"/>
                <w:szCs w:val="18"/>
                <w:lang w:val="en-GB"/>
              </w:rPr>
              <w:sym w:font="Wingdings" w:char="F0FC"/>
            </w:r>
            <w:r w:rsidRPr="00084400">
              <w:rPr>
                <w:b/>
                <w:sz w:val="18"/>
                <w:szCs w:val="18"/>
                <w:lang w:val="en-GB"/>
              </w:rPr>
              <w:t xml:space="preserve">   ]</w:t>
            </w:r>
            <w:r w:rsidRPr="00BC3A77">
              <w:rPr>
                <w:sz w:val="18"/>
                <w:szCs w:val="18"/>
                <w:lang w:val="en-GB"/>
              </w:rPr>
              <w:t xml:space="preserve">   </w:t>
            </w:r>
            <w:r w:rsidR="00BF3989" w:rsidRPr="00B277D7">
              <w:rPr>
                <w:b/>
                <w:sz w:val="18"/>
                <w:szCs w:val="18"/>
                <w:lang w:val="en-GB"/>
              </w:rPr>
              <w:t>For salamis, the relative humidity is controlled during fermentation and maturation (ripening) by</w:t>
            </w:r>
            <w:r w:rsidR="00B8334D" w:rsidRPr="00B277D7">
              <w:rPr>
                <w:b/>
                <w:sz w:val="18"/>
                <w:szCs w:val="18"/>
                <w:lang w:val="en-GB"/>
              </w:rPr>
              <w:t xml:space="preserve"> checking</w:t>
            </w:r>
            <w:r w:rsidR="00BF3989" w:rsidRPr="00B277D7">
              <w:rPr>
                <w:b/>
                <w:sz w:val="18"/>
                <w:szCs w:val="18"/>
                <w:lang w:val="en-GB"/>
              </w:rPr>
              <w:t>:</w:t>
            </w:r>
          </w:p>
          <w:p w:rsidR="006A13A7" w:rsidRPr="00C9195C" w:rsidRDefault="00BF3989" w:rsidP="0081395C">
            <w:pPr>
              <w:numPr>
                <w:ilvl w:val="0"/>
                <w:numId w:val="17"/>
              </w:numPr>
              <w:tabs>
                <w:tab w:val="clear" w:pos="720"/>
                <w:tab w:val="num" w:pos="1014"/>
              </w:tabs>
              <w:spacing w:line="360" w:lineRule="auto"/>
              <w:ind w:left="1014" w:hanging="283"/>
              <w:rPr>
                <w:rFonts w:cs="Arial"/>
                <w:b/>
                <w:bCs/>
                <w:sz w:val="18"/>
                <w:szCs w:val="18"/>
              </w:rPr>
            </w:pPr>
            <w:r w:rsidRPr="00B277D7">
              <w:rPr>
                <w:b/>
                <w:sz w:val="18"/>
                <w:szCs w:val="18"/>
                <w:lang w:val="en-GB"/>
              </w:rPr>
              <w:t>that there is no water on the product surface at the beginning of drying.</w:t>
            </w:r>
            <w:r w:rsidRPr="00B277D7">
              <w:rPr>
                <w:rFonts w:cs="Arial"/>
                <w:b/>
                <w:sz w:val="18"/>
                <w:szCs w:val="18"/>
              </w:rPr>
              <w:t xml:space="preserve"> </w:t>
            </w:r>
            <w:r w:rsidR="00B8334D">
              <w:rPr>
                <w:rFonts w:cs="Arial"/>
                <w:b/>
                <w:sz w:val="18"/>
                <w:szCs w:val="18"/>
              </w:rPr>
              <w:t xml:space="preserve"> If so, drying the surface with new clean paper towels.</w:t>
            </w:r>
            <w:r w:rsidR="006A13A7" w:rsidRPr="00C9195C">
              <w:rPr>
                <w:rFonts w:cs="Arial"/>
                <w:b/>
                <w:bCs/>
                <w:sz w:val="18"/>
                <w:szCs w:val="18"/>
              </w:rPr>
              <w:t xml:space="preserve"> </w:t>
            </w:r>
          </w:p>
          <w:p w:rsidR="006A13A7" w:rsidRPr="00C9195C" w:rsidRDefault="00BF3989" w:rsidP="0081395C">
            <w:pPr>
              <w:numPr>
                <w:ilvl w:val="0"/>
                <w:numId w:val="17"/>
              </w:numPr>
              <w:tabs>
                <w:tab w:val="clear" w:pos="720"/>
                <w:tab w:val="num" w:pos="1014"/>
              </w:tabs>
              <w:ind w:left="1014" w:hanging="283"/>
              <w:rPr>
                <w:rFonts w:cs="Arial"/>
                <w:b/>
                <w:bCs/>
                <w:sz w:val="18"/>
                <w:szCs w:val="18"/>
              </w:rPr>
            </w:pPr>
            <w:r w:rsidRPr="00B277D7">
              <w:rPr>
                <w:b/>
                <w:sz w:val="18"/>
                <w:szCs w:val="18"/>
                <w:lang w:val="en-GB"/>
              </w:rPr>
              <w:t>that case hardening (dry edge) is not occurring</w:t>
            </w:r>
            <w:r w:rsidR="00B8334D">
              <w:rPr>
                <w:b/>
                <w:sz w:val="18"/>
                <w:szCs w:val="18"/>
                <w:lang w:val="en-GB"/>
              </w:rPr>
              <w:t xml:space="preserve"> as this will reduce water loss during drying.</w:t>
            </w:r>
            <w:r w:rsidR="006A13A7" w:rsidRPr="00C9195C">
              <w:rPr>
                <w:rFonts w:cs="Arial"/>
                <w:b/>
                <w:bCs/>
                <w:sz w:val="18"/>
                <w:szCs w:val="18"/>
              </w:rPr>
              <w:t xml:space="preserve"> </w:t>
            </w:r>
          </w:p>
          <w:p w:rsidR="00BF3989" w:rsidRDefault="00BF3989" w:rsidP="00F637C5">
            <w:pPr>
              <w:tabs>
                <w:tab w:val="left" w:pos="447"/>
              </w:tabs>
              <w:ind w:left="448" w:hanging="448"/>
              <w:rPr>
                <w:sz w:val="18"/>
                <w:szCs w:val="18"/>
              </w:rPr>
            </w:pPr>
          </w:p>
          <w:p w:rsidR="001E4E01" w:rsidRPr="001E4E01" w:rsidRDefault="001E4E01" w:rsidP="001E4E01">
            <w:pPr>
              <w:widowControl w:val="0"/>
              <w:tabs>
                <w:tab w:val="left" w:pos="-1440"/>
                <w:tab w:val="left" w:pos="447"/>
              </w:tabs>
              <w:spacing w:line="360" w:lineRule="auto"/>
              <w:rPr>
                <w:b/>
                <w:sz w:val="18"/>
                <w:szCs w:val="18"/>
                <w:lang w:val="en-GB"/>
              </w:rPr>
            </w:pPr>
            <w:r w:rsidRPr="001E4E01">
              <w:rPr>
                <w:b/>
                <w:sz w:val="18"/>
                <w:szCs w:val="18"/>
              </w:rPr>
              <w:t>3.1</w:t>
            </w:r>
            <w:r w:rsidR="004D0C8C">
              <w:rPr>
                <w:b/>
                <w:sz w:val="18"/>
                <w:szCs w:val="18"/>
              </w:rPr>
              <w:t>4</w:t>
            </w:r>
            <w:r w:rsidRPr="001E4E01">
              <w:rPr>
                <w:b/>
                <w:sz w:val="18"/>
                <w:szCs w:val="18"/>
              </w:rPr>
              <w:tab/>
            </w:r>
            <w:r w:rsidR="000E31F7" w:rsidRPr="001E4E01">
              <w:rPr>
                <w:b/>
                <w:sz w:val="18"/>
                <w:szCs w:val="18"/>
              </w:rPr>
              <w:t>Smoke</w:t>
            </w:r>
          </w:p>
          <w:p w:rsidR="0082038A" w:rsidRDefault="00B82347" w:rsidP="00E90F68">
            <w:pPr>
              <w:widowControl w:val="0"/>
              <w:autoSpaceDE w:val="0"/>
              <w:autoSpaceDN w:val="0"/>
              <w:adjustRightInd w:val="0"/>
              <w:spacing w:line="273" w:lineRule="exact"/>
              <w:ind w:left="720" w:hanging="698"/>
              <w:rPr>
                <w:sz w:val="18"/>
                <w:szCs w:val="18"/>
                <w:lang w:val="en-GB"/>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E90F68">
              <w:rPr>
                <w:sz w:val="18"/>
                <w:szCs w:val="18"/>
                <w:lang w:val="en-GB"/>
              </w:rPr>
              <w:t>Where smoking is done by the a</w:t>
            </w:r>
            <w:r w:rsidR="0082038A">
              <w:rPr>
                <w:sz w:val="18"/>
                <w:szCs w:val="18"/>
                <w:lang w:val="en-GB"/>
              </w:rPr>
              <w:t>ddition of “smoke flavourings”</w:t>
            </w:r>
            <w:r w:rsidR="00E90F68">
              <w:rPr>
                <w:sz w:val="18"/>
                <w:szCs w:val="18"/>
                <w:lang w:val="en-GB"/>
              </w:rPr>
              <w:t>, this is carried out in accordance with the flavouring manufacturer’s instructions.</w:t>
            </w:r>
          </w:p>
          <w:p w:rsidR="00F825D4" w:rsidRDefault="00B82347" w:rsidP="00F825D4">
            <w:pPr>
              <w:widowControl w:val="0"/>
              <w:autoSpaceDE w:val="0"/>
              <w:autoSpaceDN w:val="0"/>
              <w:adjustRightInd w:val="0"/>
              <w:spacing w:line="273" w:lineRule="exact"/>
              <w:ind w:left="720" w:hanging="698"/>
              <w:rPr>
                <w:sz w:val="18"/>
                <w:szCs w:val="18"/>
                <w:lang w:val="en-GB"/>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F825D4">
              <w:rPr>
                <w:sz w:val="18"/>
                <w:szCs w:val="18"/>
                <w:lang w:val="en-GB"/>
              </w:rPr>
              <w:t>Where a smokehouse is used, product is evenly distributed throughout the smokehouse to help air circulation and even smoking</w:t>
            </w:r>
            <w:r w:rsidR="00E90F68">
              <w:rPr>
                <w:sz w:val="18"/>
                <w:szCs w:val="18"/>
                <w:lang w:val="en-GB"/>
              </w:rPr>
              <w:t xml:space="preserve"> and any sawdust used for smoke is made from untreated wood</w:t>
            </w:r>
            <w:r w:rsidR="00F825D4">
              <w:rPr>
                <w:sz w:val="18"/>
                <w:szCs w:val="18"/>
                <w:lang w:val="en-GB"/>
              </w:rPr>
              <w:t>.</w:t>
            </w:r>
          </w:p>
          <w:p w:rsidR="007C3B51" w:rsidRPr="00CB6533" w:rsidRDefault="00B82347" w:rsidP="007C3B51">
            <w:pPr>
              <w:widowControl w:val="0"/>
              <w:autoSpaceDE w:val="0"/>
              <w:autoSpaceDN w:val="0"/>
              <w:adjustRightInd w:val="0"/>
              <w:spacing w:line="273" w:lineRule="exact"/>
              <w:ind w:left="720" w:hanging="698"/>
              <w:rPr>
                <w:b/>
                <w:sz w:val="18"/>
                <w:szCs w:val="18"/>
                <w:lang w:val="en-GB"/>
              </w:rPr>
            </w:pPr>
            <w:r w:rsidRPr="00CB6533">
              <w:rPr>
                <w:b/>
                <w:sz w:val="18"/>
                <w:szCs w:val="18"/>
                <w:lang w:val="en-GB"/>
              </w:rPr>
              <w:t xml:space="preserve">[   </w:t>
            </w:r>
            <w:r w:rsidRPr="00CB6533">
              <w:rPr>
                <w:b/>
                <w:sz w:val="18"/>
                <w:szCs w:val="18"/>
                <w:lang w:val="en-GB"/>
              </w:rPr>
              <w:sym w:font="Wingdings" w:char="F0FC"/>
            </w:r>
            <w:r w:rsidRPr="00CB6533">
              <w:rPr>
                <w:b/>
                <w:sz w:val="18"/>
                <w:szCs w:val="18"/>
                <w:lang w:val="en-GB"/>
              </w:rPr>
              <w:t xml:space="preserve">   ]   </w:t>
            </w:r>
            <w:r w:rsidR="007C3B51" w:rsidRPr="00CB6533">
              <w:rPr>
                <w:b/>
                <w:sz w:val="18"/>
                <w:szCs w:val="18"/>
                <w:lang w:val="en-GB"/>
              </w:rPr>
              <w:t>Where hot smoking is done the time</w:t>
            </w:r>
            <w:r w:rsidR="003A4D73" w:rsidRPr="00CB6533">
              <w:rPr>
                <w:b/>
                <w:sz w:val="18"/>
                <w:szCs w:val="18"/>
                <w:lang w:val="en-GB"/>
              </w:rPr>
              <w:t xml:space="preserve"> /</w:t>
            </w:r>
            <w:r w:rsidR="007C3B51" w:rsidRPr="00CB6533">
              <w:rPr>
                <w:b/>
                <w:sz w:val="18"/>
                <w:szCs w:val="18"/>
                <w:lang w:val="en-GB"/>
              </w:rPr>
              <w:t xml:space="preserve"> temperature combination</w:t>
            </w:r>
            <w:r w:rsidR="00E90F68" w:rsidRPr="00CB6533">
              <w:rPr>
                <w:b/>
                <w:sz w:val="18"/>
                <w:szCs w:val="18"/>
                <w:lang w:val="en-GB"/>
              </w:rPr>
              <w:t xml:space="preserve"> </w:t>
            </w:r>
            <w:r w:rsidR="003A4D73" w:rsidRPr="00CB6533">
              <w:rPr>
                <w:b/>
                <w:sz w:val="18"/>
                <w:szCs w:val="18"/>
                <w:lang w:val="en-GB"/>
              </w:rPr>
              <w:t xml:space="preserve">used and post-cook handling </w:t>
            </w:r>
            <w:r w:rsidR="007C3B51" w:rsidRPr="00CB6533">
              <w:rPr>
                <w:b/>
                <w:sz w:val="18"/>
                <w:szCs w:val="18"/>
                <w:lang w:val="en-GB"/>
              </w:rPr>
              <w:t>is the same as listed under fully cook (see 3.1</w:t>
            </w:r>
            <w:r w:rsidR="004D0C8C">
              <w:rPr>
                <w:b/>
                <w:sz w:val="18"/>
                <w:szCs w:val="18"/>
                <w:lang w:val="en-GB"/>
              </w:rPr>
              <w:t>6</w:t>
            </w:r>
            <w:r w:rsidR="007C3B51" w:rsidRPr="00CB6533">
              <w:rPr>
                <w:b/>
                <w:sz w:val="18"/>
                <w:szCs w:val="18"/>
                <w:lang w:val="en-GB"/>
              </w:rPr>
              <w:t>).</w:t>
            </w:r>
          </w:p>
          <w:p w:rsidR="0082038A" w:rsidRDefault="00B82347" w:rsidP="00F478C1">
            <w:pPr>
              <w:widowControl w:val="0"/>
              <w:autoSpaceDE w:val="0"/>
              <w:autoSpaceDN w:val="0"/>
              <w:adjustRightInd w:val="0"/>
              <w:spacing w:line="273" w:lineRule="exact"/>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82038A">
              <w:rPr>
                <w:sz w:val="18"/>
                <w:szCs w:val="18"/>
                <w:lang w:val="en-GB"/>
              </w:rPr>
              <w:t xml:space="preserve">Uncooked </w:t>
            </w:r>
            <w:r w:rsidR="00E5657A">
              <w:rPr>
                <w:sz w:val="18"/>
                <w:szCs w:val="18"/>
                <w:lang w:val="en-GB"/>
              </w:rPr>
              <w:t xml:space="preserve">/ cold </w:t>
            </w:r>
            <w:r w:rsidR="0082038A">
              <w:rPr>
                <w:sz w:val="18"/>
                <w:szCs w:val="18"/>
                <w:lang w:val="en-GB"/>
              </w:rPr>
              <w:t xml:space="preserve">smoked products </w:t>
            </w:r>
            <w:r w:rsidR="00914957">
              <w:rPr>
                <w:sz w:val="18"/>
                <w:szCs w:val="18"/>
                <w:lang w:val="en-GB"/>
              </w:rPr>
              <w:t>are</w:t>
            </w:r>
            <w:r w:rsidR="0082038A">
              <w:rPr>
                <w:sz w:val="18"/>
                <w:szCs w:val="18"/>
                <w:lang w:val="en-GB"/>
              </w:rPr>
              <w:t xml:space="preserve"> handled as if they are raw </w:t>
            </w:r>
            <w:r w:rsidR="009A4379">
              <w:rPr>
                <w:sz w:val="18"/>
                <w:szCs w:val="18"/>
                <w:lang w:val="en-GB"/>
              </w:rPr>
              <w:t xml:space="preserve">and labelled to show that they </w:t>
            </w:r>
            <w:r w:rsidR="00F478C1">
              <w:rPr>
                <w:sz w:val="18"/>
                <w:szCs w:val="18"/>
                <w:lang w:val="en-GB"/>
              </w:rPr>
              <w:t>need further cooking</w:t>
            </w:r>
            <w:r w:rsidR="0082038A">
              <w:rPr>
                <w:sz w:val="18"/>
                <w:szCs w:val="18"/>
                <w:lang w:val="en-GB"/>
              </w:rPr>
              <w:t>.</w:t>
            </w:r>
            <w:r w:rsidR="0082038A">
              <w:rPr>
                <w:sz w:val="18"/>
                <w:szCs w:val="18"/>
              </w:rPr>
              <w:t xml:space="preserve"> </w:t>
            </w:r>
          </w:p>
          <w:p w:rsidR="000E31F7" w:rsidRDefault="000E31F7" w:rsidP="00B27049">
            <w:pPr>
              <w:tabs>
                <w:tab w:val="left" w:pos="447"/>
              </w:tabs>
              <w:spacing w:line="360" w:lineRule="auto"/>
              <w:ind w:left="447" w:hanging="447"/>
              <w:rPr>
                <w:sz w:val="18"/>
                <w:szCs w:val="18"/>
              </w:rPr>
            </w:pPr>
          </w:p>
          <w:p w:rsidR="001E4E01" w:rsidRPr="00010102" w:rsidRDefault="001E4E01" w:rsidP="001E4E01">
            <w:pPr>
              <w:widowControl w:val="0"/>
              <w:tabs>
                <w:tab w:val="left" w:pos="-1440"/>
                <w:tab w:val="left" w:pos="447"/>
              </w:tabs>
              <w:spacing w:line="360" w:lineRule="auto"/>
              <w:rPr>
                <w:b/>
                <w:sz w:val="18"/>
                <w:szCs w:val="18"/>
                <w:lang w:val="en-GB"/>
              </w:rPr>
            </w:pPr>
            <w:r>
              <w:rPr>
                <w:b/>
                <w:sz w:val="18"/>
                <w:szCs w:val="18"/>
              </w:rPr>
              <w:t>3.1</w:t>
            </w:r>
            <w:r w:rsidR="004D0C8C">
              <w:rPr>
                <w:b/>
                <w:sz w:val="18"/>
                <w:szCs w:val="18"/>
              </w:rPr>
              <w:t>5</w:t>
            </w:r>
            <w:r>
              <w:rPr>
                <w:b/>
                <w:sz w:val="18"/>
                <w:szCs w:val="18"/>
              </w:rPr>
              <w:tab/>
            </w:r>
            <w:r w:rsidR="00010102" w:rsidRPr="00010102">
              <w:rPr>
                <w:b/>
                <w:sz w:val="18"/>
                <w:szCs w:val="18"/>
              </w:rPr>
              <w:t xml:space="preserve">Low heat treat </w:t>
            </w:r>
            <w:r w:rsidR="00010102">
              <w:rPr>
                <w:b/>
                <w:sz w:val="18"/>
                <w:szCs w:val="18"/>
              </w:rPr>
              <w:t>, blanch</w:t>
            </w:r>
            <w:r w:rsidR="00010102" w:rsidRPr="00010102">
              <w:rPr>
                <w:b/>
                <w:sz w:val="18"/>
                <w:szCs w:val="18"/>
              </w:rPr>
              <w:t>, partially cook</w:t>
            </w:r>
          </w:p>
          <w:p w:rsidR="00F478C1" w:rsidRDefault="00B82347" w:rsidP="009168D1">
            <w:pPr>
              <w:widowControl w:val="0"/>
              <w:autoSpaceDE w:val="0"/>
              <w:autoSpaceDN w:val="0"/>
              <w:adjustRightInd w:val="0"/>
              <w:spacing w:line="360" w:lineRule="auto"/>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B16DF4">
              <w:rPr>
                <w:sz w:val="18"/>
                <w:szCs w:val="18"/>
                <w:lang w:val="en-GB"/>
              </w:rPr>
              <w:t>These</w:t>
            </w:r>
            <w:r w:rsidR="009A2DE5">
              <w:rPr>
                <w:sz w:val="18"/>
                <w:szCs w:val="18"/>
                <w:lang w:val="en-GB"/>
              </w:rPr>
              <w:t xml:space="preserve"> products</w:t>
            </w:r>
            <w:r w:rsidR="00F478C1">
              <w:rPr>
                <w:sz w:val="18"/>
                <w:szCs w:val="18"/>
                <w:lang w:val="en-GB"/>
              </w:rPr>
              <w:t xml:space="preserve"> </w:t>
            </w:r>
            <w:r w:rsidR="009A2DE5">
              <w:rPr>
                <w:sz w:val="18"/>
                <w:szCs w:val="18"/>
                <w:lang w:val="en-GB"/>
              </w:rPr>
              <w:t xml:space="preserve">are </w:t>
            </w:r>
            <w:r w:rsidR="00F478C1">
              <w:rPr>
                <w:sz w:val="18"/>
                <w:szCs w:val="18"/>
                <w:lang w:val="en-GB"/>
              </w:rPr>
              <w:t xml:space="preserve">handled as if they are raw products and labelled to show </w:t>
            </w:r>
            <w:r w:rsidR="009A2DE5">
              <w:rPr>
                <w:sz w:val="18"/>
                <w:szCs w:val="18"/>
                <w:lang w:val="en-GB"/>
              </w:rPr>
              <w:t>that they need further cooking.</w:t>
            </w:r>
          </w:p>
          <w:p w:rsidR="00B16DF4" w:rsidRDefault="00B16DF4" w:rsidP="009168D1">
            <w:pPr>
              <w:widowControl w:val="0"/>
              <w:autoSpaceDE w:val="0"/>
              <w:autoSpaceDN w:val="0"/>
              <w:adjustRightInd w:val="0"/>
              <w:spacing w:line="360" w:lineRule="auto"/>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lang w:val="en-GB"/>
              </w:rPr>
              <w:t>These products are subject to cooling requirements given in 3.1</w:t>
            </w:r>
            <w:r w:rsidR="004D0C8C">
              <w:rPr>
                <w:sz w:val="18"/>
                <w:szCs w:val="18"/>
                <w:lang w:val="en-GB"/>
              </w:rPr>
              <w:t>7</w:t>
            </w:r>
            <w:r>
              <w:rPr>
                <w:sz w:val="18"/>
                <w:szCs w:val="18"/>
                <w:lang w:val="en-GB"/>
              </w:rPr>
              <w:t>.</w:t>
            </w:r>
          </w:p>
          <w:p w:rsidR="000E31F7" w:rsidRPr="00B277D7" w:rsidRDefault="000E31F7" w:rsidP="00F637C5">
            <w:pPr>
              <w:tabs>
                <w:tab w:val="left" w:pos="447"/>
              </w:tabs>
              <w:ind w:left="447" w:hanging="447"/>
              <w:rPr>
                <w:b/>
                <w:sz w:val="18"/>
                <w:szCs w:val="18"/>
              </w:rPr>
            </w:pPr>
          </w:p>
          <w:p w:rsidR="00F478C1" w:rsidRPr="001E4E01" w:rsidRDefault="00F478C1" w:rsidP="00F478C1">
            <w:pPr>
              <w:widowControl w:val="0"/>
              <w:tabs>
                <w:tab w:val="left" w:pos="-1440"/>
                <w:tab w:val="left" w:pos="447"/>
              </w:tabs>
              <w:spacing w:line="360" w:lineRule="auto"/>
              <w:rPr>
                <w:b/>
                <w:sz w:val="18"/>
                <w:szCs w:val="18"/>
                <w:lang w:val="en-GB"/>
              </w:rPr>
            </w:pPr>
            <w:r>
              <w:rPr>
                <w:b/>
                <w:sz w:val="18"/>
                <w:szCs w:val="18"/>
              </w:rPr>
              <w:t>3.1</w:t>
            </w:r>
            <w:r w:rsidR="004D0C8C">
              <w:rPr>
                <w:b/>
                <w:sz w:val="18"/>
                <w:szCs w:val="18"/>
              </w:rPr>
              <w:t>6</w:t>
            </w:r>
            <w:r>
              <w:rPr>
                <w:b/>
                <w:sz w:val="18"/>
                <w:szCs w:val="18"/>
              </w:rPr>
              <w:tab/>
              <w:t xml:space="preserve">Fully </w:t>
            </w:r>
            <w:r w:rsidR="00D217C8">
              <w:rPr>
                <w:b/>
                <w:sz w:val="18"/>
                <w:szCs w:val="18"/>
              </w:rPr>
              <w:t>c</w:t>
            </w:r>
            <w:r>
              <w:rPr>
                <w:b/>
                <w:sz w:val="18"/>
                <w:szCs w:val="18"/>
              </w:rPr>
              <w:t>ook (Critical)</w:t>
            </w:r>
          </w:p>
          <w:p w:rsidR="00266F3E" w:rsidRPr="00F81DB6" w:rsidRDefault="00F018C3" w:rsidP="00A23D10">
            <w:pPr>
              <w:widowControl w:val="0"/>
              <w:autoSpaceDE w:val="0"/>
              <w:autoSpaceDN w:val="0"/>
              <w:adjustRightInd w:val="0"/>
              <w:spacing w:line="273" w:lineRule="exact"/>
              <w:ind w:left="720" w:hanging="698"/>
              <w:rPr>
                <w:sz w:val="18"/>
                <w:szCs w:val="18"/>
              </w:rPr>
            </w:pPr>
            <w:r w:rsidRPr="00F81DB6">
              <w:rPr>
                <w:sz w:val="18"/>
                <w:szCs w:val="18"/>
                <w:lang w:val="en-GB"/>
              </w:rPr>
              <w:t xml:space="preserve">[   </w:t>
            </w:r>
            <w:r w:rsidRPr="00F81DB6">
              <w:rPr>
                <w:sz w:val="18"/>
                <w:szCs w:val="18"/>
                <w:lang w:val="en-GB"/>
              </w:rPr>
              <w:sym w:font="Wingdings" w:char="F0FC"/>
            </w:r>
            <w:r w:rsidRPr="00F81DB6">
              <w:rPr>
                <w:sz w:val="18"/>
                <w:szCs w:val="18"/>
                <w:lang w:val="en-GB"/>
              </w:rPr>
              <w:t xml:space="preserve">   ]   </w:t>
            </w:r>
            <w:r w:rsidR="00266F3E" w:rsidRPr="00F81DB6">
              <w:rPr>
                <w:rFonts w:cs="Arial"/>
                <w:sz w:val="18"/>
                <w:szCs w:val="18"/>
              </w:rPr>
              <w:t xml:space="preserve">After initial processing, the products to be cooked </w:t>
            </w:r>
            <w:r w:rsidR="00A370D5" w:rsidRPr="00F81DB6">
              <w:rPr>
                <w:rFonts w:cs="Arial"/>
                <w:sz w:val="18"/>
                <w:szCs w:val="18"/>
              </w:rPr>
              <w:t>are</w:t>
            </w:r>
            <w:r w:rsidR="00266F3E" w:rsidRPr="00F81DB6">
              <w:rPr>
                <w:rFonts w:cs="Arial"/>
                <w:sz w:val="18"/>
                <w:szCs w:val="18"/>
              </w:rPr>
              <w:t xml:space="preserve"> stored at </w:t>
            </w:r>
            <w:r w:rsidR="000B4406" w:rsidRPr="00F81DB6">
              <w:rPr>
                <w:rFonts w:cs="Arial"/>
                <w:sz w:val="18"/>
                <w:szCs w:val="18"/>
              </w:rPr>
              <w:t>7</w:t>
            </w:r>
            <w:r w:rsidR="00266F3E" w:rsidRPr="00F81DB6">
              <w:rPr>
                <w:rFonts w:cs="Arial"/>
                <w:sz w:val="18"/>
                <w:szCs w:val="18"/>
              </w:rPr>
              <w:t xml:space="preserve">°C </w:t>
            </w:r>
            <w:r w:rsidR="00B82347" w:rsidRPr="00F81DB6">
              <w:rPr>
                <w:rFonts w:cs="Arial"/>
                <w:sz w:val="18"/>
                <w:szCs w:val="18"/>
              </w:rPr>
              <w:t xml:space="preserve">or cooler </w:t>
            </w:r>
            <w:r w:rsidR="00266F3E" w:rsidRPr="00F81DB6">
              <w:rPr>
                <w:rFonts w:cs="Arial"/>
                <w:sz w:val="18"/>
                <w:szCs w:val="18"/>
              </w:rPr>
              <w:t>until ready to be cooked.</w:t>
            </w:r>
            <w:r w:rsidR="00266F3E" w:rsidRPr="00F81DB6">
              <w:rPr>
                <w:sz w:val="18"/>
                <w:szCs w:val="18"/>
              </w:rPr>
              <w:t xml:space="preserve"> </w:t>
            </w:r>
          </w:p>
          <w:p w:rsidR="00266F3E" w:rsidRPr="00F81DB6" w:rsidRDefault="00F018C3" w:rsidP="00266F3E">
            <w:pPr>
              <w:widowControl w:val="0"/>
              <w:autoSpaceDE w:val="0"/>
              <w:autoSpaceDN w:val="0"/>
              <w:adjustRightInd w:val="0"/>
              <w:spacing w:line="273" w:lineRule="exact"/>
              <w:ind w:left="720" w:hanging="698"/>
              <w:rPr>
                <w:sz w:val="18"/>
                <w:szCs w:val="18"/>
              </w:rPr>
            </w:pPr>
            <w:r w:rsidRPr="00F81DB6">
              <w:rPr>
                <w:sz w:val="18"/>
                <w:szCs w:val="18"/>
                <w:lang w:val="en-GB"/>
              </w:rPr>
              <w:t xml:space="preserve">[   </w:t>
            </w:r>
            <w:r w:rsidRPr="00F81DB6">
              <w:rPr>
                <w:sz w:val="18"/>
                <w:szCs w:val="18"/>
                <w:lang w:val="en-GB"/>
              </w:rPr>
              <w:sym w:font="Wingdings" w:char="F0FC"/>
            </w:r>
            <w:r w:rsidRPr="00F81DB6">
              <w:rPr>
                <w:sz w:val="18"/>
                <w:szCs w:val="18"/>
                <w:lang w:val="en-GB"/>
              </w:rPr>
              <w:t xml:space="preserve">   ]   </w:t>
            </w:r>
            <w:r w:rsidR="00266F3E" w:rsidRPr="00F81DB6">
              <w:rPr>
                <w:sz w:val="18"/>
                <w:szCs w:val="18"/>
                <w:lang w:val="en-GB"/>
              </w:rPr>
              <w:t>Product</w:t>
            </w:r>
            <w:r w:rsidR="00266F3E" w:rsidRPr="00F81DB6">
              <w:rPr>
                <w:rFonts w:cs="Arial"/>
                <w:sz w:val="18"/>
                <w:szCs w:val="18"/>
              </w:rPr>
              <w:t xml:space="preserve"> to be cooked </w:t>
            </w:r>
            <w:r w:rsidR="00A370D5" w:rsidRPr="00F81DB6">
              <w:rPr>
                <w:rFonts w:cs="Arial"/>
                <w:sz w:val="18"/>
                <w:szCs w:val="18"/>
              </w:rPr>
              <w:t>is</w:t>
            </w:r>
            <w:r w:rsidR="00266F3E" w:rsidRPr="00F81DB6">
              <w:rPr>
                <w:rFonts w:cs="Arial"/>
                <w:sz w:val="18"/>
                <w:szCs w:val="18"/>
              </w:rPr>
              <w:t xml:space="preserve"> loaded into the vat, smokehouse or oven and cooking started without delay.</w:t>
            </w:r>
          </w:p>
          <w:p w:rsidR="00F018C3" w:rsidRDefault="00F018C3" w:rsidP="00F018C3">
            <w:pPr>
              <w:widowControl w:val="0"/>
              <w:autoSpaceDE w:val="0"/>
              <w:autoSpaceDN w:val="0"/>
              <w:adjustRightInd w:val="0"/>
              <w:spacing w:line="273" w:lineRule="exact"/>
              <w:ind w:left="720" w:hanging="698"/>
              <w:rPr>
                <w:rFonts w:cs="Arial"/>
                <w:b/>
                <w:sz w:val="18"/>
                <w:szCs w:val="18"/>
              </w:rPr>
            </w:pPr>
            <w:r w:rsidRPr="00084400">
              <w:rPr>
                <w:b/>
                <w:sz w:val="18"/>
                <w:szCs w:val="18"/>
                <w:lang w:val="en-GB"/>
              </w:rPr>
              <w:t xml:space="preserve">[   </w:t>
            </w:r>
            <w:r w:rsidRPr="00084400">
              <w:rPr>
                <w:b/>
                <w:sz w:val="18"/>
                <w:szCs w:val="18"/>
                <w:lang w:val="en-GB"/>
              </w:rPr>
              <w:sym w:font="Wingdings" w:char="F0FC"/>
            </w:r>
            <w:r w:rsidRPr="00084400">
              <w:rPr>
                <w:b/>
                <w:sz w:val="18"/>
                <w:szCs w:val="18"/>
                <w:lang w:val="en-GB"/>
              </w:rPr>
              <w:t xml:space="preserve">   ]</w:t>
            </w:r>
            <w:r w:rsidRPr="00BC3A77">
              <w:rPr>
                <w:sz w:val="18"/>
                <w:szCs w:val="18"/>
                <w:lang w:val="en-GB"/>
              </w:rPr>
              <w:t xml:space="preserve">   </w:t>
            </w:r>
            <w:r w:rsidRPr="00B277D7">
              <w:rPr>
                <w:rFonts w:cs="Arial"/>
                <w:b/>
                <w:sz w:val="18"/>
                <w:szCs w:val="18"/>
              </w:rPr>
              <w:t xml:space="preserve">All cooked meat products </w:t>
            </w:r>
            <w:r>
              <w:rPr>
                <w:rFonts w:cs="Arial"/>
                <w:b/>
                <w:sz w:val="18"/>
                <w:szCs w:val="18"/>
              </w:rPr>
              <w:t>are</w:t>
            </w:r>
            <w:r w:rsidRPr="00B277D7">
              <w:rPr>
                <w:rFonts w:cs="Arial"/>
                <w:b/>
                <w:sz w:val="18"/>
                <w:szCs w:val="18"/>
              </w:rPr>
              <w:t xml:space="preserve"> cooked </w:t>
            </w:r>
            <w:r w:rsidR="000D74E3">
              <w:rPr>
                <w:rFonts w:cs="Arial"/>
                <w:b/>
                <w:sz w:val="18"/>
                <w:szCs w:val="18"/>
              </w:rPr>
              <w:t>to</w:t>
            </w:r>
            <w:r>
              <w:rPr>
                <w:rFonts w:cs="Arial"/>
                <w:b/>
                <w:sz w:val="18"/>
                <w:szCs w:val="18"/>
              </w:rPr>
              <w:t xml:space="preserve"> one of the time and temperature combinations </w:t>
            </w:r>
            <w:r w:rsidRPr="00B277D7">
              <w:rPr>
                <w:rFonts w:cs="Arial"/>
                <w:b/>
                <w:sz w:val="18"/>
                <w:szCs w:val="18"/>
              </w:rPr>
              <w:t xml:space="preserve">shown in the </w:t>
            </w:r>
            <w:r w:rsidR="00BA57F7">
              <w:rPr>
                <w:rFonts w:cs="Arial"/>
                <w:b/>
                <w:sz w:val="18"/>
                <w:szCs w:val="18"/>
              </w:rPr>
              <w:t>following</w:t>
            </w:r>
            <w:r w:rsidRPr="00B277D7">
              <w:rPr>
                <w:rFonts w:cs="Arial"/>
                <w:b/>
                <w:sz w:val="18"/>
                <w:szCs w:val="18"/>
              </w:rPr>
              <w:t xml:space="preserve"> table</w:t>
            </w:r>
            <w:r w:rsidR="008346D5">
              <w:rPr>
                <w:rFonts w:cs="Arial"/>
                <w:b/>
                <w:sz w:val="18"/>
                <w:szCs w:val="18"/>
              </w:rPr>
              <w:t xml:space="preserve"> (measured at </w:t>
            </w:r>
            <w:r w:rsidR="001764A5">
              <w:rPr>
                <w:rFonts w:cs="Arial"/>
                <w:b/>
                <w:sz w:val="18"/>
                <w:szCs w:val="18"/>
              </w:rPr>
              <w:t xml:space="preserve">the </w:t>
            </w:r>
            <w:r w:rsidR="000D74E3">
              <w:rPr>
                <w:rFonts w:cs="Arial"/>
                <w:b/>
                <w:sz w:val="18"/>
                <w:szCs w:val="18"/>
              </w:rPr>
              <w:t>centre</w:t>
            </w:r>
            <w:r w:rsidR="008346D5">
              <w:rPr>
                <w:rFonts w:cs="Arial"/>
                <w:b/>
                <w:sz w:val="18"/>
                <w:szCs w:val="18"/>
              </w:rPr>
              <w:t xml:space="preserve"> of </w:t>
            </w:r>
            <w:r w:rsidR="001764A5">
              <w:rPr>
                <w:rFonts w:cs="Arial"/>
                <w:b/>
                <w:sz w:val="18"/>
                <w:szCs w:val="18"/>
              </w:rPr>
              <w:t xml:space="preserve">the </w:t>
            </w:r>
            <w:r w:rsidR="00273796">
              <w:rPr>
                <w:rFonts w:cs="Arial"/>
                <w:b/>
                <w:sz w:val="18"/>
                <w:szCs w:val="18"/>
              </w:rPr>
              <w:t xml:space="preserve">thickest part of </w:t>
            </w:r>
            <w:r w:rsidR="001764A5">
              <w:rPr>
                <w:rFonts w:cs="Arial"/>
                <w:b/>
                <w:sz w:val="18"/>
                <w:szCs w:val="18"/>
              </w:rPr>
              <w:t xml:space="preserve">the </w:t>
            </w:r>
            <w:r w:rsidR="008346D5">
              <w:rPr>
                <w:rFonts w:cs="Arial"/>
                <w:b/>
                <w:sz w:val="18"/>
                <w:szCs w:val="18"/>
              </w:rPr>
              <w:t xml:space="preserve">meat </w:t>
            </w:r>
            <w:r w:rsidR="000D74E3">
              <w:rPr>
                <w:rFonts w:cs="Arial"/>
                <w:b/>
                <w:sz w:val="18"/>
                <w:szCs w:val="18"/>
              </w:rPr>
              <w:t xml:space="preserve">located </w:t>
            </w:r>
            <w:r w:rsidR="008346D5">
              <w:rPr>
                <w:rFonts w:cs="Arial"/>
                <w:b/>
                <w:sz w:val="18"/>
                <w:szCs w:val="18"/>
              </w:rPr>
              <w:t xml:space="preserve">in </w:t>
            </w:r>
            <w:r w:rsidR="001764A5">
              <w:rPr>
                <w:rFonts w:cs="Arial"/>
                <w:b/>
                <w:sz w:val="18"/>
                <w:szCs w:val="18"/>
              </w:rPr>
              <w:t xml:space="preserve">the </w:t>
            </w:r>
            <w:r w:rsidR="008346D5">
              <w:rPr>
                <w:rFonts w:cs="Arial"/>
                <w:b/>
                <w:sz w:val="18"/>
                <w:szCs w:val="18"/>
              </w:rPr>
              <w:t>coolest part of cooker)</w:t>
            </w:r>
            <w:r w:rsidR="00BA57F7">
              <w:rPr>
                <w:rFonts w:cs="Arial"/>
                <w:b/>
                <w:sz w:val="18"/>
                <w:szCs w:val="18"/>
              </w:rPr>
              <w:t>:</w:t>
            </w:r>
          </w:p>
          <w:p w:rsidR="009168D1" w:rsidRPr="00726168" w:rsidRDefault="009168D1" w:rsidP="00F637C5">
            <w:pPr>
              <w:widowControl w:val="0"/>
              <w:autoSpaceDE w:val="0"/>
              <w:autoSpaceDN w:val="0"/>
              <w:adjustRightInd w:val="0"/>
              <w:spacing w:after="120" w:line="273" w:lineRule="exact"/>
              <w:ind w:left="720" w:hanging="697"/>
              <w:rPr>
                <w:b/>
                <w:sz w:val="18"/>
                <w:szCs w:val="18"/>
                <w:lang w:val="en-GB"/>
              </w:rPr>
            </w:pPr>
            <w:r w:rsidRPr="00084400">
              <w:rPr>
                <w:b/>
                <w:sz w:val="18"/>
                <w:szCs w:val="18"/>
                <w:lang w:val="en-GB"/>
              </w:rPr>
              <w:t xml:space="preserve">[   </w:t>
            </w:r>
            <w:r w:rsidRPr="00084400">
              <w:rPr>
                <w:b/>
                <w:sz w:val="18"/>
                <w:szCs w:val="18"/>
                <w:lang w:val="en-GB"/>
              </w:rPr>
              <w:sym w:font="Wingdings" w:char="F0FC"/>
            </w:r>
            <w:r w:rsidRPr="00084400">
              <w:rPr>
                <w:b/>
                <w:sz w:val="18"/>
                <w:szCs w:val="18"/>
                <w:lang w:val="en-GB"/>
              </w:rPr>
              <w:t xml:space="preserve">   ]</w:t>
            </w:r>
            <w:r w:rsidRPr="00BC3A77">
              <w:rPr>
                <w:sz w:val="18"/>
                <w:szCs w:val="18"/>
                <w:lang w:val="en-GB"/>
              </w:rPr>
              <w:t xml:space="preserve">   </w:t>
            </w:r>
            <w:r w:rsidRPr="00726168">
              <w:rPr>
                <w:b/>
                <w:sz w:val="18"/>
                <w:szCs w:val="18"/>
              </w:rPr>
              <w:t xml:space="preserve">Cooking is not finished until the product has reached the </w:t>
            </w:r>
            <w:r>
              <w:rPr>
                <w:b/>
                <w:sz w:val="18"/>
                <w:szCs w:val="18"/>
              </w:rPr>
              <w:t xml:space="preserve">internal </w:t>
            </w:r>
            <w:r w:rsidRPr="00726168">
              <w:rPr>
                <w:b/>
                <w:sz w:val="18"/>
                <w:szCs w:val="18"/>
              </w:rPr>
              <w:t>temperature in the table and is held at that temperature for the time given in the table</w:t>
            </w:r>
            <w:r>
              <w:rPr>
                <w:b/>
                <w:sz w:val="18"/>
                <w:szCs w:val="18"/>
              </w:rPr>
              <w:t>.</w:t>
            </w:r>
          </w:p>
          <w:tbl>
            <w:tblPr>
              <w:tblStyle w:val="TableGrid"/>
              <w:tblW w:w="9639" w:type="dxa"/>
              <w:tblInd w:w="159" w:type="dxa"/>
              <w:tblLayout w:type="fixed"/>
              <w:tblLook w:val="01E0" w:firstRow="1" w:lastRow="1" w:firstColumn="1" w:lastColumn="1" w:noHBand="0" w:noVBand="0"/>
            </w:tblPr>
            <w:tblGrid>
              <w:gridCol w:w="3364"/>
              <w:gridCol w:w="3364"/>
              <w:gridCol w:w="2911"/>
            </w:tblGrid>
            <w:tr w:rsidR="00273796" w:rsidRPr="00273796">
              <w:tc>
                <w:tcPr>
                  <w:tcW w:w="3364" w:type="dxa"/>
                  <w:tcBorders>
                    <w:top w:val="single" w:sz="4" w:space="0" w:color="auto"/>
                    <w:left w:val="single" w:sz="4" w:space="0" w:color="auto"/>
                    <w:bottom w:val="single" w:sz="4" w:space="0" w:color="auto"/>
                    <w:right w:val="single" w:sz="4" w:space="0" w:color="auto"/>
                  </w:tcBorders>
                </w:tcPr>
                <w:p w:rsidR="00273796" w:rsidRPr="00273796" w:rsidRDefault="00273796" w:rsidP="005A328C">
                  <w:pPr>
                    <w:widowControl w:val="0"/>
                    <w:autoSpaceDE w:val="0"/>
                    <w:autoSpaceDN w:val="0"/>
                    <w:adjustRightInd w:val="0"/>
                    <w:spacing w:line="273" w:lineRule="exact"/>
                    <w:rPr>
                      <w:rFonts w:cs="Arial"/>
                      <w:b/>
                      <w:sz w:val="18"/>
                      <w:szCs w:val="18"/>
                    </w:rPr>
                  </w:pPr>
                  <w:r w:rsidRPr="00273796">
                    <w:rPr>
                      <w:rFonts w:cs="Arial"/>
                      <w:b/>
                      <w:sz w:val="18"/>
                      <w:szCs w:val="18"/>
                    </w:rPr>
                    <w:t>Minimum internal product temperature °C</w:t>
                  </w:r>
                </w:p>
              </w:tc>
              <w:tc>
                <w:tcPr>
                  <w:tcW w:w="3364" w:type="dxa"/>
                  <w:tcBorders>
                    <w:top w:val="single" w:sz="4" w:space="0" w:color="auto"/>
                    <w:left w:val="single" w:sz="4" w:space="0" w:color="auto"/>
                    <w:bottom w:val="single" w:sz="4" w:space="0" w:color="auto"/>
                    <w:right w:val="single" w:sz="4" w:space="0" w:color="auto"/>
                  </w:tcBorders>
                </w:tcPr>
                <w:p w:rsidR="00273796" w:rsidRPr="00273796" w:rsidRDefault="00273796" w:rsidP="005A328C">
                  <w:pPr>
                    <w:widowControl w:val="0"/>
                    <w:autoSpaceDE w:val="0"/>
                    <w:autoSpaceDN w:val="0"/>
                    <w:adjustRightInd w:val="0"/>
                    <w:spacing w:line="273" w:lineRule="exact"/>
                    <w:rPr>
                      <w:rFonts w:cs="Arial"/>
                      <w:b/>
                      <w:sz w:val="18"/>
                      <w:szCs w:val="18"/>
                    </w:rPr>
                  </w:pPr>
                  <w:r w:rsidRPr="00273796">
                    <w:rPr>
                      <w:rFonts w:cs="Arial"/>
                      <w:b/>
                      <w:sz w:val="18"/>
                      <w:szCs w:val="18"/>
                    </w:rPr>
                    <w:t>Minimum time at internal temperature (minutes)</w:t>
                  </w:r>
                </w:p>
              </w:tc>
              <w:tc>
                <w:tcPr>
                  <w:tcW w:w="2911" w:type="dxa"/>
                  <w:tcBorders>
                    <w:left w:val="single" w:sz="4" w:space="0" w:color="auto"/>
                  </w:tcBorders>
                </w:tcPr>
                <w:p w:rsidR="00273796" w:rsidRPr="00273796" w:rsidRDefault="00273796" w:rsidP="005A328C">
                  <w:pPr>
                    <w:widowControl w:val="0"/>
                    <w:autoSpaceDE w:val="0"/>
                    <w:autoSpaceDN w:val="0"/>
                    <w:adjustRightInd w:val="0"/>
                    <w:spacing w:line="273" w:lineRule="exact"/>
                    <w:rPr>
                      <w:rFonts w:cs="Arial"/>
                      <w:b/>
                      <w:sz w:val="18"/>
                      <w:szCs w:val="18"/>
                    </w:rPr>
                  </w:pPr>
                  <w:r w:rsidRPr="00273796">
                    <w:rPr>
                      <w:rFonts w:cs="Arial"/>
                      <w:b/>
                      <w:sz w:val="18"/>
                      <w:szCs w:val="18"/>
                    </w:rPr>
                    <w:t xml:space="preserve">Tick those combinations </w:t>
                  </w:r>
                  <w:r w:rsidR="00A03884">
                    <w:rPr>
                      <w:rFonts w:cs="Arial"/>
                      <w:b/>
                      <w:sz w:val="18"/>
                      <w:szCs w:val="18"/>
                    </w:rPr>
                    <w:br/>
                  </w:r>
                  <w:r w:rsidRPr="00273796">
                    <w:rPr>
                      <w:rFonts w:cs="Arial"/>
                      <w:b/>
                      <w:sz w:val="18"/>
                      <w:szCs w:val="18"/>
                    </w:rPr>
                    <w:t>you use</w:t>
                  </w:r>
                </w:p>
              </w:tc>
            </w:tr>
            <w:tr w:rsidR="00273796" w:rsidRPr="00273796">
              <w:tc>
                <w:tcPr>
                  <w:tcW w:w="3364" w:type="dxa"/>
                  <w:tcBorders>
                    <w:top w:val="single" w:sz="4" w:space="0" w:color="auto"/>
                    <w:left w:val="single" w:sz="4" w:space="0" w:color="auto"/>
                    <w:bottom w:val="single" w:sz="4" w:space="0" w:color="auto"/>
                    <w:right w:val="single" w:sz="4" w:space="0" w:color="auto"/>
                  </w:tcBorders>
                </w:tcPr>
                <w:p w:rsidR="00273796" w:rsidRPr="00B277D7" w:rsidRDefault="00273796" w:rsidP="005A328C">
                  <w:pPr>
                    <w:tabs>
                      <w:tab w:val="left" w:pos="447"/>
                    </w:tabs>
                    <w:spacing w:line="360" w:lineRule="auto"/>
                    <w:jc w:val="center"/>
                    <w:rPr>
                      <w:rFonts w:cs="Arial"/>
                      <w:b/>
                      <w:sz w:val="18"/>
                      <w:szCs w:val="18"/>
                    </w:rPr>
                  </w:pPr>
                  <w:r w:rsidRPr="00B277D7">
                    <w:rPr>
                      <w:rFonts w:cs="Arial"/>
                      <w:b/>
                      <w:sz w:val="18"/>
                      <w:szCs w:val="18"/>
                    </w:rPr>
                    <w:t>65</w:t>
                  </w:r>
                </w:p>
              </w:tc>
              <w:tc>
                <w:tcPr>
                  <w:tcW w:w="3364" w:type="dxa"/>
                  <w:tcBorders>
                    <w:top w:val="single" w:sz="4" w:space="0" w:color="auto"/>
                    <w:left w:val="single" w:sz="4" w:space="0" w:color="auto"/>
                    <w:bottom w:val="single" w:sz="4" w:space="0" w:color="auto"/>
                    <w:right w:val="single" w:sz="4" w:space="0" w:color="auto"/>
                  </w:tcBorders>
                </w:tcPr>
                <w:p w:rsidR="00273796" w:rsidRPr="00B277D7" w:rsidRDefault="00273796" w:rsidP="005A328C">
                  <w:pPr>
                    <w:tabs>
                      <w:tab w:val="left" w:pos="447"/>
                    </w:tabs>
                    <w:spacing w:line="360" w:lineRule="auto"/>
                    <w:jc w:val="center"/>
                    <w:rPr>
                      <w:rFonts w:cs="Arial"/>
                      <w:b/>
                      <w:sz w:val="18"/>
                      <w:szCs w:val="18"/>
                    </w:rPr>
                  </w:pPr>
                  <w:r>
                    <w:rPr>
                      <w:rFonts w:cs="Arial"/>
                      <w:b/>
                      <w:sz w:val="18"/>
                      <w:szCs w:val="18"/>
                    </w:rPr>
                    <w:t>10</w:t>
                  </w:r>
                </w:p>
              </w:tc>
              <w:tc>
                <w:tcPr>
                  <w:tcW w:w="2911" w:type="dxa"/>
                  <w:tcBorders>
                    <w:left w:val="single" w:sz="4" w:space="0" w:color="auto"/>
                  </w:tcBorders>
                </w:tcPr>
                <w:p w:rsidR="00273796" w:rsidRPr="00273796" w:rsidRDefault="00A03884" w:rsidP="005A328C">
                  <w:pPr>
                    <w:widowControl w:val="0"/>
                    <w:autoSpaceDE w:val="0"/>
                    <w:autoSpaceDN w:val="0"/>
                    <w:adjustRightInd w:val="0"/>
                    <w:spacing w:line="273" w:lineRule="exact"/>
                    <w:rPr>
                      <w:rFonts w:cs="Arial"/>
                      <w:b/>
                      <w:sz w:val="18"/>
                      <w:szCs w:val="18"/>
                    </w:rPr>
                  </w:pPr>
                  <w:r w:rsidRPr="00F81DB6">
                    <w:rPr>
                      <w:sz w:val="18"/>
                      <w:szCs w:val="18"/>
                      <w:lang w:val="en-GB"/>
                    </w:rPr>
                    <w:t xml:space="preserve">[   </w:t>
                  </w:r>
                  <w:r>
                    <w:rPr>
                      <w:sz w:val="18"/>
                      <w:szCs w:val="18"/>
                      <w:lang w:val="en-GB"/>
                    </w:rPr>
                    <w:t xml:space="preserve">  </w:t>
                  </w:r>
                  <w:r w:rsidRPr="00F81DB6">
                    <w:rPr>
                      <w:sz w:val="18"/>
                      <w:szCs w:val="18"/>
                      <w:lang w:val="en-GB"/>
                    </w:rPr>
                    <w:t xml:space="preserve">   ]</w:t>
                  </w:r>
                </w:p>
              </w:tc>
            </w:tr>
            <w:tr w:rsidR="00273796" w:rsidRPr="00273796">
              <w:tc>
                <w:tcPr>
                  <w:tcW w:w="3364" w:type="dxa"/>
                  <w:tcBorders>
                    <w:top w:val="single" w:sz="4" w:space="0" w:color="auto"/>
                    <w:left w:val="single" w:sz="4" w:space="0" w:color="auto"/>
                    <w:bottom w:val="single" w:sz="4" w:space="0" w:color="auto"/>
                    <w:right w:val="single" w:sz="4" w:space="0" w:color="auto"/>
                  </w:tcBorders>
                </w:tcPr>
                <w:p w:rsidR="00273796" w:rsidRPr="00B277D7" w:rsidRDefault="00273796" w:rsidP="005A328C">
                  <w:pPr>
                    <w:tabs>
                      <w:tab w:val="left" w:pos="447"/>
                    </w:tabs>
                    <w:spacing w:line="360" w:lineRule="auto"/>
                    <w:jc w:val="center"/>
                    <w:rPr>
                      <w:rFonts w:cs="Arial"/>
                      <w:b/>
                      <w:sz w:val="18"/>
                      <w:szCs w:val="18"/>
                    </w:rPr>
                  </w:pPr>
                  <w:r>
                    <w:rPr>
                      <w:rFonts w:cs="Arial"/>
                      <w:b/>
                      <w:sz w:val="18"/>
                      <w:szCs w:val="18"/>
                    </w:rPr>
                    <w:t>66</w:t>
                  </w:r>
                </w:p>
              </w:tc>
              <w:tc>
                <w:tcPr>
                  <w:tcW w:w="3364" w:type="dxa"/>
                  <w:tcBorders>
                    <w:top w:val="single" w:sz="4" w:space="0" w:color="auto"/>
                    <w:left w:val="single" w:sz="4" w:space="0" w:color="auto"/>
                    <w:bottom w:val="single" w:sz="4" w:space="0" w:color="auto"/>
                    <w:right w:val="single" w:sz="4" w:space="0" w:color="auto"/>
                  </w:tcBorders>
                </w:tcPr>
                <w:p w:rsidR="00273796" w:rsidRPr="00B277D7" w:rsidRDefault="00273796" w:rsidP="005A328C">
                  <w:pPr>
                    <w:tabs>
                      <w:tab w:val="left" w:pos="447"/>
                    </w:tabs>
                    <w:spacing w:line="360" w:lineRule="auto"/>
                    <w:jc w:val="center"/>
                    <w:rPr>
                      <w:rFonts w:cs="Arial"/>
                      <w:b/>
                      <w:sz w:val="18"/>
                      <w:szCs w:val="18"/>
                    </w:rPr>
                  </w:pPr>
                  <w:r>
                    <w:rPr>
                      <w:rFonts w:cs="Arial"/>
                      <w:b/>
                      <w:sz w:val="18"/>
                      <w:szCs w:val="18"/>
                    </w:rPr>
                    <w:t>7</w:t>
                  </w:r>
                </w:p>
              </w:tc>
              <w:tc>
                <w:tcPr>
                  <w:tcW w:w="2911" w:type="dxa"/>
                  <w:tcBorders>
                    <w:left w:val="single" w:sz="4" w:space="0" w:color="auto"/>
                  </w:tcBorders>
                </w:tcPr>
                <w:p w:rsidR="00273796" w:rsidRPr="00273796" w:rsidRDefault="00A03884" w:rsidP="005A328C">
                  <w:pPr>
                    <w:widowControl w:val="0"/>
                    <w:autoSpaceDE w:val="0"/>
                    <w:autoSpaceDN w:val="0"/>
                    <w:adjustRightInd w:val="0"/>
                    <w:spacing w:line="273" w:lineRule="exact"/>
                    <w:rPr>
                      <w:rFonts w:cs="Arial"/>
                      <w:b/>
                      <w:sz w:val="18"/>
                      <w:szCs w:val="18"/>
                    </w:rPr>
                  </w:pPr>
                  <w:r w:rsidRPr="00F81DB6">
                    <w:rPr>
                      <w:sz w:val="18"/>
                      <w:szCs w:val="18"/>
                      <w:lang w:val="en-GB"/>
                    </w:rPr>
                    <w:t xml:space="preserve">[   </w:t>
                  </w:r>
                  <w:r>
                    <w:rPr>
                      <w:sz w:val="18"/>
                      <w:szCs w:val="18"/>
                      <w:lang w:val="en-GB"/>
                    </w:rPr>
                    <w:t xml:space="preserve">  </w:t>
                  </w:r>
                  <w:r w:rsidRPr="00F81DB6">
                    <w:rPr>
                      <w:sz w:val="18"/>
                      <w:szCs w:val="18"/>
                      <w:lang w:val="en-GB"/>
                    </w:rPr>
                    <w:t xml:space="preserve">   ]</w:t>
                  </w:r>
                </w:p>
              </w:tc>
            </w:tr>
            <w:tr w:rsidR="00273796" w:rsidRPr="00273796">
              <w:tc>
                <w:tcPr>
                  <w:tcW w:w="3364" w:type="dxa"/>
                  <w:tcBorders>
                    <w:top w:val="single" w:sz="4" w:space="0" w:color="auto"/>
                    <w:left w:val="single" w:sz="4" w:space="0" w:color="auto"/>
                    <w:bottom w:val="single" w:sz="4" w:space="0" w:color="auto"/>
                    <w:right w:val="single" w:sz="4" w:space="0" w:color="auto"/>
                  </w:tcBorders>
                </w:tcPr>
                <w:p w:rsidR="00273796" w:rsidRPr="00B277D7" w:rsidRDefault="00273796" w:rsidP="005A328C">
                  <w:pPr>
                    <w:tabs>
                      <w:tab w:val="left" w:pos="447"/>
                    </w:tabs>
                    <w:spacing w:line="360" w:lineRule="auto"/>
                    <w:jc w:val="center"/>
                    <w:rPr>
                      <w:rFonts w:cs="Arial"/>
                      <w:b/>
                      <w:sz w:val="18"/>
                      <w:szCs w:val="18"/>
                    </w:rPr>
                  </w:pPr>
                  <w:r>
                    <w:rPr>
                      <w:rFonts w:cs="Arial"/>
                      <w:b/>
                      <w:sz w:val="18"/>
                      <w:szCs w:val="18"/>
                    </w:rPr>
                    <w:t>67</w:t>
                  </w:r>
                </w:p>
              </w:tc>
              <w:tc>
                <w:tcPr>
                  <w:tcW w:w="3364" w:type="dxa"/>
                  <w:tcBorders>
                    <w:top w:val="single" w:sz="4" w:space="0" w:color="auto"/>
                    <w:left w:val="single" w:sz="4" w:space="0" w:color="auto"/>
                    <w:bottom w:val="single" w:sz="4" w:space="0" w:color="auto"/>
                    <w:right w:val="single" w:sz="4" w:space="0" w:color="auto"/>
                  </w:tcBorders>
                </w:tcPr>
                <w:p w:rsidR="00273796" w:rsidRPr="00B277D7" w:rsidRDefault="00273796" w:rsidP="005A328C">
                  <w:pPr>
                    <w:tabs>
                      <w:tab w:val="left" w:pos="447"/>
                    </w:tabs>
                    <w:spacing w:line="360" w:lineRule="auto"/>
                    <w:jc w:val="center"/>
                    <w:rPr>
                      <w:rFonts w:cs="Arial"/>
                      <w:b/>
                      <w:sz w:val="18"/>
                      <w:szCs w:val="18"/>
                    </w:rPr>
                  </w:pPr>
                  <w:r>
                    <w:rPr>
                      <w:rFonts w:cs="Arial"/>
                      <w:b/>
                      <w:sz w:val="18"/>
                      <w:szCs w:val="18"/>
                    </w:rPr>
                    <w:t>6</w:t>
                  </w:r>
                </w:p>
              </w:tc>
              <w:tc>
                <w:tcPr>
                  <w:tcW w:w="2911" w:type="dxa"/>
                  <w:tcBorders>
                    <w:left w:val="single" w:sz="4" w:space="0" w:color="auto"/>
                  </w:tcBorders>
                </w:tcPr>
                <w:p w:rsidR="00273796" w:rsidRPr="00273796" w:rsidRDefault="00A03884" w:rsidP="005A328C">
                  <w:pPr>
                    <w:widowControl w:val="0"/>
                    <w:autoSpaceDE w:val="0"/>
                    <w:autoSpaceDN w:val="0"/>
                    <w:adjustRightInd w:val="0"/>
                    <w:spacing w:line="273" w:lineRule="exact"/>
                    <w:rPr>
                      <w:rFonts w:cs="Arial"/>
                      <w:b/>
                      <w:sz w:val="18"/>
                      <w:szCs w:val="18"/>
                    </w:rPr>
                  </w:pPr>
                  <w:r w:rsidRPr="00F81DB6">
                    <w:rPr>
                      <w:sz w:val="18"/>
                      <w:szCs w:val="18"/>
                      <w:lang w:val="en-GB"/>
                    </w:rPr>
                    <w:t xml:space="preserve">[   </w:t>
                  </w:r>
                  <w:r>
                    <w:rPr>
                      <w:sz w:val="18"/>
                      <w:szCs w:val="18"/>
                      <w:lang w:val="en-GB"/>
                    </w:rPr>
                    <w:t xml:space="preserve">  </w:t>
                  </w:r>
                  <w:r w:rsidRPr="00F81DB6">
                    <w:rPr>
                      <w:sz w:val="18"/>
                      <w:szCs w:val="18"/>
                      <w:lang w:val="en-GB"/>
                    </w:rPr>
                    <w:t xml:space="preserve">   ]</w:t>
                  </w:r>
                </w:p>
              </w:tc>
            </w:tr>
            <w:tr w:rsidR="00273796" w:rsidRPr="00273796">
              <w:tc>
                <w:tcPr>
                  <w:tcW w:w="3364" w:type="dxa"/>
                  <w:tcBorders>
                    <w:top w:val="single" w:sz="4" w:space="0" w:color="auto"/>
                    <w:left w:val="single" w:sz="4" w:space="0" w:color="auto"/>
                    <w:bottom w:val="single" w:sz="4" w:space="0" w:color="auto"/>
                    <w:right w:val="single" w:sz="4" w:space="0" w:color="auto"/>
                  </w:tcBorders>
                </w:tcPr>
                <w:p w:rsidR="00273796" w:rsidRPr="00B277D7" w:rsidRDefault="00273796" w:rsidP="005A328C">
                  <w:pPr>
                    <w:tabs>
                      <w:tab w:val="left" w:pos="447"/>
                    </w:tabs>
                    <w:spacing w:line="360" w:lineRule="auto"/>
                    <w:jc w:val="center"/>
                    <w:rPr>
                      <w:rFonts w:cs="Arial"/>
                      <w:b/>
                      <w:sz w:val="18"/>
                      <w:szCs w:val="18"/>
                    </w:rPr>
                  </w:pPr>
                  <w:r>
                    <w:rPr>
                      <w:rFonts w:cs="Arial"/>
                      <w:b/>
                      <w:sz w:val="18"/>
                      <w:szCs w:val="18"/>
                    </w:rPr>
                    <w:t>68</w:t>
                  </w:r>
                </w:p>
              </w:tc>
              <w:tc>
                <w:tcPr>
                  <w:tcW w:w="3364" w:type="dxa"/>
                  <w:tcBorders>
                    <w:top w:val="single" w:sz="4" w:space="0" w:color="auto"/>
                    <w:left w:val="single" w:sz="4" w:space="0" w:color="auto"/>
                    <w:bottom w:val="single" w:sz="4" w:space="0" w:color="auto"/>
                    <w:right w:val="single" w:sz="4" w:space="0" w:color="auto"/>
                  </w:tcBorders>
                </w:tcPr>
                <w:p w:rsidR="00273796" w:rsidRPr="00B277D7" w:rsidRDefault="00273796" w:rsidP="005A328C">
                  <w:pPr>
                    <w:tabs>
                      <w:tab w:val="left" w:pos="447"/>
                    </w:tabs>
                    <w:spacing w:line="360" w:lineRule="auto"/>
                    <w:jc w:val="center"/>
                    <w:rPr>
                      <w:rFonts w:cs="Arial"/>
                      <w:b/>
                      <w:sz w:val="18"/>
                      <w:szCs w:val="18"/>
                    </w:rPr>
                  </w:pPr>
                  <w:r>
                    <w:rPr>
                      <w:rFonts w:cs="Arial"/>
                      <w:b/>
                      <w:sz w:val="18"/>
                      <w:szCs w:val="18"/>
                    </w:rPr>
                    <w:t>4</w:t>
                  </w:r>
                </w:p>
              </w:tc>
              <w:tc>
                <w:tcPr>
                  <w:tcW w:w="2911" w:type="dxa"/>
                  <w:tcBorders>
                    <w:left w:val="single" w:sz="4" w:space="0" w:color="auto"/>
                  </w:tcBorders>
                </w:tcPr>
                <w:p w:rsidR="00273796" w:rsidRPr="00273796" w:rsidRDefault="00A03884" w:rsidP="005A328C">
                  <w:pPr>
                    <w:widowControl w:val="0"/>
                    <w:autoSpaceDE w:val="0"/>
                    <w:autoSpaceDN w:val="0"/>
                    <w:adjustRightInd w:val="0"/>
                    <w:spacing w:line="273" w:lineRule="exact"/>
                    <w:rPr>
                      <w:rFonts w:cs="Arial"/>
                      <w:b/>
                      <w:sz w:val="18"/>
                      <w:szCs w:val="18"/>
                    </w:rPr>
                  </w:pPr>
                  <w:r w:rsidRPr="00F81DB6">
                    <w:rPr>
                      <w:sz w:val="18"/>
                      <w:szCs w:val="18"/>
                      <w:lang w:val="en-GB"/>
                    </w:rPr>
                    <w:t xml:space="preserve">[   </w:t>
                  </w:r>
                  <w:r>
                    <w:rPr>
                      <w:sz w:val="18"/>
                      <w:szCs w:val="18"/>
                      <w:lang w:val="en-GB"/>
                    </w:rPr>
                    <w:t xml:space="preserve">  </w:t>
                  </w:r>
                  <w:r w:rsidRPr="00F81DB6">
                    <w:rPr>
                      <w:sz w:val="18"/>
                      <w:szCs w:val="18"/>
                      <w:lang w:val="en-GB"/>
                    </w:rPr>
                    <w:t xml:space="preserve">   ]</w:t>
                  </w:r>
                </w:p>
              </w:tc>
            </w:tr>
            <w:tr w:rsidR="00273796" w:rsidRPr="00273796">
              <w:tc>
                <w:tcPr>
                  <w:tcW w:w="3364" w:type="dxa"/>
                  <w:tcBorders>
                    <w:top w:val="single" w:sz="4" w:space="0" w:color="auto"/>
                    <w:left w:val="single" w:sz="4" w:space="0" w:color="auto"/>
                    <w:bottom w:val="single" w:sz="4" w:space="0" w:color="auto"/>
                    <w:right w:val="single" w:sz="4" w:space="0" w:color="auto"/>
                  </w:tcBorders>
                </w:tcPr>
                <w:p w:rsidR="00273796" w:rsidRPr="00B277D7" w:rsidRDefault="00273796" w:rsidP="005A328C">
                  <w:pPr>
                    <w:tabs>
                      <w:tab w:val="left" w:pos="447"/>
                    </w:tabs>
                    <w:spacing w:line="360" w:lineRule="auto"/>
                    <w:jc w:val="center"/>
                    <w:rPr>
                      <w:rFonts w:cs="Arial"/>
                      <w:b/>
                      <w:sz w:val="18"/>
                      <w:szCs w:val="18"/>
                    </w:rPr>
                  </w:pPr>
                  <w:r>
                    <w:rPr>
                      <w:rFonts w:cs="Arial"/>
                      <w:b/>
                      <w:sz w:val="18"/>
                      <w:szCs w:val="18"/>
                    </w:rPr>
                    <w:t>69</w:t>
                  </w:r>
                </w:p>
              </w:tc>
              <w:tc>
                <w:tcPr>
                  <w:tcW w:w="3364" w:type="dxa"/>
                  <w:tcBorders>
                    <w:top w:val="single" w:sz="4" w:space="0" w:color="auto"/>
                    <w:left w:val="single" w:sz="4" w:space="0" w:color="auto"/>
                    <w:bottom w:val="single" w:sz="4" w:space="0" w:color="auto"/>
                    <w:right w:val="single" w:sz="4" w:space="0" w:color="auto"/>
                  </w:tcBorders>
                </w:tcPr>
                <w:p w:rsidR="00273796" w:rsidRPr="00B277D7" w:rsidRDefault="00273796" w:rsidP="005A328C">
                  <w:pPr>
                    <w:tabs>
                      <w:tab w:val="left" w:pos="447"/>
                    </w:tabs>
                    <w:spacing w:line="360" w:lineRule="auto"/>
                    <w:jc w:val="center"/>
                    <w:rPr>
                      <w:rFonts w:cs="Arial"/>
                      <w:b/>
                      <w:sz w:val="18"/>
                      <w:szCs w:val="18"/>
                    </w:rPr>
                  </w:pPr>
                  <w:r>
                    <w:rPr>
                      <w:rFonts w:cs="Arial"/>
                      <w:b/>
                      <w:sz w:val="18"/>
                      <w:szCs w:val="18"/>
                    </w:rPr>
                    <w:t>3</w:t>
                  </w:r>
                </w:p>
              </w:tc>
              <w:tc>
                <w:tcPr>
                  <w:tcW w:w="2911" w:type="dxa"/>
                  <w:tcBorders>
                    <w:left w:val="single" w:sz="4" w:space="0" w:color="auto"/>
                  </w:tcBorders>
                </w:tcPr>
                <w:p w:rsidR="00273796" w:rsidRPr="00273796" w:rsidRDefault="00A03884" w:rsidP="005A328C">
                  <w:pPr>
                    <w:widowControl w:val="0"/>
                    <w:autoSpaceDE w:val="0"/>
                    <w:autoSpaceDN w:val="0"/>
                    <w:adjustRightInd w:val="0"/>
                    <w:spacing w:line="273" w:lineRule="exact"/>
                    <w:rPr>
                      <w:rFonts w:cs="Arial"/>
                      <w:b/>
                      <w:sz w:val="18"/>
                      <w:szCs w:val="18"/>
                    </w:rPr>
                  </w:pPr>
                  <w:r w:rsidRPr="00F81DB6">
                    <w:rPr>
                      <w:sz w:val="18"/>
                      <w:szCs w:val="18"/>
                      <w:lang w:val="en-GB"/>
                    </w:rPr>
                    <w:t xml:space="preserve">[   </w:t>
                  </w:r>
                  <w:r>
                    <w:rPr>
                      <w:sz w:val="18"/>
                      <w:szCs w:val="18"/>
                      <w:lang w:val="en-GB"/>
                    </w:rPr>
                    <w:t xml:space="preserve">  </w:t>
                  </w:r>
                  <w:r w:rsidRPr="00F81DB6">
                    <w:rPr>
                      <w:sz w:val="18"/>
                      <w:szCs w:val="18"/>
                      <w:lang w:val="en-GB"/>
                    </w:rPr>
                    <w:t xml:space="preserve">   ]</w:t>
                  </w:r>
                </w:p>
              </w:tc>
            </w:tr>
            <w:tr w:rsidR="00273796" w:rsidRPr="00273796">
              <w:tc>
                <w:tcPr>
                  <w:tcW w:w="3364" w:type="dxa"/>
                  <w:tcBorders>
                    <w:top w:val="single" w:sz="4" w:space="0" w:color="auto"/>
                    <w:left w:val="single" w:sz="4" w:space="0" w:color="auto"/>
                    <w:bottom w:val="single" w:sz="4" w:space="0" w:color="auto"/>
                    <w:right w:val="single" w:sz="4" w:space="0" w:color="auto"/>
                  </w:tcBorders>
                </w:tcPr>
                <w:p w:rsidR="00273796" w:rsidRPr="00B277D7" w:rsidRDefault="00273796" w:rsidP="005A328C">
                  <w:pPr>
                    <w:tabs>
                      <w:tab w:val="left" w:pos="447"/>
                    </w:tabs>
                    <w:spacing w:line="360" w:lineRule="auto"/>
                    <w:jc w:val="center"/>
                    <w:rPr>
                      <w:rFonts w:cs="Arial"/>
                      <w:b/>
                      <w:sz w:val="18"/>
                      <w:szCs w:val="18"/>
                    </w:rPr>
                  </w:pPr>
                  <w:r w:rsidRPr="00B277D7">
                    <w:rPr>
                      <w:rFonts w:cs="Arial"/>
                      <w:b/>
                      <w:sz w:val="18"/>
                      <w:szCs w:val="18"/>
                    </w:rPr>
                    <w:t>70</w:t>
                  </w:r>
                  <w:r>
                    <w:rPr>
                      <w:rFonts w:cs="Arial"/>
                      <w:b/>
                      <w:sz w:val="18"/>
                      <w:szCs w:val="18"/>
                    </w:rPr>
                    <w:t xml:space="preserve"> - 72</w:t>
                  </w:r>
                </w:p>
              </w:tc>
              <w:tc>
                <w:tcPr>
                  <w:tcW w:w="3364" w:type="dxa"/>
                  <w:tcBorders>
                    <w:top w:val="single" w:sz="4" w:space="0" w:color="auto"/>
                    <w:left w:val="single" w:sz="4" w:space="0" w:color="auto"/>
                    <w:bottom w:val="single" w:sz="4" w:space="0" w:color="auto"/>
                    <w:right w:val="single" w:sz="4" w:space="0" w:color="auto"/>
                  </w:tcBorders>
                </w:tcPr>
                <w:p w:rsidR="00273796" w:rsidRPr="00B277D7" w:rsidRDefault="00273796" w:rsidP="005A328C">
                  <w:pPr>
                    <w:tabs>
                      <w:tab w:val="left" w:pos="447"/>
                    </w:tabs>
                    <w:spacing w:line="360" w:lineRule="auto"/>
                    <w:jc w:val="center"/>
                    <w:rPr>
                      <w:rFonts w:cs="Arial"/>
                      <w:b/>
                      <w:sz w:val="18"/>
                      <w:szCs w:val="18"/>
                    </w:rPr>
                  </w:pPr>
                  <w:r w:rsidRPr="00B277D7">
                    <w:rPr>
                      <w:rFonts w:cs="Arial"/>
                      <w:b/>
                      <w:sz w:val="18"/>
                      <w:szCs w:val="18"/>
                    </w:rPr>
                    <w:t>2</w:t>
                  </w:r>
                </w:p>
              </w:tc>
              <w:tc>
                <w:tcPr>
                  <w:tcW w:w="2911" w:type="dxa"/>
                  <w:tcBorders>
                    <w:left w:val="single" w:sz="4" w:space="0" w:color="auto"/>
                  </w:tcBorders>
                </w:tcPr>
                <w:p w:rsidR="00273796" w:rsidRPr="00273796" w:rsidRDefault="00A03884" w:rsidP="005A328C">
                  <w:pPr>
                    <w:widowControl w:val="0"/>
                    <w:autoSpaceDE w:val="0"/>
                    <w:autoSpaceDN w:val="0"/>
                    <w:adjustRightInd w:val="0"/>
                    <w:spacing w:line="273" w:lineRule="exact"/>
                    <w:rPr>
                      <w:rFonts w:cs="Arial"/>
                      <w:b/>
                      <w:sz w:val="18"/>
                      <w:szCs w:val="18"/>
                    </w:rPr>
                  </w:pPr>
                  <w:r w:rsidRPr="00F81DB6">
                    <w:rPr>
                      <w:sz w:val="18"/>
                      <w:szCs w:val="18"/>
                      <w:lang w:val="en-GB"/>
                    </w:rPr>
                    <w:t xml:space="preserve">[   </w:t>
                  </w:r>
                  <w:r>
                    <w:rPr>
                      <w:sz w:val="18"/>
                      <w:szCs w:val="18"/>
                      <w:lang w:val="en-GB"/>
                    </w:rPr>
                    <w:t xml:space="preserve">  </w:t>
                  </w:r>
                  <w:r w:rsidRPr="00F81DB6">
                    <w:rPr>
                      <w:sz w:val="18"/>
                      <w:szCs w:val="18"/>
                      <w:lang w:val="en-GB"/>
                    </w:rPr>
                    <w:t xml:space="preserve">   ]</w:t>
                  </w:r>
                </w:p>
              </w:tc>
            </w:tr>
            <w:tr w:rsidR="00273796" w:rsidRPr="00273796">
              <w:tc>
                <w:tcPr>
                  <w:tcW w:w="3364" w:type="dxa"/>
                  <w:tcBorders>
                    <w:top w:val="single" w:sz="4" w:space="0" w:color="auto"/>
                    <w:left w:val="single" w:sz="4" w:space="0" w:color="auto"/>
                    <w:bottom w:val="single" w:sz="4" w:space="0" w:color="auto"/>
                    <w:right w:val="single" w:sz="4" w:space="0" w:color="auto"/>
                  </w:tcBorders>
                </w:tcPr>
                <w:p w:rsidR="00273796" w:rsidRPr="00B277D7" w:rsidRDefault="00273796" w:rsidP="005A328C">
                  <w:pPr>
                    <w:tabs>
                      <w:tab w:val="left" w:pos="447"/>
                    </w:tabs>
                    <w:spacing w:line="360" w:lineRule="auto"/>
                    <w:jc w:val="center"/>
                    <w:rPr>
                      <w:rFonts w:cs="Arial"/>
                      <w:b/>
                      <w:sz w:val="18"/>
                      <w:szCs w:val="18"/>
                    </w:rPr>
                  </w:pPr>
                  <w:r w:rsidRPr="00B277D7">
                    <w:rPr>
                      <w:rFonts w:cs="Arial"/>
                      <w:b/>
                      <w:sz w:val="18"/>
                      <w:szCs w:val="18"/>
                    </w:rPr>
                    <w:t>7</w:t>
                  </w:r>
                  <w:r>
                    <w:rPr>
                      <w:rFonts w:cs="Arial"/>
                      <w:b/>
                      <w:sz w:val="18"/>
                      <w:szCs w:val="18"/>
                    </w:rPr>
                    <w:t>3 and above</w:t>
                  </w:r>
                </w:p>
              </w:tc>
              <w:tc>
                <w:tcPr>
                  <w:tcW w:w="3364" w:type="dxa"/>
                  <w:tcBorders>
                    <w:top w:val="single" w:sz="4" w:space="0" w:color="auto"/>
                    <w:left w:val="single" w:sz="4" w:space="0" w:color="auto"/>
                    <w:bottom w:val="single" w:sz="4" w:space="0" w:color="auto"/>
                    <w:right w:val="single" w:sz="4" w:space="0" w:color="auto"/>
                  </w:tcBorders>
                </w:tcPr>
                <w:p w:rsidR="00273796" w:rsidRPr="00B277D7" w:rsidRDefault="00273796" w:rsidP="005A328C">
                  <w:pPr>
                    <w:tabs>
                      <w:tab w:val="left" w:pos="447"/>
                    </w:tabs>
                    <w:spacing w:line="360" w:lineRule="auto"/>
                    <w:jc w:val="center"/>
                    <w:rPr>
                      <w:rFonts w:cs="Arial"/>
                      <w:b/>
                      <w:sz w:val="18"/>
                      <w:szCs w:val="18"/>
                    </w:rPr>
                  </w:pPr>
                  <w:r w:rsidRPr="00B277D7">
                    <w:rPr>
                      <w:rFonts w:cs="Arial"/>
                      <w:b/>
                      <w:sz w:val="18"/>
                      <w:szCs w:val="18"/>
                    </w:rPr>
                    <w:t>1</w:t>
                  </w:r>
                </w:p>
              </w:tc>
              <w:tc>
                <w:tcPr>
                  <w:tcW w:w="2911" w:type="dxa"/>
                  <w:tcBorders>
                    <w:left w:val="single" w:sz="4" w:space="0" w:color="auto"/>
                  </w:tcBorders>
                </w:tcPr>
                <w:p w:rsidR="00273796" w:rsidRPr="00273796" w:rsidRDefault="00A03884" w:rsidP="005A328C">
                  <w:pPr>
                    <w:widowControl w:val="0"/>
                    <w:autoSpaceDE w:val="0"/>
                    <w:autoSpaceDN w:val="0"/>
                    <w:adjustRightInd w:val="0"/>
                    <w:spacing w:line="273" w:lineRule="exact"/>
                    <w:rPr>
                      <w:rFonts w:cs="Arial"/>
                      <w:b/>
                      <w:sz w:val="18"/>
                      <w:szCs w:val="18"/>
                    </w:rPr>
                  </w:pPr>
                  <w:r w:rsidRPr="00F81DB6">
                    <w:rPr>
                      <w:sz w:val="18"/>
                      <w:szCs w:val="18"/>
                      <w:lang w:val="en-GB"/>
                    </w:rPr>
                    <w:t xml:space="preserve">[   </w:t>
                  </w:r>
                  <w:r>
                    <w:rPr>
                      <w:sz w:val="18"/>
                      <w:szCs w:val="18"/>
                      <w:lang w:val="en-GB"/>
                    </w:rPr>
                    <w:t xml:space="preserve">  </w:t>
                  </w:r>
                  <w:r w:rsidRPr="00F81DB6">
                    <w:rPr>
                      <w:sz w:val="18"/>
                      <w:szCs w:val="18"/>
                      <w:lang w:val="en-GB"/>
                    </w:rPr>
                    <w:t xml:space="preserve">   ]</w:t>
                  </w:r>
                </w:p>
              </w:tc>
            </w:tr>
          </w:tbl>
          <w:p w:rsidR="00273796" w:rsidRDefault="00273796" w:rsidP="009168D1">
            <w:pPr>
              <w:widowControl w:val="0"/>
              <w:autoSpaceDE w:val="0"/>
              <w:autoSpaceDN w:val="0"/>
              <w:adjustRightInd w:val="0"/>
              <w:ind w:left="720" w:hanging="698"/>
              <w:rPr>
                <w:b/>
                <w:sz w:val="18"/>
                <w:szCs w:val="18"/>
                <w:lang w:val="en-GB"/>
              </w:rPr>
            </w:pPr>
          </w:p>
          <w:p w:rsidR="006A3CEA" w:rsidRDefault="00726168" w:rsidP="00F637C5">
            <w:pPr>
              <w:widowControl w:val="0"/>
              <w:autoSpaceDE w:val="0"/>
              <w:autoSpaceDN w:val="0"/>
              <w:adjustRightInd w:val="0"/>
              <w:spacing w:before="120" w:line="273" w:lineRule="exact"/>
              <w:ind w:left="720" w:hanging="697"/>
              <w:rPr>
                <w:rFonts w:cs="Arial"/>
                <w:b/>
                <w:sz w:val="18"/>
                <w:szCs w:val="18"/>
              </w:rPr>
            </w:pPr>
            <w:r w:rsidRPr="00084400">
              <w:rPr>
                <w:b/>
                <w:sz w:val="18"/>
                <w:szCs w:val="18"/>
                <w:lang w:val="en-GB"/>
              </w:rPr>
              <w:t xml:space="preserve">[   </w:t>
            </w:r>
            <w:r w:rsidRPr="00084400">
              <w:rPr>
                <w:b/>
                <w:sz w:val="18"/>
                <w:szCs w:val="18"/>
                <w:lang w:val="en-GB"/>
              </w:rPr>
              <w:sym w:font="Wingdings" w:char="F0FC"/>
            </w:r>
            <w:r w:rsidRPr="00084400">
              <w:rPr>
                <w:b/>
                <w:sz w:val="18"/>
                <w:szCs w:val="18"/>
                <w:lang w:val="en-GB"/>
              </w:rPr>
              <w:t xml:space="preserve">   ]</w:t>
            </w:r>
            <w:r w:rsidRPr="00BC3A77">
              <w:rPr>
                <w:sz w:val="18"/>
                <w:szCs w:val="18"/>
                <w:lang w:val="en-GB"/>
              </w:rPr>
              <w:t xml:space="preserve">   </w:t>
            </w:r>
            <w:r w:rsidR="00882451" w:rsidRPr="00B277D7">
              <w:rPr>
                <w:b/>
                <w:sz w:val="18"/>
                <w:szCs w:val="18"/>
                <w:lang w:val="en-GB"/>
              </w:rPr>
              <w:t>A</w:t>
            </w:r>
            <w:r w:rsidR="00882451" w:rsidRPr="00B277D7">
              <w:rPr>
                <w:rFonts w:cs="Arial"/>
                <w:b/>
                <w:sz w:val="18"/>
                <w:szCs w:val="18"/>
              </w:rPr>
              <w:t xml:space="preserve"> </w:t>
            </w:r>
            <w:r w:rsidR="008F77B2" w:rsidRPr="00B277D7">
              <w:rPr>
                <w:rFonts w:cs="Arial"/>
                <w:b/>
                <w:sz w:val="18"/>
                <w:szCs w:val="18"/>
              </w:rPr>
              <w:t xml:space="preserve">clean </w:t>
            </w:r>
            <w:r w:rsidR="003F6F0D">
              <w:rPr>
                <w:rFonts w:cs="Arial"/>
                <w:b/>
                <w:sz w:val="18"/>
                <w:szCs w:val="18"/>
              </w:rPr>
              <w:t xml:space="preserve">and sanitised </w:t>
            </w:r>
            <w:r w:rsidR="008F77B2" w:rsidRPr="00B277D7">
              <w:rPr>
                <w:rFonts w:cs="Arial"/>
                <w:b/>
                <w:sz w:val="18"/>
                <w:szCs w:val="18"/>
              </w:rPr>
              <w:t>t</w:t>
            </w:r>
            <w:r w:rsidR="00882451" w:rsidRPr="00B277D7">
              <w:rPr>
                <w:rFonts w:cs="Arial"/>
                <w:b/>
                <w:sz w:val="18"/>
                <w:szCs w:val="18"/>
              </w:rPr>
              <w:t xml:space="preserve">hermometer probe is used to check the internal temperature of at least one cooked </w:t>
            </w:r>
            <w:r w:rsidR="00882451" w:rsidRPr="00B277D7">
              <w:rPr>
                <w:rFonts w:cs="Arial"/>
                <w:b/>
                <w:sz w:val="18"/>
                <w:szCs w:val="18"/>
              </w:rPr>
              <w:lastRenderedPageBreak/>
              <w:t>product per batch (</w:t>
            </w:r>
            <w:r>
              <w:rPr>
                <w:rFonts w:cs="Arial"/>
                <w:b/>
                <w:sz w:val="18"/>
                <w:szCs w:val="18"/>
              </w:rPr>
              <w:t>measured at</w:t>
            </w:r>
            <w:r w:rsidR="00882451" w:rsidRPr="00B277D7">
              <w:rPr>
                <w:rFonts w:cs="Arial"/>
                <w:b/>
                <w:sz w:val="18"/>
                <w:szCs w:val="18"/>
              </w:rPr>
              <w:t xml:space="preserve"> the </w:t>
            </w:r>
            <w:r>
              <w:rPr>
                <w:rFonts w:cs="Arial"/>
                <w:b/>
                <w:sz w:val="18"/>
                <w:szCs w:val="18"/>
              </w:rPr>
              <w:t xml:space="preserve">centre of </w:t>
            </w:r>
            <w:r w:rsidR="00882451" w:rsidRPr="00B277D7">
              <w:rPr>
                <w:rFonts w:cs="Arial"/>
                <w:b/>
                <w:sz w:val="18"/>
                <w:szCs w:val="18"/>
              </w:rPr>
              <w:t xml:space="preserve">the </w:t>
            </w:r>
            <w:r w:rsidR="006A3CEA">
              <w:rPr>
                <w:rFonts w:cs="Arial"/>
                <w:b/>
                <w:sz w:val="18"/>
                <w:szCs w:val="18"/>
              </w:rPr>
              <w:t xml:space="preserve">thickest part of the </w:t>
            </w:r>
            <w:r>
              <w:rPr>
                <w:rFonts w:cs="Arial"/>
                <w:b/>
                <w:sz w:val="18"/>
                <w:szCs w:val="18"/>
              </w:rPr>
              <w:t xml:space="preserve">meat located in the </w:t>
            </w:r>
            <w:r w:rsidR="00882451" w:rsidRPr="00B277D7">
              <w:rPr>
                <w:rFonts w:cs="Arial"/>
                <w:b/>
                <w:sz w:val="18"/>
                <w:szCs w:val="18"/>
              </w:rPr>
              <w:t xml:space="preserve">coolest part of the </w:t>
            </w:r>
            <w:r w:rsidR="008346D5">
              <w:rPr>
                <w:rFonts w:cs="Arial"/>
                <w:b/>
                <w:sz w:val="18"/>
                <w:szCs w:val="18"/>
              </w:rPr>
              <w:t xml:space="preserve">cooker, </w:t>
            </w:r>
            <w:r w:rsidR="00882451" w:rsidRPr="00B277D7">
              <w:rPr>
                <w:rFonts w:cs="Arial"/>
                <w:b/>
                <w:sz w:val="18"/>
                <w:szCs w:val="18"/>
              </w:rPr>
              <w:t>oven or vat</w:t>
            </w:r>
            <w:r w:rsidR="009F0220">
              <w:rPr>
                <w:rFonts w:cs="Arial"/>
                <w:b/>
                <w:sz w:val="18"/>
                <w:szCs w:val="18"/>
              </w:rPr>
              <w:t>)</w:t>
            </w:r>
            <w:r w:rsidR="00882451" w:rsidRPr="00B277D7">
              <w:rPr>
                <w:rFonts w:cs="Arial"/>
                <w:b/>
                <w:sz w:val="18"/>
                <w:szCs w:val="18"/>
              </w:rPr>
              <w:t xml:space="preserve">. </w:t>
            </w:r>
          </w:p>
          <w:p w:rsidR="00266F3E" w:rsidRPr="00B277D7" w:rsidRDefault="006A3CEA" w:rsidP="00882451">
            <w:pPr>
              <w:widowControl w:val="0"/>
              <w:autoSpaceDE w:val="0"/>
              <w:autoSpaceDN w:val="0"/>
              <w:adjustRightInd w:val="0"/>
              <w:spacing w:line="273" w:lineRule="exact"/>
              <w:ind w:left="720" w:hanging="698"/>
              <w:rPr>
                <w:rFonts w:cs="Arial"/>
                <w:b/>
                <w:sz w:val="18"/>
                <w:szCs w:val="18"/>
              </w:rPr>
            </w:pPr>
            <w:r w:rsidRPr="00084400">
              <w:rPr>
                <w:b/>
                <w:sz w:val="18"/>
                <w:szCs w:val="18"/>
                <w:lang w:val="en-GB"/>
              </w:rPr>
              <w:t xml:space="preserve">[   </w:t>
            </w:r>
            <w:r w:rsidRPr="00084400">
              <w:rPr>
                <w:b/>
                <w:sz w:val="18"/>
                <w:szCs w:val="18"/>
                <w:lang w:val="en-GB"/>
              </w:rPr>
              <w:sym w:font="Wingdings" w:char="F0FC"/>
            </w:r>
            <w:r w:rsidRPr="00084400">
              <w:rPr>
                <w:b/>
                <w:sz w:val="18"/>
                <w:szCs w:val="18"/>
                <w:lang w:val="en-GB"/>
              </w:rPr>
              <w:t xml:space="preserve">   ]</w:t>
            </w:r>
            <w:r w:rsidRPr="00BC3A77">
              <w:rPr>
                <w:sz w:val="18"/>
                <w:szCs w:val="18"/>
                <w:lang w:val="en-GB"/>
              </w:rPr>
              <w:t xml:space="preserve">   </w:t>
            </w:r>
            <w:r w:rsidR="00882451" w:rsidRPr="00B277D7">
              <w:rPr>
                <w:rFonts w:cs="Arial"/>
                <w:b/>
                <w:sz w:val="18"/>
                <w:szCs w:val="18"/>
              </w:rPr>
              <w:t xml:space="preserve">The </w:t>
            </w:r>
            <w:r w:rsidR="00E40FC2">
              <w:rPr>
                <w:rFonts w:cs="Arial"/>
                <w:b/>
                <w:sz w:val="18"/>
                <w:szCs w:val="18"/>
              </w:rPr>
              <w:t xml:space="preserve">internal product temperature </w:t>
            </w:r>
            <w:r w:rsidR="007062FB">
              <w:rPr>
                <w:rFonts w:cs="Arial"/>
                <w:b/>
                <w:sz w:val="18"/>
                <w:szCs w:val="18"/>
              </w:rPr>
              <w:t xml:space="preserve">and </w:t>
            </w:r>
            <w:r w:rsidR="00E40FC2">
              <w:rPr>
                <w:rFonts w:cs="Arial"/>
                <w:b/>
                <w:sz w:val="18"/>
                <w:szCs w:val="18"/>
              </w:rPr>
              <w:t xml:space="preserve">cooking </w:t>
            </w:r>
            <w:r w:rsidR="007062FB">
              <w:rPr>
                <w:rFonts w:cs="Arial"/>
                <w:b/>
                <w:sz w:val="18"/>
                <w:szCs w:val="18"/>
              </w:rPr>
              <w:t xml:space="preserve">time are </w:t>
            </w:r>
            <w:r w:rsidR="001E3203">
              <w:rPr>
                <w:rFonts w:cs="Arial"/>
                <w:b/>
                <w:sz w:val="18"/>
                <w:szCs w:val="18"/>
              </w:rPr>
              <w:t>recorded</w:t>
            </w:r>
            <w:r w:rsidR="002B3BB1" w:rsidRPr="00B277D7">
              <w:rPr>
                <w:rFonts w:cs="Arial"/>
                <w:b/>
                <w:sz w:val="18"/>
                <w:szCs w:val="18"/>
              </w:rPr>
              <w:t>.</w:t>
            </w:r>
          </w:p>
          <w:p w:rsidR="00BA55D4" w:rsidRPr="00B277D7" w:rsidRDefault="00BA55D4" w:rsidP="00CB6533">
            <w:pPr>
              <w:widowControl w:val="0"/>
              <w:autoSpaceDE w:val="0"/>
              <w:autoSpaceDN w:val="0"/>
              <w:adjustRightInd w:val="0"/>
              <w:ind w:left="22"/>
              <w:rPr>
                <w:b/>
                <w:sz w:val="18"/>
                <w:szCs w:val="18"/>
              </w:rPr>
            </w:pPr>
          </w:p>
          <w:p w:rsidR="00BA55D4" w:rsidRPr="00B277D7" w:rsidRDefault="00CB6533" w:rsidP="00CB6533">
            <w:pPr>
              <w:widowControl w:val="0"/>
              <w:autoSpaceDE w:val="0"/>
              <w:autoSpaceDN w:val="0"/>
              <w:adjustRightInd w:val="0"/>
              <w:spacing w:line="360" w:lineRule="auto"/>
              <w:ind w:left="720" w:hanging="698"/>
              <w:rPr>
                <w:b/>
                <w:sz w:val="18"/>
                <w:szCs w:val="18"/>
              </w:rPr>
            </w:pPr>
            <w:r>
              <w:rPr>
                <w:b/>
                <w:sz w:val="18"/>
                <w:szCs w:val="18"/>
              </w:rPr>
              <w:t>3.1</w:t>
            </w:r>
            <w:r w:rsidR="004D0C8C">
              <w:rPr>
                <w:b/>
                <w:sz w:val="18"/>
                <w:szCs w:val="18"/>
              </w:rPr>
              <w:t>6</w:t>
            </w:r>
            <w:r w:rsidR="0023522F">
              <w:rPr>
                <w:b/>
                <w:sz w:val="18"/>
                <w:szCs w:val="18"/>
              </w:rPr>
              <w:t>a</w:t>
            </w:r>
            <w:r>
              <w:rPr>
                <w:b/>
                <w:sz w:val="18"/>
                <w:szCs w:val="18"/>
              </w:rPr>
              <w:tab/>
            </w:r>
            <w:r w:rsidR="00BA55D4" w:rsidRPr="00B277D7">
              <w:rPr>
                <w:b/>
                <w:sz w:val="18"/>
                <w:szCs w:val="18"/>
              </w:rPr>
              <w:t>Post-cook handling:</w:t>
            </w:r>
            <w:r w:rsidR="007A23E8">
              <w:rPr>
                <w:b/>
                <w:sz w:val="18"/>
                <w:szCs w:val="18"/>
              </w:rPr>
              <w:t xml:space="preserve"> (Critical)</w:t>
            </w:r>
            <w:r w:rsidR="00451537">
              <w:rPr>
                <w:b/>
                <w:sz w:val="18"/>
                <w:szCs w:val="18"/>
              </w:rPr>
              <w:t xml:space="preserve"> –</w:t>
            </w:r>
            <w:r w:rsidR="00082AF9">
              <w:rPr>
                <w:b/>
                <w:sz w:val="18"/>
                <w:szCs w:val="18"/>
              </w:rPr>
              <w:t xml:space="preserve"> </w:t>
            </w:r>
            <w:r w:rsidR="009168D1">
              <w:rPr>
                <w:b/>
                <w:sz w:val="18"/>
                <w:szCs w:val="18"/>
              </w:rPr>
              <w:t>for</w:t>
            </w:r>
            <w:r w:rsidR="00451537">
              <w:rPr>
                <w:b/>
                <w:sz w:val="18"/>
                <w:szCs w:val="18"/>
              </w:rPr>
              <w:t xml:space="preserve"> all following steps until product is protected from external contamination.</w:t>
            </w:r>
          </w:p>
          <w:p w:rsidR="00BA55D4" w:rsidRPr="00B277D7" w:rsidRDefault="00F018C3" w:rsidP="00B27049">
            <w:pPr>
              <w:widowControl w:val="0"/>
              <w:autoSpaceDE w:val="0"/>
              <w:autoSpaceDN w:val="0"/>
              <w:adjustRightInd w:val="0"/>
              <w:spacing w:line="360" w:lineRule="auto"/>
              <w:ind w:left="720" w:hanging="698"/>
              <w:rPr>
                <w:b/>
                <w:sz w:val="18"/>
                <w:szCs w:val="18"/>
              </w:rPr>
            </w:pPr>
            <w:r w:rsidRPr="00084400">
              <w:rPr>
                <w:b/>
                <w:sz w:val="18"/>
                <w:szCs w:val="18"/>
                <w:lang w:val="en-GB"/>
              </w:rPr>
              <w:t xml:space="preserve">[   </w:t>
            </w:r>
            <w:r w:rsidRPr="00084400">
              <w:rPr>
                <w:b/>
                <w:sz w:val="18"/>
                <w:szCs w:val="18"/>
                <w:lang w:val="en-GB"/>
              </w:rPr>
              <w:sym w:font="Wingdings" w:char="F0FC"/>
            </w:r>
            <w:r w:rsidRPr="00084400">
              <w:rPr>
                <w:b/>
                <w:sz w:val="18"/>
                <w:szCs w:val="18"/>
                <w:lang w:val="en-GB"/>
              </w:rPr>
              <w:t xml:space="preserve">   ]</w:t>
            </w:r>
            <w:r w:rsidRPr="00BC3A77">
              <w:rPr>
                <w:sz w:val="18"/>
                <w:szCs w:val="18"/>
                <w:lang w:val="en-GB"/>
              </w:rPr>
              <w:t xml:space="preserve">   </w:t>
            </w:r>
            <w:r w:rsidR="00BA55D4">
              <w:rPr>
                <w:rFonts w:cs="Arial"/>
                <w:b/>
                <w:sz w:val="18"/>
                <w:szCs w:val="18"/>
              </w:rPr>
              <w:t xml:space="preserve">See Attachment D for </w:t>
            </w:r>
            <w:r w:rsidR="004607A1">
              <w:rPr>
                <w:rFonts w:cs="Arial"/>
                <w:b/>
                <w:sz w:val="18"/>
                <w:szCs w:val="18"/>
              </w:rPr>
              <w:t>personnel hygiene procedures</w:t>
            </w:r>
            <w:r w:rsidR="00BA55D4">
              <w:rPr>
                <w:rFonts w:cs="Arial"/>
                <w:b/>
                <w:sz w:val="18"/>
                <w:szCs w:val="18"/>
              </w:rPr>
              <w:t>.</w:t>
            </w:r>
          </w:p>
          <w:p w:rsidR="00BA55D4" w:rsidRPr="00B277D7" w:rsidRDefault="00F018C3" w:rsidP="00B27049">
            <w:pPr>
              <w:widowControl w:val="0"/>
              <w:autoSpaceDE w:val="0"/>
              <w:autoSpaceDN w:val="0"/>
              <w:adjustRightInd w:val="0"/>
              <w:spacing w:line="360" w:lineRule="auto"/>
              <w:ind w:left="720" w:hanging="698"/>
              <w:rPr>
                <w:b/>
                <w:sz w:val="18"/>
                <w:szCs w:val="18"/>
                <w:lang w:val="en-GB"/>
              </w:rPr>
            </w:pPr>
            <w:r w:rsidRPr="00084400">
              <w:rPr>
                <w:b/>
                <w:sz w:val="18"/>
                <w:szCs w:val="18"/>
                <w:lang w:val="en-GB"/>
              </w:rPr>
              <w:t xml:space="preserve">[   </w:t>
            </w:r>
            <w:r w:rsidRPr="00084400">
              <w:rPr>
                <w:b/>
                <w:sz w:val="18"/>
                <w:szCs w:val="18"/>
                <w:lang w:val="en-GB"/>
              </w:rPr>
              <w:sym w:font="Wingdings" w:char="F0FC"/>
            </w:r>
            <w:r w:rsidRPr="00084400">
              <w:rPr>
                <w:b/>
                <w:sz w:val="18"/>
                <w:szCs w:val="18"/>
                <w:lang w:val="en-GB"/>
              </w:rPr>
              <w:t xml:space="preserve">   ]</w:t>
            </w:r>
            <w:r w:rsidRPr="00BC3A77">
              <w:rPr>
                <w:sz w:val="18"/>
                <w:szCs w:val="18"/>
                <w:lang w:val="en-GB"/>
              </w:rPr>
              <w:t xml:space="preserve">   </w:t>
            </w:r>
            <w:r w:rsidR="00BA55D4" w:rsidRPr="00B277D7">
              <w:rPr>
                <w:rFonts w:cs="Arial"/>
                <w:b/>
                <w:sz w:val="18"/>
                <w:szCs w:val="18"/>
              </w:rPr>
              <w:t xml:space="preserve">Personnel use inverted bags or gloves </w:t>
            </w:r>
            <w:r w:rsidR="00924426">
              <w:rPr>
                <w:rFonts w:cs="Arial"/>
                <w:b/>
                <w:sz w:val="18"/>
                <w:szCs w:val="18"/>
              </w:rPr>
              <w:t xml:space="preserve">which are changed regularly </w:t>
            </w:r>
            <w:r w:rsidR="00BA55D4" w:rsidRPr="00B277D7">
              <w:rPr>
                <w:rFonts w:cs="Arial"/>
                <w:b/>
                <w:sz w:val="18"/>
                <w:szCs w:val="18"/>
              </w:rPr>
              <w:t>whenever handling ready-to-eat product.</w:t>
            </w:r>
          </w:p>
          <w:p w:rsidR="001B2210" w:rsidRPr="001B2210" w:rsidRDefault="00F018C3" w:rsidP="00B27049">
            <w:pPr>
              <w:spacing w:before="120" w:line="360" w:lineRule="auto"/>
              <w:ind w:left="720" w:hanging="697"/>
              <w:rPr>
                <w:b/>
                <w:sz w:val="18"/>
                <w:szCs w:val="18"/>
              </w:rPr>
            </w:pPr>
            <w:r w:rsidRPr="00084400">
              <w:rPr>
                <w:b/>
                <w:sz w:val="18"/>
                <w:szCs w:val="18"/>
                <w:lang w:val="en-GB"/>
              </w:rPr>
              <w:t xml:space="preserve">[   </w:t>
            </w:r>
            <w:r w:rsidRPr="00084400">
              <w:rPr>
                <w:b/>
                <w:sz w:val="18"/>
                <w:szCs w:val="18"/>
                <w:lang w:val="en-GB"/>
              </w:rPr>
              <w:sym w:font="Wingdings" w:char="F0FC"/>
            </w:r>
            <w:r w:rsidRPr="00084400">
              <w:rPr>
                <w:b/>
                <w:sz w:val="18"/>
                <w:szCs w:val="18"/>
                <w:lang w:val="en-GB"/>
              </w:rPr>
              <w:t xml:space="preserve">   ]</w:t>
            </w:r>
            <w:r w:rsidRPr="00BC3A77">
              <w:rPr>
                <w:sz w:val="18"/>
                <w:szCs w:val="18"/>
                <w:lang w:val="en-GB"/>
              </w:rPr>
              <w:t xml:space="preserve">   </w:t>
            </w:r>
            <w:r w:rsidR="001B2210" w:rsidRPr="001B2210">
              <w:rPr>
                <w:b/>
                <w:sz w:val="18"/>
                <w:szCs w:val="18"/>
              </w:rPr>
              <w:t xml:space="preserve">Traffic flow patterns for employees, food products, and equipment </w:t>
            </w:r>
            <w:r w:rsidR="001B2210">
              <w:rPr>
                <w:b/>
                <w:sz w:val="18"/>
                <w:szCs w:val="18"/>
              </w:rPr>
              <w:t>are</w:t>
            </w:r>
            <w:r w:rsidR="001B2210" w:rsidRPr="001B2210">
              <w:rPr>
                <w:b/>
                <w:sz w:val="18"/>
                <w:szCs w:val="18"/>
              </w:rPr>
              <w:t xml:space="preserve"> controlled between raw processing and storage area(s) and post–cook (finished goods) areas to minimise pathogen transfer.</w:t>
            </w:r>
          </w:p>
          <w:p w:rsidR="0065202D" w:rsidRDefault="0065202D" w:rsidP="00CB6533">
            <w:pPr>
              <w:spacing w:line="360" w:lineRule="auto"/>
              <w:ind w:left="22"/>
              <w:rPr>
                <w:b/>
                <w:sz w:val="18"/>
                <w:szCs w:val="18"/>
              </w:rPr>
            </w:pPr>
          </w:p>
          <w:p w:rsidR="001B2210" w:rsidRDefault="001B2210" w:rsidP="00CB6533">
            <w:pPr>
              <w:spacing w:line="360" w:lineRule="auto"/>
              <w:ind w:left="22"/>
              <w:rPr>
                <w:b/>
                <w:sz w:val="18"/>
                <w:szCs w:val="18"/>
              </w:rPr>
            </w:pPr>
            <w:r w:rsidRPr="001B2210">
              <w:rPr>
                <w:b/>
                <w:sz w:val="18"/>
                <w:szCs w:val="18"/>
              </w:rPr>
              <w:t xml:space="preserve">Separation </w:t>
            </w:r>
            <w:r>
              <w:rPr>
                <w:b/>
                <w:sz w:val="18"/>
                <w:szCs w:val="18"/>
              </w:rPr>
              <w:t xml:space="preserve">between raw and cooked </w:t>
            </w:r>
            <w:r w:rsidR="00F81DB6">
              <w:rPr>
                <w:b/>
                <w:sz w:val="18"/>
                <w:szCs w:val="18"/>
                <w:lang w:val="en-GB"/>
              </w:rPr>
              <w:t xml:space="preserve">/ ready-to-eat </w:t>
            </w:r>
            <w:r>
              <w:rPr>
                <w:b/>
                <w:sz w:val="18"/>
                <w:szCs w:val="18"/>
              </w:rPr>
              <w:t>products is done by</w:t>
            </w:r>
            <w:r w:rsidR="00462BD1">
              <w:rPr>
                <w:b/>
                <w:sz w:val="18"/>
                <w:szCs w:val="18"/>
              </w:rPr>
              <w:t xml:space="preserve"> </w:t>
            </w:r>
            <w:r w:rsidR="00462BD1" w:rsidRPr="00462BD1">
              <w:rPr>
                <w:b/>
                <w:i/>
                <w:sz w:val="18"/>
                <w:szCs w:val="18"/>
              </w:rPr>
              <w:t>(tick one)</w:t>
            </w:r>
            <w:r w:rsidRPr="00462BD1">
              <w:rPr>
                <w:b/>
                <w:i/>
                <w:sz w:val="18"/>
                <w:szCs w:val="18"/>
              </w:rPr>
              <w:t>:</w:t>
            </w:r>
          </w:p>
          <w:p w:rsidR="00F41FCF" w:rsidRPr="00CB6533" w:rsidRDefault="00F41FCF" w:rsidP="00F41FCF">
            <w:pPr>
              <w:spacing w:line="360" w:lineRule="auto"/>
              <w:ind w:left="720" w:hanging="698"/>
              <w:rPr>
                <w:b/>
                <w:sz w:val="18"/>
                <w:szCs w:val="18"/>
              </w:rPr>
            </w:pPr>
            <w:r w:rsidRPr="00CB6533">
              <w:rPr>
                <w:b/>
                <w:sz w:val="18"/>
                <w:szCs w:val="18"/>
                <w:lang w:val="en-GB"/>
              </w:rPr>
              <w:t xml:space="preserve">[         ]   </w:t>
            </w:r>
            <w:r w:rsidRPr="00CB6533">
              <w:rPr>
                <w:b/>
                <w:sz w:val="18"/>
                <w:szCs w:val="18"/>
              </w:rPr>
              <w:t xml:space="preserve">separation by time (i.e. cooked / ready-to-eat products are not processed until </w:t>
            </w:r>
            <w:r w:rsidRPr="00CB6533">
              <w:rPr>
                <w:rFonts w:cs="Arial"/>
                <w:b/>
                <w:sz w:val="18"/>
                <w:szCs w:val="18"/>
              </w:rPr>
              <w:t>a full clean and sanitis</w:t>
            </w:r>
            <w:r>
              <w:rPr>
                <w:rFonts w:cs="Arial"/>
                <w:b/>
                <w:sz w:val="18"/>
                <w:szCs w:val="18"/>
              </w:rPr>
              <w:t>ation</w:t>
            </w:r>
            <w:r w:rsidRPr="00CB6533">
              <w:rPr>
                <w:rFonts w:cs="Arial"/>
                <w:b/>
                <w:sz w:val="18"/>
                <w:szCs w:val="18"/>
              </w:rPr>
              <w:t xml:space="preserve"> of relevant product contact equipment and utensils and surroundin</w:t>
            </w:r>
            <w:r>
              <w:rPr>
                <w:rFonts w:cs="Arial"/>
                <w:b/>
                <w:sz w:val="18"/>
                <w:szCs w:val="18"/>
              </w:rPr>
              <w:t>g areas used for raw products.</w:t>
            </w:r>
            <w:r w:rsidRPr="00CB6533">
              <w:rPr>
                <w:b/>
                <w:sz w:val="18"/>
                <w:szCs w:val="18"/>
              </w:rPr>
              <w:t xml:space="preserve">); or </w:t>
            </w:r>
          </w:p>
          <w:p w:rsidR="00F41FCF" w:rsidRDefault="00F41FCF" w:rsidP="00F41FCF">
            <w:pPr>
              <w:spacing w:line="360" w:lineRule="auto"/>
              <w:ind w:left="720" w:hanging="698"/>
              <w:rPr>
                <w:b/>
                <w:sz w:val="18"/>
                <w:szCs w:val="18"/>
              </w:rPr>
            </w:pPr>
            <w:r w:rsidRPr="00CB6533">
              <w:rPr>
                <w:b/>
                <w:sz w:val="18"/>
                <w:szCs w:val="18"/>
                <w:lang w:val="en-GB"/>
              </w:rPr>
              <w:t xml:space="preserve">[         ]   </w:t>
            </w:r>
            <w:r w:rsidRPr="00CB6533">
              <w:rPr>
                <w:b/>
                <w:sz w:val="18"/>
                <w:szCs w:val="18"/>
              </w:rPr>
              <w:t xml:space="preserve">separation by distance to </w:t>
            </w:r>
            <w:r>
              <w:rPr>
                <w:b/>
                <w:sz w:val="18"/>
                <w:szCs w:val="18"/>
              </w:rPr>
              <w:t xml:space="preserve">prevent </w:t>
            </w:r>
            <w:r w:rsidRPr="00CB6533">
              <w:rPr>
                <w:b/>
                <w:sz w:val="18"/>
                <w:szCs w:val="18"/>
              </w:rPr>
              <w:t>aerosols</w:t>
            </w:r>
            <w:r>
              <w:rPr>
                <w:b/>
                <w:sz w:val="18"/>
                <w:szCs w:val="18"/>
              </w:rPr>
              <w:t>; or</w:t>
            </w:r>
          </w:p>
          <w:p w:rsidR="001B2210" w:rsidRPr="00CB6533" w:rsidRDefault="001B2210" w:rsidP="00F41FCF">
            <w:pPr>
              <w:spacing w:line="360" w:lineRule="auto"/>
              <w:ind w:left="720" w:hanging="698"/>
              <w:rPr>
                <w:b/>
                <w:sz w:val="18"/>
                <w:szCs w:val="18"/>
              </w:rPr>
            </w:pPr>
            <w:r w:rsidRPr="00CB6533">
              <w:rPr>
                <w:b/>
                <w:sz w:val="18"/>
                <w:szCs w:val="18"/>
                <w:lang w:val="en-GB"/>
              </w:rPr>
              <w:t xml:space="preserve">[         ]   </w:t>
            </w:r>
            <w:r w:rsidRPr="00CB6533">
              <w:rPr>
                <w:b/>
                <w:sz w:val="18"/>
                <w:szCs w:val="18"/>
              </w:rPr>
              <w:t>physical separation</w:t>
            </w:r>
            <w:r w:rsidR="00F81DB6" w:rsidRPr="00CB6533">
              <w:rPr>
                <w:rFonts w:cs="Arial"/>
                <w:b/>
                <w:sz w:val="18"/>
                <w:szCs w:val="18"/>
              </w:rPr>
              <w:t xml:space="preserve"> (i.e. separate areas, equipment and utensils are used for processing, packing, storing, weighing and displaying)</w:t>
            </w:r>
            <w:r w:rsidR="00F41FCF">
              <w:rPr>
                <w:b/>
                <w:sz w:val="18"/>
                <w:szCs w:val="18"/>
              </w:rPr>
              <w:t>.</w:t>
            </w:r>
          </w:p>
          <w:p w:rsidR="00951F91" w:rsidRPr="00B277D7" w:rsidRDefault="00951F91" w:rsidP="009168D1">
            <w:pPr>
              <w:widowControl w:val="0"/>
              <w:autoSpaceDE w:val="0"/>
              <w:autoSpaceDN w:val="0"/>
              <w:adjustRightInd w:val="0"/>
              <w:ind w:left="720" w:hanging="698"/>
              <w:rPr>
                <w:b/>
                <w:sz w:val="18"/>
                <w:szCs w:val="18"/>
                <w:lang w:val="en-GB"/>
              </w:rPr>
            </w:pPr>
          </w:p>
          <w:p w:rsidR="001E4E01" w:rsidRPr="00B277D7" w:rsidRDefault="001E4E01" w:rsidP="001E4E01">
            <w:pPr>
              <w:widowControl w:val="0"/>
              <w:tabs>
                <w:tab w:val="left" w:pos="-1440"/>
                <w:tab w:val="left" w:pos="447"/>
              </w:tabs>
              <w:spacing w:line="360" w:lineRule="auto"/>
              <w:rPr>
                <w:b/>
                <w:sz w:val="18"/>
                <w:szCs w:val="18"/>
                <w:lang w:val="en-GB"/>
              </w:rPr>
            </w:pPr>
            <w:r w:rsidRPr="00B277D7">
              <w:rPr>
                <w:b/>
                <w:sz w:val="18"/>
                <w:szCs w:val="18"/>
              </w:rPr>
              <w:t>3.</w:t>
            </w:r>
            <w:r w:rsidR="00F018C3">
              <w:rPr>
                <w:b/>
                <w:sz w:val="18"/>
                <w:szCs w:val="18"/>
              </w:rPr>
              <w:t>1</w:t>
            </w:r>
            <w:r w:rsidR="004D0C8C">
              <w:rPr>
                <w:b/>
                <w:sz w:val="18"/>
                <w:szCs w:val="18"/>
              </w:rPr>
              <w:t>7</w:t>
            </w:r>
            <w:r w:rsidRPr="00B277D7">
              <w:rPr>
                <w:b/>
                <w:sz w:val="18"/>
                <w:szCs w:val="18"/>
              </w:rPr>
              <w:tab/>
            </w:r>
            <w:r w:rsidR="000E31F7" w:rsidRPr="00B277D7">
              <w:rPr>
                <w:b/>
                <w:sz w:val="18"/>
                <w:szCs w:val="18"/>
              </w:rPr>
              <w:t>Cool</w:t>
            </w:r>
            <w:r w:rsidR="00B277D7">
              <w:rPr>
                <w:b/>
                <w:sz w:val="18"/>
                <w:szCs w:val="18"/>
              </w:rPr>
              <w:t xml:space="preserve"> (Critical)</w:t>
            </w:r>
          </w:p>
          <w:p w:rsidR="00CB7E73" w:rsidRPr="00CB7E73" w:rsidRDefault="00CB7E73" w:rsidP="00636E25">
            <w:pPr>
              <w:widowControl w:val="0"/>
              <w:autoSpaceDE w:val="0"/>
              <w:autoSpaceDN w:val="0"/>
              <w:adjustRightInd w:val="0"/>
              <w:spacing w:line="360" w:lineRule="auto"/>
              <w:ind w:left="720" w:hanging="698"/>
              <w:rPr>
                <w:b/>
                <w:sz w:val="18"/>
                <w:szCs w:val="18"/>
                <w:lang w:val="en-GB"/>
              </w:rPr>
            </w:pPr>
            <w:r w:rsidRPr="00CB7E73">
              <w:rPr>
                <w:b/>
                <w:sz w:val="18"/>
                <w:szCs w:val="18"/>
                <w:lang w:val="en-GB"/>
              </w:rPr>
              <w:t xml:space="preserve">[   </w:t>
            </w:r>
            <w:r w:rsidRPr="00CB7E73">
              <w:rPr>
                <w:b/>
                <w:sz w:val="18"/>
                <w:szCs w:val="18"/>
                <w:lang w:val="en-GB"/>
              </w:rPr>
              <w:sym w:font="Wingdings" w:char="F0FC"/>
            </w:r>
            <w:r w:rsidRPr="00CB7E73">
              <w:rPr>
                <w:b/>
                <w:sz w:val="18"/>
                <w:szCs w:val="18"/>
                <w:lang w:val="en-GB"/>
              </w:rPr>
              <w:t xml:space="preserve">   ]   </w:t>
            </w:r>
            <w:r w:rsidR="002232DC">
              <w:rPr>
                <w:b/>
                <w:sz w:val="18"/>
                <w:szCs w:val="18"/>
                <w:lang w:val="en-GB"/>
              </w:rPr>
              <w:t>Heat treated p</w:t>
            </w:r>
            <w:r w:rsidRPr="00CB7E73">
              <w:rPr>
                <w:b/>
                <w:sz w:val="18"/>
                <w:szCs w:val="18"/>
                <w:lang w:val="en-GB"/>
              </w:rPr>
              <w:t xml:space="preserve">roduct that cannot be </w:t>
            </w:r>
            <w:r w:rsidRPr="00CB7E73">
              <w:rPr>
                <w:b/>
                <w:sz w:val="18"/>
                <w:szCs w:val="18"/>
              </w:rPr>
              <w:t>cooled immediately is held at greater than 63°C until cooling can begin.</w:t>
            </w:r>
            <w:r w:rsidRPr="00CB7E73">
              <w:rPr>
                <w:b/>
                <w:sz w:val="18"/>
                <w:szCs w:val="18"/>
                <w:lang w:val="en-GB"/>
              </w:rPr>
              <w:t xml:space="preserve"> </w:t>
            </w:r>
          </w:p>
          <w:p w:rsidR="000563EB" w:rsidRPr="00B277D7" w:rsidRDefault="00F018C3" w:rsidP="00636E25">
            <w:pPr>
              <w:widowControl w:val="0"/>
              <w:autoSpaceDE w:val="0"/>
              <w:autoSpaceDN w:val="0"/>
              <w:adjustRightInd w:val="0"/>
              <w:spacing w:line="360" w:lineRule="auto"/>
              <w:ind w:left="720" w:hanging="698"/>
              <w:rPr>
                <w:b/>
                <w:sz w:val="18"/>
                <w:szCs w:val="18"/>
              </w:rPr>
            </w:pPr>
            <w:r w:rsidRPr="00084400">
              <w:rPr>
                <w:b/>
                <w:sz w:val="18"/>
                <w:szCs w:val="18"/>
                <w:lang w:val="en-GB"/>
              </w:rPr>
              <w:t xml:space="preserve">[   </w:t>
            </w:r>
            <w:r w:rsidRPr="00084400">
              <w:rPr>
                <w:b/>
                <w:sz w:val="18"/>
                <w:szCs w:val="18"/>
                <w:lang w:val="en-GB"/>
              </w:rPr>
              <w:sym w:font="Wingdings" w:char="F0FC"/>
            </w:r>
            <w:r w:rsidRPr="00084400">
              <w:rPr>
                <w:b/>
                <w:sz w:val="18"/>
                <w:szCs w:val="18"/>
                <w:lang w:val="en-GB"/>
              </w:rPr>
              <w:t xml:space="preserve">   ]</w:t>
            </w:r>
            <w:r w:rsidRPr="00BC3A77">
              <w:rPr>
                <w:sz w:val="18"/>
                <w:szCs w:val="18"/>
                <w:lang w:val="en-GB"/>
              </w:rPr>
              <w:t xml:space="preserve">   </w:t>
            </w:r>
            <w:r w:rsidR="000563EB" w:rsidRPr="00B277D7">
              <w:rPr>
                <w:rFonts w:cs="Arial"/>
                <w:b/>
                <w:sz w:val="18"/>
                <w:szCs w:val="18"/>
              </w:rPr>
              <w:t xml:space="preserve">As soon as possible after </w:t>
            </w:r>
            <w:r w:rsidR="00CC6EE2">
              <w:rPr>
                <w:rFonts w:cs="Arial"/>
                <w:b/>
                <w:sz w:val="18"/>
                <w:szCs w:val="18"/>
              </w:rPr>
              <w:t>any heat treatment</w:t>
            </w:r>
            <w:r w:rsidR="000563EB" w:rsidRPr="00B277D7">
              <w:rPr>
                <w:rFonts w:cs="Arial"/>
                <w:b/>
                <w:sz w:val="18"/>
                <w:szCs w:val="18"/>
              </w:rPr>
              <w:t xml:space="preserve">, the product </w:t>
            </w:r>
            <w:r w:rsidR="00FF2A76">
              <w:rPr>
                <w:rFonts w:cs="Arial"/>
                <w:b/>
                <w:sz w:val="18"/>
                <w:szCs w:val="18"/>
              </w:rPr>
              <w:t>is</w:t>
            </w:r>
            <w:r w:rsidR="000563EB" w:rsidRPr="00B277D7">
              <w:rPr>
                <w:rFonts w:cs="Arial"/>
                <w:b/>
                <w:sz w:val="18"/>
                <w:szCs w:val="18"/>
              </w:rPr>
              <w:t xml:space="preserve"> cooled by cold water sprays, ice water vat or by placing the product into a cool room to reduce the product temperature </w:t>
            </w:r>
            <w:r>
              <w:rPr>
                <w:rFonts w:cs="Arial"/>
                <w:b/>
                <w:sz w:val="18"/>
                <w:szCs w:val="18"/>
              </w:rPr>
              <w:t>as follows:</w:t>
            </w:r>
          </w:p>
          <w:p w:rsidR="00F018C3" w:rsidRPr="00C9195C" w:rsidRDefault="00F018C3" w:rsidP="0081395C">
            <w:pPr>
              <w:numPr>
                <w:ilvl w:val="0"/>
                <w:numId w:val="17"/>
              </w:numPr>
              <w:tabs>
                <w:tab w:val="clear" w:pos="720"/>
                <w:tab w:val="num" w:pos="1014"/>
              </w:tabs>
              <w:spacing w:line="360" w:lineRule="auto"/>
              <w:ind w:left="1014" w:hanging="283"/>
              <w:rPr>
                <w:rFonts w:cs="Arial"/>
                <w:b/>
                <w:bCs/>
                <w:sz w:val="18"/>
                <w:szCs w:val="18"/>
              </w:rPr>
            </w:pPr>
            <w:r w:rsidRPr="00B277D7">
              <w:rPr>
                <w:b/>
                <w:sz w:val="18"/>
                <w:szCs w:val="18"/>
                <w:lang w:val="en-GB"/>
              </w:rPr>
              <w:t>uncured product to 12</w:t>
            </w:r>
            <w:r w:rsidRPr="00B277D7">
              <w:rPr>
                <w:rFonts w:cs="Arial"/>
                <w:b/>
                <w:sz w:val="18"/>
                <w:szCs w:val="18"/>
              </w:rPr>
              <w:t>°</w:t>
            </w:r>
            <w:r w:rsidRPr="00B277D7">
              <w:rPr>
                <w:b/>
                <w:sz w:val="18"/>
                <w:szCs w:val="18"/>
                <w:lang w:val="en-GB"/>
              </w:rPr>
              <w:t xml:space="preserve">C in 6 hours and to </w:t>
            </w:r>
            <w:r>
              <w:rPr>
                <w:b/>
                <w:sz w:val="18"/>
                <w:szCs w:val="18"/>
                <w:lang w:val="en-GB"/>
              </w:rPr>
              <w:t>5</w:t>
            </w:r>
            <w:r w:rsidRPr="00B277D7">
              <w:rPr>
                <w:rFonts w:cs="Arial"/>
                <w:b/>
                <w:sz w:val="18"/>
                <w:szCs w:val="18"/>
              </w:rPr>
              <w:t>°</w:t>
            </w:r>
            <w:r w:rsidRPr="00B277D7">
              <w:rPr>
                <w:b/>
                <w:sz w:val="18"/>
                <w:szCs w:val="18"/>
                <w:lang w:val="en-GB"/>
              </w:rPr>
              <w:t xml:space="preserve">C in maximum of </w:t>
            </w:r>
            <w:r>
              <w:rPr>
                <w:b/>
                <w:sz w:val="18"/>
                <w:szCs w:val="18"/>
                <w:lang w:val="en-GB"/>
              </w:rPr>
              <w:t>8</w:t>
            </w:r>
            <w:r w:rsidRPr="00B277D7">
              <w:rPr>
                <w:b/>
                <w:sz w:val="18"/>
                <w:szCs w:val="18"/>
                <w:lang w:val="en-GB"/>
              </w:rPr>
              <w:t xml:space="preserve"> hours.</w:t>
            </w:r>
            <w:r w:rsidRPr="00C9195C">
              <w:rPr>
                <w:rFonts w:cs="Arial"/>
                <w:b/>
                <w:bCs/>
                <w:sz w:val="18"/>
                <w:szCs w:val="18"/>
              </w:rPr>
              <w:t xml:space="preserve"> </w:t>
            </w:r>
          </w:p>
          <w:p w:rsidR="00F018C3" w:rsidRPr="00C9195C" w:rsidRDefault="00F018C3" w:rsidP="0081395C">
            <w:pPr>
              <w:numPr>
                <w:ilvl w:val="0"/>
                <w:numId w:val="17"/>
              </w:numPr>
              <w:tabs>
                <w:tab w:val="clear" w:pos="720"/>
                <w:tab w:val="num" w:pos="1014"/>
              </w:tabs>
              <w:spacing w:line="360" w:lineRule="auto"/>
              <w:ind w:left="1014" w:hanging="283"/>
              <w:rPr>
                <w:rFonts w:cs="Arial"/>
                <w:b/>
                <w:bCs/>
                <w:sz w:val="18"/>
                <w:szCs w:val="18"/>
              </w:rPr>
            </w:pPr>
            <w:r w:rsidRPr="00B277D7">
              <w:rPr>
                <w:b/>
                <w:sz w:val="18"/>
                <w:szCs w:val="18"/>
                <w:lang w:val="en-GB"/>
              </w:rPr>
              <w:t>cured product to 12</w:t>
            </w:r>
            <w:r w:rsidRPr="00B277D7">
              <w:rPr>
                <w:rFonts w:cs="Arial"/>
                <w:b/>
                <w:sz w:val="18"/>
                <w:szCs w:val="18"/>
              </w:rPr>
              <w:t>°</w:t>
            </w:r>
            <w:r w:rsidRPr="00B277D7">
              <w:rPr>
                <w:b/>
                <w:sz w:val="18"/>
                <w:szCs w:val="18"/>
                <w:lang w:val="en-GB"/>
              </w:rPr>
              <w:t>C in 7</w:t>
            </w:r>
            <w:r>
              <w:rPr>
                <w:b/>
                <w:sz w:val="18"/>
                <w:szCs w:val="18"/>
                <w:lang w:val="en-GB"/>
              </w:rPr>
              <w:t>.5</w:t>
            </w:r>
            <w:r w:rsidRPr="00B277D7">
              <w:rPr>
                <w:b/>
                <w:sz w:val="18"/>
                <w:szCs w:val="18"/>
                <w:lang w:val="en-GB"/>
              </w:rPr>
              <w:t xml:space="preserve"> hours and to </w:t>
            </w:r>
            <w:r>
              <w:rPr>
                <w:b/>
                <w:sz w:val="18"/>
                <w:szCs w:val="18"/>
                <w:lang w:val="en-GB"/>
              </w:rPr>
              <w:t>5</w:t>
            </w:r>
            <w:r w:rsidRPr="00B277D7">
              <w:rPr>
                <w:rFonts w:cs="Arial"/>
                <w:b/>
                <w:sz w:val="18"/>
                <w:szCs w:val="18"/>
              </w:rPr>
              <w:t>°</w:t>
            </w:r>
            <w:r w:rsidRPr="00B277D7">
              <w:rPr>
                <w:b/>
                <w:sz w:val="18"/>
                <w:szCs w:val="18"/>
                <w:lang w:val="en-GB"/>
              </w:rPr>
              <w:t>C in maximum of 1</w:t>
            </w:r>
            <w:r>
              <w:rPr>
                <w:b/>
                <w:sz w:val="18"/>
                <w:szCs w:val="18"/>
                <w:lang w:val="en-GB"/>
              </w:rPr>
              <w:t>0</w:t>
            </w:r>
            <w:r w:rsidRPr="00B277D7">
              <w:rPr>
                <w:b/>
                <w:sz w:val="18"/>
                <w:szCs w:val="18"/>
                <w:lang w:val="en-GB"/>
              </w:rPr>
              <w:t xml:space="preserve"> hours.</w:t>
            </w:r>
            <w:r w:rsidRPr="00C9195C">
              <w:rPr>
                <w:rFonts w:cs="Arial"/>
                <w:b/>
                <w:bCs/>
                <w:sz w:val="18"/>
                <w:szCs w:val="18"/>
              </w:rPr>
              <w:t xml:space="preserve"> </w:t>
            </w:r>
          </w:p>
          <w:p w:rsidR="00407111" w:rsidRPr="00407111" w:rsidRDefault="00407111" w:rsidP="00407111">
            <w:pPr>
              <w:widowControl w:val="0"/>
              <w:autoSpaceDE w:val="0"/>
              <w:autoSpaceDN w:val="0"/>
              <w:adjustRightInd w:val="0"/>
              <w:spacing w:line="360" w:lineRule="auto"/>
              <w:ind w:left="720" w:hanging="698"/>
              <w:rPr>
                <w:b/>
                <w:sz w:val="18"/>
                <w:szCs w:val="18"/>
                <w:lang w:val="en-GB"/>
              </w:rPr>
            </w:pPr>
            <w:r w:rsidRPr="00407111">
              <w:rPr>
                <w:b/>
                <w:sz w:val="18"/>
                <w:szCs w:val="18"/>
                <w:lang w:val="en-GB"/>
              </w:rPr>
              <w:t xml:space="preserve">[   </w:t>
            </w:r>
            <w:r w:rsidRPr="00407111">
              <w:rPr>
                <w:b/>
                <w:sz w:val="18"/>
                <w:szCs w:val="18"/>
                <w:lang w:val="en-GB"/>
              </w:rPr>
              <w:sym w:font="Wingdings" w:char="F0FC"/>
            </w:r>
            <w:r w:rsidRPr="00407111">
              <w:rPr>
                <w:b/>
                <w:sz w:val="18"/>
                <w:szCs w:val="18"/>
                <w:lang w:val="en-GB"/>
              </w:rPr>
              <w:t xml:space="preserve">   ]   The product is arranged to maximise cooling rate.</w:t>
            </w:r>
          </w:p>
          <w:p w:rsidR="001A6938" w:rsidRPr="00B277D7" w:rsidRDefault="00F018C3" w:rsidP="00407111">
            <w:pPr>
              <w:widowControl w:val="0"/>
              <w:autoSpaceDE w:val="0"/>
              <w:autoSpaceDN w:val="0"/>
              <w:adjustRightInd w:val="0"/>
              <w:spacing w:line="360" w:lineRule="auto"/>
              <w:ind w:left="720" w:hanging="698"/>
              <w:rPr>
                <w:b/>
                <w:sz w:val="18"/>
                <w:szCs w:val="18"/>
              </w:rPr>
            </w:pPr>
            <w:r w:rsidRPr="00084400">
              <w:rPr>
                <w:b/>
                <w:sz w:val="18"/>
                <w:szCs w:val="18"/>
                <w:lang w:val="en-GB"/>
              </w:rPr>
              <w:t xml:space="preserve">[   </w:t>
            </w:r>
            <w:r w:rsidRPr="00084400">
              <w:rPr>
                <w:b/>
                <w:sz w:val="18"/>
                <w:szCs w:val="18"/>
                <w:lang w:val="en-GB"/>
              </w:rPr>
              <w:sym w:font="Wingdings" w:char="F0FC"/>
            </w:r>
            <w:r w:rsidRPr="00084400">
              <w:rPr>
                <w:b/>
                <w:sz w:val="18"/>
                <w:szCs w:val="18"/>
                <w:lang w:val="en-GB"/>
              </w:rPr>
              <w:t xml:space="preserve">   ]</w:t>
            </w:r>
            <w:r w:rsidRPr="00BC3A77">
              <w:rPr>
                <w:sz w:val="18"/>
                <w:szCs w:val="18"/>
                <w:lang w:val="en-GB"/>
              </w:rPr>
              <w:t xml:space="preserve">   </w:t>
            </w:r>
            <w:r w:rsidR="001A6938" w:rsidRPr="00B277D7">
              <w:rPr>
                <w:rFonts w:cs="Arial"/>
                <w:b/>
                <w:sz w:val="18"/>
                <w:szCs w:val="18"/>
              </w:rPr>
              <w:t xml:space="preserve">The temperature of the slowest cooling point of </w:t>
            </w:r>
            <w:r w:rsidR="00266078">
              <w:rPr>
                <w:rFonts w:cs="Arial"/>
                <w:b/>
                <w:sz w:val="18"/>
                <w:szCs w:val="18"/>
              </w:rPr>
              <w:t xml:space="preserve">the slowest cooling product from </w:t>
            </w:r>
            <w:r w:rsidR="001A6938" w:rsidRPr="00B277D7">
              <w:rPr>
                <w:rFonts w:cs="Arial"/>
                <w:b/>
                <w:sz w:val="18"/>
                <w:szCs w:val="18"/>
              </w:rPr>
              <w:t xml:space="preserve">each batch </w:t>
            </w:r>
            <w:r w:rsidR="00914957">
              <w:rPr>
                <w:rFonts w:cs="Arial"/>
                <w:b/>
                <w:sz w:val="18"/>
                <w:szCs w:val="18"/>
              </w:rPr>
              <w:t>is</w:t>
            </w:r>
            <w:r w:rsidR="001A6938" w:rsidRPr="00B277D7">
              <w:rPr>
                <w:rFonts w:cs="Arial"/>
                <w:b/>
                <w:sz w:val="18"/>
                <w:szCs w:val="18"/>
              </w:rPr>
              <w:t xml:space="preserve"> checked with a clean probe thermometer and recorded</w:t>
            </w:r>
            <w:r w:rsidR="00B27049">
              <w:rPr>
                <w:rFonts w:cs="Arial"/>
                <w:b/>
                <w:sz w:val="18"/>
                <w:szCs w:val="18"/>
              </w:rPr>
              <w:t>.</w:t>
            </w:r>
          </w:p>
          <w:p w:rsidR="008F6204" w:rsidRPr="00B277D7" w:rsidRDefault="00F018C3" w:rsidP="00636E25">
            <w:pPr>
              <w:widowControl w:val="0"/>
              <w:autoSpaceDE w:val="0"/>
              <w:autoSpaceDN w:val="0"/>
              <w:adjustRightInd w:val="0"/>
              <w:spacing w:line="360" w:lineRule="auto"/>
              <w:ind w:left="720" w:hanging="698"/>
              <w:rPr>
                <w:b/>
                <w:sz w:val="18"/>
                <w:szCs w:val="18"/>
              </w:rPr>
            </w:pPr>
            <w:r w:rsidRPr="00084400">
              <w:rPr>
                <w:b/>
                <w:sz w:val="18"/>
                <w:szCs w:val="18"/>
                <w:lang w:val="en-GB"/>
              </w:rPr>
              <w:t xml:space="preserve">[   </w:t>
            </w:r>
            <w:r w:rsidRPr="00084400">
              <w:rPr>
                <w:b/>
                <w:sz w:val="18"/>
                <w:szCs w:val="18"/>
                <w:lang w:val="en-GB"/>
              </w:rPr>
              <w:sym w:font="Wingdings" w:char="F0FC"/>
            </w:r>
            <w:r w:rsidRPr="00084400">
              <w:rPr>
                <w:b/>
                <w:sz w:val="18"/>
                <w:szCs w:val="18"/>
                <w:lang w:val="en-GB"/>
              </w:rPr>
              <w:t xml:space="preserve">   ]</w:t>
            </w:r>
            <w:r w:rsidRPr="00BC3A77">
              <w:rPr>
                <w:sz w:val="18"/>
                <w:szCs w:val="18"/>
                <w:lang w:val="en-GB"/>
              </w:rPr>
              <w:t xml:space="preserve">   </w:t>
            </w:r>
            <w:r w:rsidR="008F6204" w:rsidRPr="00B277D7">
              <w:rPr>
                <w:rFonts w:cs="Arial"/>
                <w:b/>
                <w:sz w:val="18"/>
                <w:szCs w:val="18"/>
              </w:rPr>
              <w:t xml:space="preserve">Ready-to-eat product </w:t>
            </w:r>
            <w:r w:rsidR="00914957">
              <w:rPr>
                <w:rFonts w:cs="Arial"/>
                <w:b/>
                <w:sz w:val="18"/>
                <w:szCs w:val="18"/>
              </w:rPr>
              <w:t>is</w:t>
            </w:r>
            <w:r w:rsidR="008F6204" w:rsidRPr="00B277D7">
              <w:rPr>
                <w:rFonts w:cs="Arial"/>
                <w:b/>
                <w:sz w:val="18"/>
                <w:szCs w:val="18"/>
              </w:rPr>
              <w:t xml:space="preserve"> stored at </w:t>
            </w:r>
            <w:r w:rsidR="00B54408">
              <w:rPr>
                <w:rFonts w:cs="Arial"/>
                <w:b/>
                <w:sz w:val="18"/>
                <w:szCs w:val="18"/>
              </w:rPr>
              <w:t>5</w:t>
            </w:r>
            <w:r w:rsidR="008F6204" w:rsidRPr="00B277D7">
              <w:rPr>
                <w:rFonts w:cs="Arial"/>
                <w:b/>
                <w:sz w:val="18"/>
                <w:szCs w:val="18"/>
              </w:rPr>
              <w:t>°</w:t>
            </w:r>
            <w:r w:rsidR="008F6204" w:rsidRPr="00B277D7">
              <w:rPr>
                <w:b/>
                <w:sz w:val="18"/>
                <w:szCs w:val="18"/>
                <w:lang w:val="en-GB"/>
              </w:rPr>
              <w:t xml:space="preserve">C </w:t>
            </w:r>
            <w:r w:rsidR="002A5068">
              <w:rPr>
                <w:b/>
                <w:sz w:val="18"/>
                <w:szCs w:val="18"/>
                <w:lang w:val="en-GB"/>
              </w:rPr>
              <w:t xml:space="preserve">or cooler </w:t>
            </w:r>
            <w:r w:rsidR="008F6204" w:rsidRPr="00B277D7">
              <w:rPr>
                <w:b/>
                <w:sz w:val="18"/>
                <w:szCs w:val="18"/>
                <w:lang w:val="en-GB"/>
              </w:rPr>
              <w:t>until sale</w:t>
            </w:r>
            <w:r w:rsidR="008F6204" w:rsidRPr="00B277D7">
              <w:rPr>
                <w:rFonts w:cs="Arial"/>
                <w:b/>
                <w:sz w:val="18"/>
                <w:szCs w:val="18"/>
              </w:rPr>
              <w:t>.</w:t>
            </w:r>
          </w:p>
          <w:p w:rsidR="00270500" w:rsidRDefault="00270500" w:rsidP="009168D1">
            <w:pPr>
              <w:tabs>
                <w:tab w:val="left" w:pos="447"/>
              </w:tabs>
              <w:ind w:left="447" w:hanging="447"/>
              <w:rPr>
                <w:sz w:val="18"/>
                <w:szCs w:val="18"/>
              </w:rPr>
            </w:pPr>
          </w:p>
          <w:p w:rsidR="001E4E01" w:rsidRPr="001E4E01" w:rsidRDefault="001E4E01" w:rsidP="001E4E01">
            <w:pPr>
              <w:widowControl w:val="0"/>
              <w:tabs>
                <w:tab w:val="left" w:pos="-1440"/>
                <w:tab w:val="left" w:pos="447"/>
              </w:tabs>
              <w:spacing w:line="360" w:lineRule="auto"/>
              <w:rPr>
                <w:b/>
                <w:sz w:val="18"/>
                <w:szCs w:val="18"/>
                <w:lang w:val="en-GB"/>
              </w:rPr>
            </w:pPr>
            <w:r w:rsidRPr="001E4E01">
              <w:rPr>
                <w:b/>
                <w:sz w:val="18"/>
                <w:szCs w:val="18"/>
              </w:rPr>
              <w:t>3.</w:t>
            </w:r>
            <w:r w:rsidR="0023522F">
              <w:rPr>
                <w:b/>
                <w:sz w:val="18"/>
                <w:szCs w:val="18"/>
              </w:rPr>
              <w:t>1</w:t>
            </w:r>
            <w:r w:rsidR="004D0C8C">
              <w:rPr>
                <w:b/>
                <w:sz w:val="18"/>
                <w:szCs w:val="18"/>
              </w:rPr>
              <w:t>8</w:t>
            </w:r>
            <w:r w:rsidRPr="001E4E01">
              <w:rPr>
                <w:b/>
                <w:sz w:val="18"/>
                <w:szCs w:val="18"/>
              </w:rPr>
              <w:tab/>
            </w:r>
            <w:r w:rsidR="000E31F7" w:rsidRPr="001E4E01">
              <w:rPr>
                <w:b/>
                <w:sz w:val="18"/>
                <w:szCs w:val="18"/>
              </w:rPr>
              <w:t xml:space="preserve">Slice / </w:t>
            </w:r>
            <w:r w:rsidR="0052205C">
              <w:rPr>
                <w:b/>
                <w:sz w:val="18"/>
                <w:szCs w:val="18"/>
              </w:rPr>
              <w:t>s</w:t>
            </w:r>
            <w:r w:rsidR="000E31F7" w:rsidRPr="001E4E01">
              <w:rPr>
                <w:b/>
                <w:sz w:val="18"/>
                <w:szCs w:val="18"/>
              </w:rPr>
              <w:t>hred</w:t>
            </w:r>
          </w:p>
          <w:p w:rsidR="005B592D" w:rsidRDefault="00F018C3" w:rsidP="00B223BA">
            <w:pPr>
              <w:widowControl w:val="0"/>
              <w:autoSpaceDE w:val="0"/>
              <w:autoSpaceDN w:val="0"/>
              <w:adjustRightInd w:val="0"/>
              <w:spacing w:line="273" w:lineRule="exact"/>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B223BA">
              <w:rPr>
                <w:sz w:val="18"/>
                <w:szCs w:val="18"/>
              </w:rPr>
              <w:t>Cooked</w:t>
            </w:r>
            <w:r w:rsidR="00B223BA" w:rsidRPr="000B2DAB">
              <w:rPr>
                <w:sz w:val="18"/>
                <w:szCs w:val="18"/>
              </w:rPr>
              <w:t xml:space="preserve"> </w:t>
            </w:r>
            <w:r w:rsidR="005B592D">
              <w:rPr>
                <w:sz w:val="18"/>
                <w:szCs w:val="18"/>
              </w:rPr>
              <w:t xml:space="preserve">or ready-to-eat </w:t>
            </w:r>
            <w:r w:rsidR="00B223BA" w:rsidRPr="000B2DAB">
              <w:rPr>
                <w:sz w:val="18"/>
                <w:szCs w:val="18"/>
              </w:rPr>
              <w:t>product</w:t>
            </w:r>
            <w:r w:rsidR="00B223BA">
              <w:rPr>
                <w:sz w:val="18"/>
                <w:szCs w:val="18"/>
              </w:rPr>
              <w:t>s</w:t>
            </w:r>
            <w:r w:rsidR="00B223BA" w:rsidRPr="000B2DAB">
              <w:rPr>
                <w:sz w:val="18"/>
                <w:szCs w:val="18"/>
              </w:rPr>
              <w:t xml:space="preserve"> </w:t>
            </w:r>
            <w:r w:rsidR="00B223BA">
              <w:rPr>
                <w:sz w:val="18"/>
                <w:szCs w:val="18"/>
              </w:rPr>
              <w:t>that need slicing</w:t>
            </w:r>
            <w:r w:rsidR="005B592D">
              <w:rPr>
                <w:sz w:val="18"/>
                <w:szCs w:val="18"/>
              </w:rPr>
              <w:t xml:space="preserve">/shredding </w:t>
            </w:r>
            <w:r w:rsidR="00B223BA">
              <w:rPr>
                <w:sz w:val="18"/>
                <w:szCs w:val="18"/>
              </w:rPr>
              <w:t xml:space="preserve">are </w:t>
            </w:r>
            <w:r w:rsidR="005B592D">
              <w:rPr>
                <w:sz w:val="18"/>
                <w:szCs w:val="18"/>
              </w:rPr>
              <w:t>processed</w:t>
            </w:r>
            <w:r w:rsidR="00B223BA">
              <w:rPr>
                <w:sz w:val="18"/>
                <w:szCs w:val="18"/>
              </w:rPr>
              <w:t xml:space="preserve"> on dedicated </w:t>
            </w:r>
            <w:r w:rsidR="005B592D">
              <w:rPr>
                <w:sz w:val="18"/>
                <w:szCs w:val="18"/>
              </w:rPr>
              <w:t>equipment if possible.</w:t>
            </w:r>
          </w:p>
          <w:p w:rsidR="00B223BA" w:rsidRDefault="005B592D" w:rsidP="00B223BA">
            <w:pPr>
              <w:widowControl w:val="0"/>
              <w:autoSpaceDE w:val="0"/>
              <w:autoSpaceDN w:val="0"/>
              <w:adjustRightInd w:val="0"/>
              <w:spacing w:line="273" w:lineRule="exact"/>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lang w:val="en-GB"/>
              </w:rPr>
              <w:t>Slicing</w:t>
            </w:r>
            <w:r>
              <w:rPr>
                <w:sz w:val="18"/>
                <w:szCs w:val="18"/>
              </w:rPr>
              <w:t xml:space="preserve"> or shredding equipment used for other products is </w:t>
            </w:r>
            <w:r w:rsidR="00B223BA">
              <w:rPr>
                <w:sz w:val="18"/>
                <w:szCs w:val="18"/>
              </w:rPr>
              <w:t xml:space="preserve">cleaned </w:t>
            </w:r>
            <w:r w:rsidR="00C22C7B">
              <w:rPr>
                <w:sz w:val="18"/>
                <w:szCs w:val="18"/>
              </w:rPr>
              <w:t xml:space="preserve">and sanitised </w:t>
            </w:r>
            <w:r>
              <w:rPr>
                <w:sz w:val="18"/>
                <w:szCs w:val="18"/>
              </w:rPr>
              <w:t>before</w:t>
            </w:r>
            <w:r w:rsidR="00B223BA">
              <w:rPr>
                <w:sz w:val="18"/>
                <w:szCs w:val="18"/>
              </w:rPr>
              <w:t xml:space="preserve"> using for cooked products.</w:t>
            </w:r>
          </w:p>
          <w:p w:rsidR="000E31F7" w:rsidRDefault="000E31F7" w:rsidP="00F0113C">
            <w:pPr>
              <w:tabs>
                <w:tab w:val="left" w:pos="447"/>
              </w:tabs>
              <w:spacing w:line="360" w:lineRule="auto"/>
              <w:ind w:left="447" w:hanging="447"/>
              <w:rPr>
                <w:sz w:val="18"/>
                <w:szCs w:val="18"/>
              </w:rPr>
            </w:pPr>
          </w:p>
          <w:p w:rsidR="001E4E01" w:rsidRPr="001E4E01" w:rsidRDefault="001E4E01" w:rsidP="001E4E01">
            <w:pPr>
              <w:widowControl w:val="0"/>
              <w:tabs>
                <w:tab w:val="left" w:pos="-1440"/>
                <w:tab w:val="left" w:pos="447"/>
              </w:tabs>
              <w:spacing w:line="360" w:lineRule="auto"/>
              <w:rPr>
                <w:b/>
                <w:sz w:val="18"/>
                <w:szCs w:val="18"/>
                <w:lang w:val="en-GB"/>
              </w:rPr>
            </w:pPr>
            <w:r w:rsidRPr="001E4E01">
              <w:rPr>
                <w:b/>
                <w:sz w:val="18"/>
                <w:szCs w:val="18"/>
              </w:rPr>
              <w:t>3.</w:t>
            </w:r>
            <w:r w:rsidR="004D0C8C">
              <w:rPr>
                <w:b/>
                <w:sz w:val="18"/>
                <w:szCs w:val="18"/>
              </w:rPr>
              <w:t>19</w:t>
            </w:r>
            <w:r w:rsidRPr="001E4E01">
              <w:rPr>
                <w:b/>
                <w:sz w:val="18"/>
                <w:szCs w:val="18"/>
              </w:rPr>
              <w:tab/>
            </w:r>
            <w:r w:rsidR="000E31F7" w:rsidRPr="001E4E01">
              <w:rPr>
                <w:b/>
                <w:sz w:val="18"/>
                <w:szCs w:val="18"/>
              </w:rPr>
              <w:t>Package</w:t>
            </w:r>
          </w:p>
          <w:p w:rsidR="00A379BF" w:rsidRDefault="00F018C3" w:rsidP="00A379BF">
            <w:pPr>
              <w:widowControl w:val="0"/>
              <w:autoSpaceDE w:val="0"/>
              <w:autoSpaceDN w:val="0"/>
              <w:adjustRightInd w:val="0"/>
              <w:spacing w:line="273" w:lineRule="exact"/>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A379BF" w:rsidRPr="000B2DAB">
              <w:rPr>
                <w:sz w:val="18"/>
                <w:szCs w:val="18"/>
              </w:rPr>
              <w:t xml:space="preserve">Raw product is </w:t>
            </w:r>
            <w:r w:rsidR="00A379BF">
              <w:rPr>
                <w:sz w:val="18"/>
                <w:szCs w:val="18"/>
              </w:rPr>
              <w:t>handled</w:t>
            </w:r>
            <w:r w:rsidR="00A379BF" w:rsidRPr="000B2DAB">
              <w:rPr>
                <w:sz w:val="18"/>
                <w:szCs w:val="18"/>
              </w:rPr>
              <w:t xml:space="preserve"> </w:t>
            </w:r>
            <w:r w:rsidR="009026EB">
              <w:rPr>
                <w:sz w:val="18"/>
                <w:szCs w:val="18"/>
              </w:rPr>
              <w:t xml:space="preserve">in separate areas </w:t>
            </w:r>
            <w:r w:rsidR="00A379BF">
              <w:rPr>
                <w:sz w:val="18"/>
                <w:szCs w:val="18"/>
              </w:rPr>
              <w:t xml:space="preserve">using </w:t>
            </w:r>
            <w:r w:rsidR="009026EB">
              <w:rPr>
                <w:sz w:val="18"/>
                <w:szCs w:val="18"/>
              </w:rPr>
              <w:t>different</w:t>
            </w:r>
            <w:r w:rsidR="00A379BF">
              <w:rPr>
                <w:sz w:val="18"/>
                <w:szCs w:val="18"/>
              </w:rPr>
              <w:t xml:space="preserve"> utensils and equipment to </w:t>
            </w:r>
            <w:r w:rsidR="009026EB">
              <w:rPr>
                <w:sz w:val="18"/>
                <w:szCs w:val="18"/>
              </w:rPr>
              <w:t xml:space="preserve">those used for </w:t>
            </w:r>
            <w:r w:rsidR="00A379BF">
              <w:rPr>
                <w:sz w:val="18"/>
                <w:szCs w:val="18"/>
              </w:rPr>
              <w:t>cooked products.</w:t>
            </w:r>
            <w:r w:rsidR="009026EB">
              <w:rPr>
                <w:sz w:val="18"/>
                <w:szCs w:val="18"/>
              </w:rPr>
              <w:t xml:space="preserve"> </w:t>
            </w:r>
          </w:p>
          <w:p w:rsidR="00DC42F5" w:rsidRDefault="00F018C3" w:rsidP="00DC42F5">
            <w:pPr>
              <w:widowControl w:val="0"/>
              <w:autoSpaceDE w:val="0"/>
              <w:autoSpaceDN w:val="0"/>
              <w:adjustRightInd w:val="0"/>
              <w:spacing w:line="273" w:lineRule="exact"/>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DC42F5">
              <w:rPr>
                <w:sz w:val="18"/>
                <w:szCs w:val="18"/>
              </w:rPr>
              <w:t>Staff wash their hands prior to handling cooked products.</w:t>
            </w:r>
          </w:p>
          <w:p w:rsidR="000E31F7" w:rsidRDefault="000E31F7" w:rsidP="00F0113C">
            <w:pPr>
              <w:tabs>
                <w:tab w:val="left" w:pos="447"/>
              </w:tabs>
              <w:spacing w:line="360" w:lineRule="auto"/>
              <w:ind w:left="447" w:hanging="447"/>
              <w:rPr>
                <w:sz w:val="18"/>
                <w:szCs w:val="18"/>
              </w:rPr>
            </w:pPr>
          </w:p>
          <w:p w:rsidR="001E4E01" w:rsidRPr="001E4E01" w:rsidRDefault="001E4E01" w:rsidP="001E4E01">
            <w:pPr>
              <w:widowControl w:val="0"/>
              <w:tabs>
                <w:tab w:val="left" w:pos="-1440"/>
                <w:tab w:val="left" w:pos="447"/>
              </w:tabs>
              <w:spacing w:line="360" w:lineRule="auto"/>
              <w:rPr>
                <w:b/>
                <w:sz w:val="18"/>
                <w:szCs w:val="18"/>
                <w:lang w:val="en-GB"/>
              </w:rPr>
            </w:pPr>
            <w:r w:rsidRPr="001E4E01">
              <w:rPr>
                <w:b/>
                <w:sz w:val="18"/>
                <w:szCs w:val="18"/>
              </w:rPr>
              <w:t>3.2</w:t>
            </w:r>
            <w:r w:rsidR="004D0C8C">
              <w:rPr>
                <w:b/>
                <w:sz w:val="18"/>
                <w:szCs w:val="18"/>
              </w:rPr>
              <w:t>0</w:t>
            </w:r>
            <w:r w:rsidRPr="001E4E01">
              <w:rPr>
                <w:b/>
                <w:sz w:val="18"/>
                <w:szCs w:val="18"/>
              </w:rPr>
              <w:tab/>
            </w:r>
            <w:r w:rsidR="00C22C7B">
              <w:rPr>
                <w:b/>
                <w:sz w:val="18"/>
                <w:szCs w:val="18"/>
              </w:rPr>
              <w:t>Weigh</w:t>
            </w:r>
            <w:r w:rsidR="00E971E5">
              <w:rPr>
                <w:b/>
                <w:sz w:val="18"/>
                <w:szCs w:val="18"/>
              </w:rPr>
              <w:t xml:space="preserve"> /</w:t>
            </w:r>
            <w:r w:rsidR="0052205C">
              <w:rPr>
                <w:b/>
                <w:sz w:val="18"/>
                <w:szCs w:val="18"/>
              </w:rPr>
              <w:t xml:space="preserve"> l</w:t>
            </w:r>
            <w:r w:rsidR="00E971E5" w:rsidRPr="001E4E01">
              <w:rPr>
                <w:b/>
                <w:sz w:val="18"/>
                <w:szCs w:val="18"/>
              </w:rPr>
              <w:t>abel</w:t>
            </w:r>
          </w:p>
          <w:p w:rsidR="00513E4F" w:rsidRDefault="00CE41EE" w:rsidP="00513E4F">
            <w:pPr>
              <w:widowControl w:val="0"/>
              <w:autoSpaceDE w:val="0"/>
              <w:autoSpaceDN w:val="0"/>
              <w:adjustRightInd w:val="0"/>
              <w:spacing w:line="273" w:lineRule="exact"/>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C22C7B">
              <w:rPr>
                <w:sz w:val="18"/>
                <w:szCs w:val="18"/>
                <w:lang w:val="en-GB"/>
              </w:rPr>
              <w:t>Final products</w:t>
            </w:r>
            <w:r w:rsidR="00513E4F" w:rsidRPr="000B2DAB">
              <w:rPr>
                <w:sz w:val="18"/>
                <w:szCs w:val="18"/>
              </w:rPr>
              <w:t xml:space="preserve"> </w:t>
            </w:r>
            <w:r w:rsidR="00C22C7B">
              <w:rPr>
                <w:sz w:val="18"/>
                <w:szCs w:val="18"/>
              </w:rPr>
              <w:t xml:space="preserve">are weighed in the presence of the customer or </w:t>
            </w:r>
            <w:r w:rsidR="002507A8">
              <w:rPr>
                <w:sz w:val="18"/>
                <w:szCs w:val="18"/>
              </w:rPr>
              <w:t>if pre-</w:t>
            </w:r>
            <w:r w:rsidR="00C22C7B">
              <w:rPr>
                <w:sz w:val="18"/>
                <w:szCs w:val="18"/>
              </w:rPr>
              <w:t xml:space="preserve">weighed </w:t>
            </w:r>
            <w:r w:rsidR="002507A8">
              <w:rPr>
                <w:sz w:val="18"/>
                <w:szCs w:val="18"/>
              </w:rPr>
              <w:t xml:space="preserve">the weight is shown on the </w:t>
            </w:r>
            <w:r w:rsidR="00C22C7B">
              <w:rPr>
                <w:sz w:val="18"/>
                <w:szCs w:val="18"/>
              </w:rPr>
              <w:t>label</w:t>
            </w:r>
            <w:r w:rsidR="00513E4F">
              <w:rPr>
                <w:sz w:val="18"/>
                <w:szCs w:val="18"/>
              </w:rPr>
              <w:t>.</w:t>
            </w:r>
          </w:p>
          <w:p w:rsidR="00C83CF6" w:rsidRDefault="00CE41EE" w:rsidP="00C83CF6">
            <w:pPr>
              <w:widowControl w:val="0"/>
              <w:autoSpaceDE w:val="0"/>
              <w:autoSpaceDN w:val="0"/>
              <w:adjustRightInd w:val="0"/>
              <w:spacing w:line="273" w:lineRule="exact"/>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C83CF6">
              <w:rPr>
                <w:sz w:val="18"/>
                <w:szCs w:val="18"/>
              </w:rPr>
              <w:t xml:space="preserve">Labelling is done in accordance with </w:t>
            </w:r>
            <w:r w:rsidR="004F0ECB" w:rsidRPr="004F0ECB">
              <w:rPr>
                <w:b/>
                <w:sz w:val="18"/>
                <w:szCs w:val="18"/>
              </w:rPr>
              <w:t>Attachment I</w:t>
            </w:r>
            <w:r w:rsidR="00C83CF6">
              <w:rPr>
                <w:sz w:val="18"/>
                <w:szCs w:val="18"/>
              </w:rPr>
              <w:t>.</w:t>
            </w:r>
          </w:p>
          <w:p w:rsidR="00C22C7B" w:rsidRDefault="00CE41EE" w:rsidP="00C83CF6">
            <w:pPr>
              <w:widowControl w:val="0"/>
              <w:autoSpaceDE w:val="0"/>
              <w:autoSpaceDN w:val="0"/>
              <w:adjustRightInd w:val="0"/>
              <w:spacing w:line="273" w:lineRule="exact"/>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C22C7B">
              <w:rPr>
                <w:sz w:val="18"/>
                <w:szCs w:val="18"/>
              </w:rPr>
              <w:t>P</w:t>
            </w:r>
            <w:r w:rsidR="00C22C7B" w:rsidRPr="000B2DAB">
              <w:rPr>
                <w:sz w:val="18"/>
                <w:szCs w:val="18"/>
              </w:rPr>
              <w:t>roduct</w:t>
            </w:r>
            <w:r w:rsidR="00C22C7B">
              <w:rPr>
                <w:sz w:val="18"/>
                <w:szCs w:val="18"/>
              </w:rPr>
              <w:t>s</w:t>
            </w:r>
            <w:r w:rsidR="00C22C7B" w:rsidRPr="000B2DAB">
              <w:rPr>
                <w:sz w:val="18"/>
                <w:szCs w:val="18"/>
              </w:rPr>
              <w:t xml:space="preserve"> </w:t>
            </w:r>
            <w:r w:rsidR="00C22C7B">
              <w:rPr>
                <w:sz w:val="18"/>
                <w:szCs w:val="18"/>
              </w:rPr>
              <w:t>that could be mistaken for ready-to-eat products but require cooking are clearly labelled with cooking instructions.</w:t>
            </w:r>
          </w:p>
          <w:p w:rsidR="002278A7" w:rsidRDefault="00CE41EE" w:rsidP="002278A7">
            <w:pPr>
              <w:widowControl w:val="0"/>
              <w:autoSpaceDE w:val="0"/>
              <w:autoSpaceDN w:val="0"/>
              <w:adjustRightInd w:val="0"/>
              <w:spacing w:line="273" w:lineRule="exact"/>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2278A7">
              <w:rPr>
                <w:sz w:val="18"/>
                <w:szCs w:val="18"/>
              </w:rPr>
              <w:t>P</w:t>
            </w:r>
            <w:r w:rsidR="002278A7" w:rsidRPr="000B2DAB">
              <w:rPr>
                <w:sz w:val="18"/>
                <w:szCs w:val="18"/>
              </w:rPr>
              <w:t>roduct</w:t>
            </w:r>
            <w:r w:rsidR="002278A7">
              <w:rPr>
                <w:sz w:val="18"/>
                <w:szCs w:val="18"/>
              </w:rPr>
              <w:t>s</w:t>
            </w:r>
            <w:r w:rsidR="002278A7" w:rsidRPr="000B2DAB">
              <w:rPr>
                <w:sz w:val="18"/>
                <w:szCs w:val="18"/>
              </w:rPr>
              <w:t xml:space="preserve"> </w:t>
            </w:r>
            <w:r w:rsidR="002278A7">
              <w:rPr>
                <w:sz w:val="18"/>
                <w:szCs w:val="18"/>
              </w:rPr>
              <w:t>that could be mistaken for human consumption but are intended as pet food are labelled as “pet food” or “not for human consumption”.</w:t>
            </w:r>
          </w:p>
          <w:p w:rsidR="0000249D" w:rsidRDefault="0000249D" w:rsidP="0000249D">
            <w:pPr>
              <w:widowControl w:val="0"/>
              <w:autoSpaceDE w:val="0"/>
              <w:autoSpaceDN w:val="0"/>
              <w:adjustRightInd w:val="0"/>
              <w:spacing w:line="360" w:lineRule="auto"/>
              <w:ind w:left="720" w:hanging="698"/>
              <w:rPr>
                <w:sz w:val="18"/>
                <w:szCs w:val="18"/>
                <w:lang w:val="en-GB"/>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lang w:val="en-GB"/>
              </w:rPr>
              <w:t xml:space="preserve">Where products contain or could contain ingredients that may cause allergic reactions, this is </w:t>
            </w:r>
            <w:r w:rsidR="006220C7">
              <w:rPr>
                <w:sz w:val="18"/>
                <w:szCs w:val="18"/>
                <w:lang w:val="en-GB"/>
              </w:rPr>
              <w:t>included</w:t>
            </w:r>
            <w:r>
              <w:rPr>
                <w:sz w:val="18"/>
                <w:szCs w:val="18"/>
                <w:lang w:val="en-GB"/>
              </w:rPr>
              <w:t xml:space="preserve"> on the label.</w:t>
            </w:r>
          </w:p>
          <w:p w:rsidR="00C22C7B" w:rsidRDefault="00C22C7B" w:rsidP="00064A5D">
            <w:pPr>
              <w:tabs>
                <w:tab w:val="left" w:pos="447"/>
              </w:tabs>
              <w:ind w:left="447" w:hanging="447"/>
              <w:rPr>
                <w:sz w:val="18"/>
                <w:szCs w:val="18"/>
              </w:rPr>
            </w:pPr>
          </w:p>
          <w:p w:rsidR="000C68D7" w:rsidRPr="001E4E01" w:rsidRDefault="000C68D7" w:rsidP="00F46814">
            <w:pPr>
              <w:widowControl w:val="0"/>
              <w:tabs>
                <w:tab w:val="left" w:pos="-1440"/>
                <w:tab w:val="left" w:pos="447"/>
              </w:tabs>
              <w:spacing w:before="120" w:line="360" w:lineRule="auto"/>
              <w:rPr>
                <w:b/>
                <w:sz w:val="18"/>
                <w:szCs w:val="18"/>
                <w:lang w:val="en-GB"/>
              </w:rPr>
            </w:pPr>
            <w:r w:rsidRPr="001E4E01">
              <w:rPr>
                <w:b/>
                <w:sz w:val="18"/>
                <w:szCs w:val="18"/>
              </w:rPr>
              <w:t>3.2</w:t>
            </w:r>
            <w:r w:rsidR="004D0C8C">
              <w:rPr>
                <w:b/>
                <w:sz w:val="18"/>
                <w:szCs w:val="18"/>
              </w:rPr>
              <w:t>1</w:t>
            </w:r>
            <w:r w:rsidRPr="001E4E01">
              <w:rPr>
                <w:b/>
                <w:sz w:val="18"/>
                <w:szCs w:val="18"/>
              </w:rPr>
              <w:tab/>
            </w:r>
            <w:r w:rsidR="0016540E">
              <w:rPr>
                <w:b/>
                <w:sz w:val="18"/>
                <w:szCs w:val="18"/>
              </w:rPr>
              <w:t>Store</w:t>
            </w:r>
            <w:r>
              <w:rPr>
                <w:b/>
                <w:sz w:val="18"/>
                <w:szCs w:val="18"/>
              </w:rPr>
              <w:t xml:space="preserve"> </w:t>
            </w:r>
            <w:r w:rsidR="001E3800">
              <w:rPr>
                <w:b/>
                <w:sz w:val="18"/>
                <w:szCs w:val="18"/>
              </w:rPr>
              <w:t>f</w:t>
            </w:r>
            <w:r w:rsidR="0016540E">
              <w:rPr>
                <w:b/>
                <w:sz w:val="18"/>
                <w:szCs w:val="18"/>
              </w:rPr>
              <w:t xml:space="preserve">inal </w:t>
            </w:r>
            <w:r w:rsidR="001E3800">
              <w:rPr>
                <w:b/>
                <w:sz w:val="18"/>
                <w:szCs w:val="18"/>
              </w:rPr>
              <w:t>p</w:t>
            </w:r>
            <w:r w:rsidR="0016540E">
              <w:rPr>
                <w:b/>
                <w:sz w:val="18"/>
                <w:szCs w:val="18"/>
              </w:rPr>
              <w:t>roduct</w:t>
            </w:r>
          </w:p>
          <w:p w:rsidR="000C68D7" w:rsidRDefault="000C68D7" w:rsidP="000C68D7">
            <w:pPr>
              <w:widowControl w:val="0"/>
              <w:autoSpaceDE w:val="0"/>
              <w:autoSpaceDN w:val="0"/>
              <w:adjustRightInd w:val="0"/>
              <w:spacing w:line="273" w:lineRule="exact"/>
              <w:ind w:left="720" w:hanging="698"/>
              <w:rPr>
                <w:sz w:val="18"/>
                <w:szCs w:val="18"/>
              </w:rPr>
            </w:pPr>
            <w:r w:rsidRPr="00BC3A77">
              <w:rPr>
                <w:sz w:val="18"/>
                <w:szCs w:val="18"/>
                <w:lang w:val="en-GB"/>
              </w:rPr>
              <w:lastRenderedPageBreak/>
              <w:t xml:space="preserve">[   </w:t>
            </w:r>
            <w:r>
              <w:rPr>
                <w:sz w:val="18"/>
                <w:szCs w:val="18"/>
                <w:lang w:val="en-GB"/>
              </w:rPr>
              <w:sym w:font="Wingdings" w:char="F0FC"/>
            </w:r>
            <w:r w:rsidRPr="00BC3A77">
              <w:rPr>
                <w:sz w:val="18"/>
                <w:szCs w:val="18"/>
                <w:lang w:val="en-GB"/>
              </w:rPr>
              <w:t xml:space="preserve">   ]   </w:t>
            </w:r>
            <w:r>
              <w:rPr>
                <w:sz w:val="18"/>
                <w:szCs w:val="18"/>
                <w:lang w:val="en-GB"/>
              </w:rPr>
              <w:t>Final products</w:t>
            </w:r>
            <w:r w:rsidRPr="000B2DAB">
              <w:rPr>
                <w:sz w:val="18"/>
                <w:szCs w:val="18"/>
              </w:rPr>
              <w:t xml:space="preserve"> </w:t>
            </w:r>
            <w:r>
              <w:rPr>
                <w:sz w:val="18"/>
                <w:szCs w:val="18"/>
              </w:rPr>
              <w:t>are stored in chiller or freezer until ready for sale.  Refer to 3.2 for control measures.</w:t>
            </w:r>
          </w:p>
          <w:p w:rsidR="000C68D7" w:rsidRDefault="000C68D7" w:rsidP="00F0113C">
            <w:pPr>
              <w:tabs>
                <w:tab w:val="left" w:pos="447"/>
              </w:tabs>
              <w:spacing w:line="360" w:lineRule="auto"/>
              <w:ind w:left="447" w:hanging="447"/>
              <w:rPr>
                <w:sz w:val="18"/>
                <w:szCs w:val="18"/>
              </w:rPr>
            </w:pPr>
          </w:p>
          <w:p w:rsidR="00AD1D52" w:rsidRPr="001E4E01" w:rsidRDefault="001E4E01" w:rsidP="00AD1D52">
            <w:pPr>
              <w:widowControl w:val="0"/>
              <w:tabs>
                <w:tab w:val="left" w:pos="-1440"/>
                <w:tab w:val="left" w:pos="447"/>
              </w:tabs>
              <w:spacing w:line="360" w:lineRule="auto"/>
              <w:rPr>
                <w:b/>
                <w:sz w:val="18"/>
                <w:szCs w:val="18"/>
                <w:lang w:val="en-GB"/>
              </w:rPr>
            </w:pPr>
            <w:r w:rsidRPr="001E4E01">
              <w:rPr>
                <w:b/>
                <w:sz w:val="18"/>
                <w:szCs w:val="18"/>
              </w:rPr>
              <w:t>3.2</w:t>
            </w:r>
            <w:r w:rsidR="004D0C8C">
              <w:rPr>
                <w:b/>
                <w:sz w:val="18"/>
                <w:szCs w:val="18"/>
              </w:rPr>
              <w:t>2</w:t>
            </w:r>
            <w:r w:rsidRPr="001E4E01">
              <w:rPr>
                <w:b/>
                <w:sz w:val="18"/>
                <w:szCs w:val="18"/>
              </w:rPr>
              <w:tab/>
            </w:r>
            <w:r w:rsidR="00AE7C7D">
              <w:rPr>
                <w:b/>
                <w:sz w:val="18"/>
                <w:szCs w:val="18"/>
              </w:rPr>
              <w:t>Display</w:t>
            </w:r>
            <w:r w:rsidR="00C83CF6">
              <w:rPr>
                <w:b/>
                <w:sz w:val="18"/>
                <w:szCs w:val="18"/>
              </w:rPr>
              <w:t xml:space="preserve"> / </w:t>
            </w:r>
            <w:r w:rsidR="001E3800">
              <w:rPr>
                <w:b/>
                <w:sz w:val="18"/>
                <w:szCs w:val="18"/>
              </w:rPr>
              <w:t>r</w:t>
            </w:r>
            <w:r w:rsidR="00C83CF6" w:rsidRPr="00F0113C">
              <w:rPr>
                <w:b/>
                <w:sz w:val="18"/>
                <w:szCs w:val="18"/>
              </w:rPr>
              <w:t xml:space="preserve">etail </w:t>
            </w:r>
            <w:r w:rsidR="001E3800">
              <w:rPr>
                <w:b/>
                <w:sz w:val="18"/>
                <w:szCs w:val="18"/>
              </w:rPr>
              <w:t>s</w:t>
            </w:r>
            <w:r w:rsidR="00C83CF6" w:rsidRPr="00F0113C">
              <w:rPr>
                <w:b/>
                <w:sz w:val="18"/>
                <w:szCs w:val="18"/>
              </w:rPr>
              <w:t>ale</w:t>
            </w:r>
          </w:p>
          <w:p w:rsidR="00AE7C7D" w:rsidRPr="00045BF3" w:rsidRDefault="004A16BE" w:rsidP="00F46814">
            <w:pPr>
              <w:widowControl w:val="0"/>
              <w:autoSpaceDE w:val="0"/>
              <w:autoSpaceDN w:val="0"/>
              <w:adjustRightInd w:val="0"/>
              <w:spacing w:line="360" w:lineRule="auto"/>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AE7C7D" w:rsidRPr="00045BF3">
              <w:rPr>
                <w:sz w:val="18"/>
                <w:szCs w:val="18"/>
              </w:rPr>
              <w:t xml:space="preserve">Meat held for display to retail customers </w:t>
            </w:r>
            <w:r w:rsidR="00AE7C7D">
              <w:rPr>
                <w:sz w:val="18"/>
                <w:szCs w:val="18"/>
              </w:rPr>
              <w:t xml:space="preserve">is held at </w:t>
            </w:r>
            <w:r w:rsidR="00FF2A76">
              <w:rPr>
                <w:sz w:val="18"/>
                <w:szCs w:val="18"/>
              </w:rPr>
              <w:t>5</w:t>
            </w:r>
            <w:r w:rsidR="00AE7C7D">
              <w:rPr>
                <w:rFonts w:cs="Arial"/>
                <w:sz w:val="18"/>
                <w:szCs w:val="18"/>
              </w:rPr>
              <w:t>°</w:t>
            </w:r>
            <w:r w:rsidR="00AE7C7D">
              <w:rPr>
                <w:sz w:val="18"/>
                <w:szCs w:val="18"/>
              </w:rPr>
              <w:t>C or col</w:t>
            </w:r>
            <w:r w:rsidR="00FF2A76">
              <w:rPr>
                <w:sz w:val="18"/>
                <w:szCs w:val="18"/>
              </w:rPr>
              <w:t>d</w:t>
            </w:r>
            <w:r w:rsidR="00AE7C7D">
              <w:rPr>
                <w:sz w:val="18"/>
                <w:szCs w:val="18"/>
              </w:rPr>
              <w:t>er</w:t>
            </w:r>
            <w:r w:rsidR="00AE7C7D" w:rsidRPr="00045BF3">
              <w:rPr>
                <w:sz w:val="18"/>
                <w:szCs w:val="18"/>
              </w:rPr>
              <w:t xml:space="preserve">. </w:t>
            </w:r>
            <w:r>
              <w:rPr>
                <w:sz w:val="18"/>
                <w:szCs w:val="18"/>
              </w:rPr>
              <w:t xml:space="preserve"> </w:t>
            </w:r>
            <w:r w:rsidR="00AE7C7D" w:rsidRPr="00045BF3">
              <w:rPr>
                <w:sz w:val="18"/>
                <w:szCs w:val="18"/>
              </w:rPr>
              <w:t xml:space="preserve">The temperatures </w:t>
            </w:r>
            <w:r w:rsidR="00914957">
              <w:rPr>
                <w:sz w:val="18"/>
                <w:szCs w:val="18"/>
              </w:rPr>
              <w:t>are</w:t>
            </w:r>
            <w:r w:rsidR="00AE7C7D" w:rsidRPr="00045BF3">
              <w:rPr>
                <w:sz w:val="18"/>
                <w:szCs w:val="18"/>
              </w:rPr>
              <w:t xml:space="preserve"> </w:t>
            </w:r>
            <w:r>
              <w:rPr>
                <w:sz w:val="18"/>
                <w:szCs w:val="18"/>
              </w:rPr>
              <w:t>checked</w:t>
            </w:r>
            <w:r w:rsidR="00AE7C7D" w:rsidRPr="00045BF3">
              <w:rPr>
                <w:sz w:val="18"/>
                <w:szCs w:val="18"/>
              </w:rPr>
              <w:t xml:space="preserve"> in the morning,</w:t>
            </w:r>
            <w:r w:rsidR="00AE7C7D">
              <w:rPr>
                <w:sz w:val="18"/>
                <w:szCs w:val="18"/>
              </w:rPr>
              <w:t xml:space="preserve"> and the afternoon</w:t>
            </w:r>
            <w:r w:rsidR="00AE7C7D" w:rsidRPr="00045BF3">
              <w:rPr>
                <w:sz w:val="18"/>
                <w:szCs w:val="18"/>
              </w:rPr>
              <w:t>.</w:t>
            </w:r>
          </w:p>
          <w:p w:rsidR="00C83CF6" w:rsidRPr="003B51EB" w:rsidRDefault="00C83CF6" w:rsidP="00F46814">
            <w:pPr>
              <w:pStyle w:val="Bullet"/>
              <w:numPr>
                <w:ilvl w:val="0"/>
                <w:numId w:val="0"/>
              </w:numPr>
              <w:ind w:left="720" w:hanging="698"/>
              <w:rPr>
                <w:sz w:val="18"/>
                <w:szCs w:val="18"/>
                <w:lang w:val="en-GB"/>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rPr>
              <w:t xml:space="preserve">Hot products, e.g. cooked ready-to-eat chickens, are kept at </w:t>
            </w:r>
            <w:r w:rsidRPr="006217EB">
              <w:rPr>
                <w:b/>
                <w:sz w:val="18"/>
                <w:szCs w:val="18"/>
              </w:rPr>
              <w:t>63</w:t>
            </w:r>
            <w:r w:rsidRPr="006217EB">
              <w:rPr>
                <w:rFonts w:cs="Arial"/>
                <w:b/>
                <w:sz w:val="18"/>
                <w:szCs w:val="18"/>
              </w:rPr>
              <w:t>°</w:t>
            </w:r>
            <w:r>
              <w:rPr>
                <w:sz w:val="18"/>
                <w:szCs w:val="18"/>
              </w:rPr>
              <w:t>C or warmer.</w:t>
            </w:r>
            <w:r w:rsidRPr="003B51EB">
              <w:rPr>
                <w:sz w:val="18"/>
                <w:szCs w:val="18"/>
                <w:lang w:val="en-GB"/>
              </w:rPr>
              <w:t xml:space="preserve"> </w:t>
            </w:r>
          </w:p>
          <w:p w:rsidR="00F46814" w:rsidRDefault="004A16BE" w:rsidP="00F46814">
            <w:pPr>
              <w:widowControl w:val="0"/>
              <w:autoSpaceDE w:val="0"/>
              <w:autoSpaceDN w:val="0"/>
              <w:adjustRightInd w:val="0"/>
              <w:spacing w:line="360" w:lineRule="auto"/>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2E113E">
              <w:rPr>
                <w:sz w:val="18"/>
                <w:szCs w:val="18"/>
              </w:rPr>
              <w:t xml:space="preserve">Marketing </w:t>
            </w:r>
            <w:r>
              <w:rPr>
                <w:sz w:val="18"/>
                <w:szCs w:val="18"/>
              </w:rPr>
              <w:t xml:space="preserve">devices, signs or other decorations </w:t>
            </w:r>
            <w:r w:rsidR="002E113E">
              <w:rPr>
                <w:sz w:val="18"/>
                <w:szCs w:val="18"/>
              </w:rPr>
              <w:t xml:space="preserve">that </w:t>
            </w:r>
            <w:r w:rsidR="002E113E">
              <w:rPr>
                <w:sz w:val="18"/>
                <w:szCs w:val="18"/>
                <w:lang w:val="en-GB"/>
              </w:rPr>
              <w:t xml:space="preserve">contact product </w:t>
            </w:r>
            <w:r>
              <w:rPr>
                <w:sz w:val="18"/>
                <w:szCs w:val="18"/>
              </w:rPr>
              <w:t>are used in a manner that prevents cross contamination</w:t>
            </w:r>
            <w:r w:rsidRPr="00E53C92">
              <w:rPr>
                <w:sz w:val="18"/>
                <w:szCs w:val="18"/>
              </w:rPr>
              <w:t xml:space="preserve"> </w:t>
            </w:r>
            <w:r>
              <w:rPr>
                <w:sz w:val="18"/>
                <w:szCs w:val="18"/>
              </w:rPr>
              <w:t>of</w:t>
            </w:r>
            <w:r w:rsidRPr="00E53C92">
              <w:rPr>
                <w:sz w:val="18"/>
                <w:szCs w:val="18"/>
              </w:rPr>
              <w:t xml:space="preserve"> product</w:t>
            </w:r>
            <w:r>
              <w:rPr>
                <w:sz w:val="18"/>
                <w:szCs w:val="18"/>
              </w:rPr>
              <w:t>s</w:t>
            </w:r>
            <w:r w:rsidR="002E113E">
              <w:rPr>
                <w:sz w:val="18"/>
                <w:szCs w:val="18"/>
              </w:rPr>
              <w:t>, and are cleaned and sanitised daily</w:t>
            </w:r>
            <w:r w:rsidRPr="00045BF3">
              <w:rPr>
                <w:sz w:val="18"/>
                <w:szCs w:val="18"/>
              </w:rPr>
              <w:t>.</w:t>
            </w:r>
          </w:p>
          <w:p w:rsidR="00C83CF6" w:rsidRDefault="00C83CF6" w:rsidP="00F46814">
            <w:pPr>
              <w:widowControl w:val="0"/>
              <w:autoSpaceDE w:val="0"/>
              <w:autoSpaceDN w:val="0"/>
              <w:adjustRightInd w:val="0"/>
              <w:spacing w:line="360" w:lineRule="auto"/>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lang w:val="en-GB"/>
              </w:rPr>
              <w:t xml:space="preserve">Where products are </w:t>
            </w:r>
            <w:r>
              <w:rPr>
                <w:sz w:val="18"/>
                <w:szCs w:val="18"/>
              </w:rPr>
              <w:t>unpacked (e.g. displayed in trays), there is a sign clearly describing the product to the customer.</w:t>
            </w:r>
          </w:p>
          <w:p w:rsidR="003961D3" w:rsidRDefault="00C83CF6" w:rsidP="00F46814">
            <w:pPr>
              <w:widowControl w:val="0"/>
              <w:autoSpaceDE w:val="0"/>
              <w:autoSpaceDN w:val="0"/>
              <w:adjustRightInd w:val="0"/>
              <w:spacing w:line="360" w:lineRule="auto"/>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lang w:val="en-GB"/>
              </w:rPr>
              <w:t xml:space="preserve">Where products are </w:t>
            </w:r>
            <w:r>
              <w:rPr>
                <w:sz w:val="18"/>
                <w:szCs w:val="18"/>
              </w:rPr>
              <w:t xml:space="preserve">unpacked (e.g. displayed in trays), the butcher will weigh and bag the product in the presence of the customer.  </w:t>
            </w:r>
          </w:p>
          <w:p w:rsidR="003961D3" w:rsidRDefault="003961D3" w:rsidP="00F46814">
            <w:pPr>
              <w:widowControl w:val="0"/>
              <w:autoSpaceDE w:val="0"/>
              <w:autoSpaceDN w:val="0"/>
              <w:adjustRightInd w:val="0"/>
              <w:spacing w:line="360" w:lineRule="auto"/>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C83CF6">
              <w:rPr>
                <w:sz w:val="18"/>
                <w:szCs w:val="18"/>
              </w:rPr>
              <w:t>Care is taken to avoid cross contamination of other products, surfaces, and the cash till.</w:t>
            </w:r>
            <w:r w:rsidR="00386838">
              <w:rPr>
                <w:sz w:val="18"/>
                <w:szCs w:val="18"/>
              </w:rPr>
              <w:t xml:space="preserve">  </w:t>
            </w:r>
          </w:p>
          <w:p w:rsidR="00C83CF6" w:rsidRDefault="003961D3" w:rsidP="00F46814">
            <w:pPr>
              <w:widowControl w:val="0"/>
              <w:autoSpaceDE w:val="0"/>
              <w:autoSpaceDN w:val="0"/>
              <w:adjustRightInd w:val="0"/>
              <w:spacing w:line="360" w:lineRule="auto"/>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386838">
              <w:rPr>
                <w:sz w:val="18"/>
                <w:szCs w:val="18"/>
              </w:rPr>
              <w:t xml:space="preserve">Utensils used for raw products will be cleaned and sanitised before other uses. </w:t>
            </w:r>
          </w:p>
          <w:p w:rsidR="00E971E5" w:rsidRDefault="00E971E5" w:rsidP="00F46814">
            <w:pPr>
              <w:widowControl w:val="0"/>
              <w:autoSpaceDE w:val="0"/>
              <w:autoSpaceDN w:val="0"/>
              <w:adjustRightInd w:val="0"/>
              <w:spacing w:line="360" w:lineRule="auto"/>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rPr>
              <w:t>R</w:t>
            </w:r>
            <w:r w:rsidRPr="00E53C92">
              <w:rPr>
                <w:sz w:val="18"/>
                <w:szCs w:val="18"/>
              </w:rPr>
              <w:t xml:space="preserve">aw product </w:t>
            </w:r>
            <w:r>
              <w:rPr>
                <w:sz w:val="18"/>
                <w:szCs w:val="18"/>
              </w:rPr>
              <w:t>is stored in a manner that will prevent cross contamination</w:t>
            </w:r>
            <w:r w:rsidRPr="00E53C92">
              <w:rPr>
                <w:sz w:val="18"/>
                <w:szCs w:val="18"/>
              </w:rPr>
              <w:t xml:space="preserve"> </w:t>
            </w:r>
            <w:r>
              <w:rPr>
                <w:sz w:val="18"/>
                <w:szCs w:val="18"/>
              </w:rPr>
              <w:t>of</w:t>
            </w:r>
            <w:r w:rsidRPr="00E53C92">
              <w:rPr>
                <w:sz w:val="18"/>
                <w:szCs w:val="18"/>
              </w:rPr>
              <w:t xml:space="preserve"> cooked product</w:t>
            </w:r>
            <w:r>
              <w:rPr>
                <w:sz w:val="18"/>
                <w:szCs w:val="18"/>
              </w:rPr>
              <w:t xml:space="preserve">, </w:t>
            </w:r>
            <w:r w:rsidRPr="00E53C92">
              <w:rPr>
                <w:sz w:val="18"/>
                <w:szCs w:val="18"/>
              </w:rPr>
              <w:t xml:space="preserve">and </w:t>
            </w:r>
            <w:r w:rsidR="00F637C5">
              <w:rPr>
                <w:sz w:val="18"/>
                <w:szCs w:val="18"/>
              </w:rPr>
              <w:t xml:space="preserve">is never stored above </w:t>
            </w:r>
            <w:r w:rsidRPr="00E53C92">
              <w:rPr>
                <w:sz w:val="18"/>
                <w:szCs w:val="18"/>
              </w:rPr>
              <w:t>cooked product</w:t>
            </w:r>
            <w:r w:rsidR="00F637C5">
              <w:rPr>
                <w:sz w:val="18"/>
                <w:szCs w:val="18"/>
              </w:rPr>
              <w:t>.</w:t>
            </w:r>
          </w:p>
          <w:p w:rsidR="00E971E5" w:rsidRDefault="00E971E5" w:rsidP="00F46814">
            <w:pPr>
              <w:widowControl w:val="0"/>
              <w:autoSpaceDE w:val="0"/>
              <w:autoSpaceDN w:val="0"/>
              <w:adjustRightInd w:val="0"/>
              <w:spacing w:line="360" w:lineRule="auto"/>
              <w:ind w:left="720" w:hanging="698"/>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rPr>
              <w:t>Pet food</w:t>
            </w:r>
            <w:r w:rsidRPr="00E53C92">
              <w:rPr>
                <w:sz w:val="18"/>
                <w:szCs w:val="18"/>
              </w:rPr>
              <w:t xml:space="preserve"> </w:t>
            </w:r>
            <w:r>
              <w:rPr>
                <w:sz w:val="18"/>
                <w:szCs w:val="18"/>
              </w:rPr>
              <w:t>is stored in a manner that will prevent cross contamination</w:t>
            </w:r>
            <w:r w:rsidRPr="00E53C92">
              <w:rPr>
                <w:sz w:val="18"/>
                <w:szCs w:val="18"/>
              </w:rPr>
              <w:t xml:space="preserve"> </w:t>
            </w:r>
            <w:r>
              <w:rPr>
                <w:sz w:val="18"/>
                <w:szCs w:val="18"/>
              </w:rPr>
              <w:t>of</w:t>
            </w:r>
            <w:r w:rsidRPr="00E53C92">
              <w:rPr>
                <w:sz w:val="18"/>
                <w:szCs w:val="18"/>
              </w:rPr>
              <w:t xml:space="preserve"> </w:t>
            </w:r>
            <w:r>
              <w:rPr>
                <w:sz w:val="18"/>
                <w:szCs w:val="18"/>
              </w:rPr>
              <w:t>other</w:t>
            </w:r>
            <w:r w:rsidRPr="00E53C92">
              <w:rPr>
                <w:sz w:val="18"/>
                <w:szCs w:val="18"/>
              </w:rPr>
              <w:t xml:space="preserve"> product</w:t>
            </w:r>
            <w:r>
              <w:rPr>
                <w:sz w:val="18"/>
                <w:szCs w:val="18"/>
              </w:rPr>
              <w:t xml:space="preserve">s, </w:t>
            </w:r>
            <w:r w:rsidRPr="00E53C92">
              <w:rPr>
                <w:sz w:val="18"/>
                <w:szCs w:val="18"/>
              </w:rPr>
              <w:t xml:space="preserve">and </w:t>
            </w:r>
            <w:r w:rsidR="00933E9D">
              <w:rPr>
                <w:sz w:val="18"/>
                <w:szCs w:val="18"/>
              </w:rPr>
              <w:t xml:space="preserve">raw pet food </w:t>
            </w:r>
            <w:r>
              <w:rPr>
                <w:sz w:val="18"/>
                <w:szCs w:val="18"/>
              </w:rPr>
              <w:t xml:space="preserve">is </w:t>
            </w:r>
            <w:r w:rsidR="00F637C5">
              <w:rPr>
                <w:sz w:val="18"/>
                <w:szCs w:val="18"/>
              </w:rPr>
              <w:t xml:space="preserve">never </w:t>
            </w:r>
            <w:r w:rsidRPr="00E53C92">
              <w:rPr>
                <w:sz w:val="18"/>
                <w:szCs w:val="18"/>
              </w:rPr>
              <w:t>stor</w:t>
            </w:r>
            <w:r>
              <w:rPr>
                <w:sz w:val="18"/>
                <w:szCs w:val="18"/>
              </w:rPr>
              <w:t>ed</w:t>
            </w:r>
            <w:r w:rsidRPr="00E53C92">
              <w:rPr>
                <w:sz w:val="18"/>
                <w:szCs w:val="18"/>
              </w:rPr>
              <w:t xml:space="preserve"> </w:t>
            </w:r>
            <w:r w:rsidR="00F637C5">
              <w:rPr>
                <w:sz w:val="18"/>
                <w:szCs w:val="18"/>
              </w:rPr>
              <w:t>above</w:t>
            </w:r>
            <w:r w:rsidR="004611FE">
              <w:rPr>
                <w:sz w:val="18"/>
                <w:szCs w:val="18"/>
              </w:rPr>
              <w:t xml:space="preserve"> </w:t>
            </w:r>
            <w:r>
              <w:rPr>
                <w:sz w:val="18"/>
                <w:szCs w:val="18"/>
              </w:rPr>
              <w:t>other</w:t>
            </w:r>
            <w:r w:rsidRPr="00E53C92">
              <w:rPr>
                <w:sz w:val="18"/>
                <w:szCs w:val="18"/>
              </w:rPr>
              <w:t xml:space="preserve"> product</w:t>
            </w:r>
            <w:r>
              <w:rPr>
                <w:sz w:val="18"/>
                <w:szCs w:val="18"/>
              </w:rPr>
              <w:t xml:space="preserve">s. </w:t>
            </w:r>
          </w:p>
          <w:p w:rsidR="00E971E5" w:rsidRDefault="00E971E5" w:rsidP="00F46814">
            <w:pPr>
              <w:tabs>
                <w:tab w:val="left" w:pos="447"/>
              </w:tabs>
              <w:ind w:left="720" w:hanging="698"/>
              <w:rPr>
                <w:sz w:val="18"/>
                <w:szCs w:val="18"/>
              </w:rPr>
            </w:pPr>
          </w:p>
          <w:p w:rsidR="001E4E01" w:rsidRPr="001E4E01" w:rsidRDefault="001E4E01" w:rsidP="001E4E01">
            <w:pPr>
              <w:widowControl w:val="0"/>
              <w:tabs>
                <w:tab w:val="left" w:pos="-1440"/>
                <w:tab w:val="left" w:pos="447"/>
              </w:tabs>
              <w:spacing w:line="360" w:lineRule="auto"/>
              <w:rPr>
                <w:b/>
                <w:sz w:val="18"/>
                <w:szCs w:val="18"/>
                <w:lang w:val="en-GB"/>
              </w:rPr>
            </w:pPr>
            <w:r w:rsidRPr="001E4E01">
              <w:rPr>
                <w:b/>
                <w:sz w:val="18"/>
                <w:szCs w:val="18"/>
              </w:rPr>
              <w:t>3.2</w:t>
            </w:r>
            <w:r w:rsidR="004D0C8C">
              <w:rPr>
                <w:b/>
                <w:sz w:val="18"/>
                <w:szCs w:val="18"/>
              </w:rPr>
              <w:t>3</w:t>
            </w:r>
            <w:r w:rsidRPr="001E4E01">
              <w:rPr>
                <w:b/>
                <w:sz w:val="18"/>
                <w:szCs w:val="18"/>
              </w:rPr>
              <w:tab/>
            </w:r>
            <w:r w:rsidR="000E31F7" w:rsidRPr="001E4E01">
              <w:rPr>
                <w:b/>
                <w:sz w:val="18"/>
                <w:szCs w:val="18"/>
              </w:rPr>
              <w:t xml:space="preserve">Load out </w:t>
            </w:r>
            <w:r w:rsidR="007B0105">
              <w:rPr>
                <w:b/>
                <w:sz w:val="18"/>
                <w:szCs w:val="18"/>
              </w:rPr>
              <w:t>/ delivery o</w:t>
            </w:r>
            <w:r w:rsidR="00E7680A">
              <w:rPr>
                <w:b/>
                <w:sz w:val="18"/>
                <w:szCs w:val="18"/>
              </w:rPr>
              <w:t>f wholesale products</w:t>
            </w:r>
          </w:p>
          <w:p w:rsidR="000E31F7" w:rsidRDefault="00F018C3" w:rsidP="002E2209">
            <w:pPr>
              <w:widowControl w:val="0"/>
              <w:autoSpaceDE w:val="0"/>
              <w:autoSpaceDN w:val="0"/>
              <w:adjustRightInd w:val="0"/>
              <w:spacing w:line="273" w:lineRule="exact"/>
              <w:ind w:left="720" w:hanging="720"/>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0E31F7" w:rsidRPr="00DD0311">
              <w:rPr>
                <w:sz w:val="18"/>
                <w:szCs w:val="18"/>
              </w:rPr>
              <w:t xml:space="preserve">Loaders </w:t>
            </w:r>
            <w:r w:rsidR="000E31F7">
              <w:rPr>
                <w:sz w:val="18"/>
                <w:szCs w:val="18"/>
              </w:rPr>
              <w:t>check</w:t>
            </w:r>
            <w:r w:rsidR="000E31F7" w:rsidRPr="00DD0311">
              <w:rPr>
                <w:sz w:val="18"/>
                <w:szCs w:val="18"/>
              </w:rPr>
              <w:t xml:space="preserve"> that the delivery vehicle is clean </w:t>
            </w:r>
            <w:r w:rsidR="00B17961">
              <w:rPr>
                <w:sz w:val="18"/>
                <w:szCs w:val="18"/>
              </w:rPr>
              <w:t xml:space="preserve">and does not contain materials </w:t>
            </w:r>
            <w:r w:rsidR="00386838">
              <w:rPr>
                <w:sz w:val="18"/>
                <w:szCs w:val="18"/>
              </w:rPr>
              <w:t xml:space="preserve">that may contaminate product, </w:t>
            </w:r>
            <w:r w:rsidR="000E31F7" w:rsidRPr="00DD0311">
              <w:rPr>
                <w:sz w:val="18"/>
                <w:szCs w:val="18"/>
              </w:rPr>
              <w:t>before any product is loaded onto the vehicle.</w:t>
            </w:r>
            <w:r w:rsidR="000E31F7" w:rsidRPr="000B2DAB">
              <w:rPr>
                <w:sz w:val="18"/>
                <w:szCs w:val="18"/>
              </w:rPr>
              <w:t xml:space="preserve"> </w:t>
            </w:r>
          </w:p>
          <w:p w:rsidR="000E31F7" w:rsidRDefault="00F018C3" w:rsidP="002E2209">
            <w:pPr>
              <w:widowControl w:val="0"/>
              <w:autoSpaceDE w:val="0"/>
              <w:autoSpaceDN w:val="0"/>
              <w:adjustRightInd w:val="0"/>
              <w:spacing w:line="273" w:lineRule="exact"/>
              <w:ind w:left="720" w:hanging="720"/>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000E31F7" w:rsidRPr="00DD0311">
              <w:rPr>
                <w:sz w:val="18"/>
                <w:szCs w:val="18"/>
              </w:rPr>
              <w:t xml:space="preserve">All products </w:t>
            </w:r>
            <w:r w:rsidR="000E31F7">
              <w:rPr>
                <w:sz w:val="18"/>
                <w:szCs w:val="18"/>
              </w:rPr>
              <w:t>are</w:t>
            </w:r>
            <w:r w:rsidR="000E31F7" w:rsidRPr="00DD0311">
              <w:rPr>
                <w:sz w:val="18"/>
                <w:szCs w:val="18"/>
              </w:rPr>
              <w:t xml:space="preserve"> checked before loading to ensure that the</w:t>
            </w:r>
            <w:r w:rsidR="000E31F7">
              <w:rPr>
                <w:sz w:val="18"/>
                <w:szCs w:val="18"/>
              </w:rPr>
              <w:t xml:space="preserve">y are </w:t>
            </w:r>
            <w:r w:rsidR="00661C9F">
              <w:rPr>
                <w:sz w:val="18"/>
                <w:szCs w:val="18"/>
              </w:rPr>
              <w:t xml:space="preserve">in good condition and </w:t>
            </w:r>
            <w:r w:rsidR="0029486B">
              <w:rPr>
                <w:sz w:val="18"/>
                <w:szCs w:val="18"/>
              </w:rPr>
              <w:t>colder than</w:t>
            </w:r>
            <w:r w:rsidR="000E31F7">
              <w:rPr>
                <w:sz w:val="18"/>
                <w:szCs w:val="18"/>
              </w:rPr>
              <w:t xml:space="preserve"> </w:t>
            </w:r>
            <w:r w:rsidR="00FF2A76">
              <w:rPr>
                <w:sz w:val="18"/>
                <w:szCs w:val="18"/>
              </w:rPr>
              <w:t>5</w:t>
            </w:r>
            <w:r w:rsidR="000E31F7" w:rsidRPr="00DD0311">
              <w:rPr>
                <w:sz w:val="18"/>
                <w:szCs w:val="18"/>
              </w:rPr>
              <w:t>°</w:t>
            </w:r>
            <w:r w:rsidR="000E31F7">
              <w:rPr>
                <w:sz w:val="18"/>
                <w:szCs w:val="18"/>
              </w:rPr>
              <w:t>C for chilled products or -12</w:t>
            </w:r>
            <w:r w:rsidR="000E31F7" w:rsidRPr="00DD0311">
              <w:rPr>
                <w:sz w:val="18"/>
                <w:szCs w:val="18"/>
              </w:rPr>
              <w:t>°</w:t>
            </w:r>
            <w:r w:rsidR="000E31F7">
              <w:rPr>
                <w:sz w:val="18"/>
                <w:szCs w:val="18"/>
              </w:rPr>
              <w:t>C for frozen products.</w:t>
            </w:r>
          </w:p>
          <w:p w:rsidR="00F018C3" w:rsidRDefault="00F018C3" w:rsidP="00F46814">
            <w:pPr>
              <w:tabs>
                <w:tab w:val="left" w:pos="447"/>
              </w:tabs>
              <w:ind w:left="447" w:hanging="447"/>
              <w:rPr>
                <w:sz w:val="18"/>
                <w:szCs w:val="18"/>
              </w:rPr>
            </w:pPr>
          </w:p>
          <w:p w:rsidR="00F018C3" w:rsidRPr="004A2CD7" w:rsidRDefault="00F018C3" w:rsidP="00F018C3">
            <w:pPr>
              <w:widowControl w:val="0"/>
              <w:tabs>
                <w:tab w:val="left" w:pos="-1440"/>
                <w:tab w:val="left" w:pos="420"/>
              </w:tabs>
              <w:spacing w:line="360" w:lineRule="auto"/>
              <w:rPr>
                <w:b/>
                <w:sz w:val="18"/>
                <w:szCs w:val="18"/>
                <w:lang w:val="en-GB"/>
              </w:rPr>
            </w:pPr>
            <w:r w:rsidRPr="00B675C2">
              <w:rPr>
                <w:b/>
                <w:sz w:val="18"/>
                <w:szCs w:val="18"/>
              </w:rPr>
              <w:t>3.</w:t>
            </w:r>
            <w:r>
              <w:rPr>
                <w:b/>
                <w:sz w:val="18"/>
                <w:szCs w:val="18"/>
              </w:rPr>
              <w:t>2</w:t>
            </w:r>
            <w:r w:rsidR="004D0C8C">
              <w:rPr>
                <w:b/>
                <w:sz w:val="18"/>
                <w:szCs w:val="18"/>
              </w:rPr>
              <w:t>4</w:t>
            </w:r>
            <w:r w:rsidRPr="00B675C2">
              <w:rPr>
                <w:b/>
                <w:sz w:val="18"/>
                <w:szCs w:val="18"/>
              </w:rPr>
              <w:tab/>
            </w:r>
            <w:r>
              <w:rPr>
                <w:b/>
                <w:sz w:val="18"/>
                <w:szCs w:val="18"/>
              </w:rPr>
              <w:t xml:space="preserve">Handling of </w:t>
            </w:r>
            <w:r w:rsidR="001E3800">
              <w:rPr>
                <w:b/>
                <w:sz w:val="18"/>
                <w:szCs w:val="18"/>
              </w:rPr>
              <w:t>p</w:t>
            </w:r>
            <w:r>
              <w:rPr>
                <w:b/>
                <w:sz w:val="18"/>
                <w:szCs w:val="18"/>
              </w:rPr>
              <w:t xml:space="preserve">roducts </w:t>
            </w:r>
            <w:r w:rsidR="001E3800">
              <w:rPr>
                <w:b/>
                <w:sz w:val="18"/>
                <w:szCs w:val="18"/>
              </w:rPr>
              <w:t>o</w:t>
            </w:r>
            <w:r>
              <w:rPr>
                <w:b/>
                <w:sz w:val="18"/>
                <w:szCs w:val="18"/>
              </w:rPr>
              <w:t xml:space="preserve">nly </w:t>
            </w:r>
            <w:r w:rsidR="001E3800">
              <w:rPr>
                <w:b/>
                <w:sz w:val="18"/>
                <w:szCs w:val="18"/>
              </w:rPr>
              <w:t>s</w:t>
            </w:r>
            <w:r>
              <w:rPr>
                <w:b/>
                <w:sz w:val="18"/>
                <w:szCs w:val="18"/>
              </w:rPr>
              <w:t xml:space="preserve">uitable for </w:t>
            </w:r>
            <w:r w:rsidR="001E3800">
              <w:rPr>
                <w:b/>
                <w:sz w:val="18"/>
                <w:szCs w:val="18"/>
              </w:rPr>
              <w:t>a</w:t>
            </w:r>
            <w:r w:rsidRPr="004A2CD7">
              <w:rPr>
                <w:b/>
                <w:sz w:val="18"/>
                <w:szCs w:val="18"/>
              </w:rPr>
              <w:t xml:space="preserve">nimal </w:t>
            </w:r>
            <w:r w:rsidR="001E3800">
              <w:rPr>
                <w:b/>
                <w:sz w:val="18"/>
                <w:szCs w:val="18"/>
              </w:rPr>
              <w:t>c</w:t>
            </w:r>
            <w:r w:rsidRPr="004A2CD7">
              <w:rPr>
                <w:b/>
                <w:sz w:val="18"/>
                <w:szCs w:val="18"/>
              </w:rPr>
              <w:t>onsumption</w:t>
            </w:r>
          </w:p>
          <w:p w:rsidR="00F018C3" w:rsidRDefault="00F018C3" w:rsidP="00F018C3">
            <w:pPr>
              <w:tabs>
                <w:tab w:val="left" w:pos="447"/>
              </w:tabs>
              <w:spacing w:line="360" w:lineRule="auto"/>
              <w:ind w:left="720" w:hanging="720"/>
              <w:rPr>
                <w:sz w:val="18"/>
                <w:szCs w:val="18"/>
              </w:rPr>
            </w:pPr>
            <w:r w:rsidRPr="00B83FDA">
              <w:rPr>
                <w:sz w:val="18"/>
                <w:szCs w:val="18"/>
                <w:lang w:val="en-GB"/>
              </w:rPr>
              <w:t xml:space="preserve">[   </w:t>
            </w:r>
            <w:r w:rsidRPr="00B83FDA">
              <w:rPr>
                <w:sz w:val="18"/>
                <w:szCs w:val="18"/>
                <w:lang w:val="en-GB"/>
              </w:rPr>
              <w:sym w:font="Wingdings" w:char="F0FC"/>
            </w:r>
            <w:r w:rsidRPr="00B83FDA">
              <w:rPr>
                <w:sz w:val="18"/>
                <w:szCs w:val="18"/>
                <w:lang w:val="en-GB"/>
              </w:rPr>
              <w:t xml:space="preserve">   ]   </w:t>
            </w:r>
            <w:r>
              <w:rPr>
                <w:sz w:val="18"/>
                <w:szCs w:val="18"/>
                <w:lang w:val="en-GB"/>
              </w:rPr>
              <w:t xml:space="preserve">Products that are not suitable for human consumption but are suitable for </w:t>
            </w:r>
            <w:r w:rsidR="009B1119">
              <w:rPr>
                <w:sz w:val="18"/>
                <w:szCs w:val="18"/>
              </w:rPr>
              <w:t>pet food</w:t>
            </w:r>
            <w:r>
              <w:rPr>
                <w:sz w:val="18"/>
                <w:szCs w:val="18"/>
              </w:rPr>
              <w:t xml:space="preserve"> are </w:t>
            </w:r>
            <w:r w:rsidR="009B1119">
              <w:rPr>
                <w:sz w:val="18"/>
                <w:szCs w:val="18"/>
              </w:rPr>
              <w:t xml:space="preserve">kept </w:t>
            </w:r>
            <w:r>
              <w:rPr>
                <w:sz w:val="18"/>
                <w:szCs w:val="18"/>
              </w:rPr>
              <w:t xml:space="preserve">separate and where necessary clearly labelled </w:t>
            </w:r>
            <w:r w:rsidR="009B1119">
              <w:rPr>
                <w:sz w:val="18"/>
                <w:szCs w:val="18"/>
              </w:rPr>
              <w:t>as pet food</w:t>
            </w:r>
            <w:r>
              <w:rPr>
                <w:sz w:val="18"/>
                <w:szCs w:val="18"/>
              </w:rPr>
              <w:t>.</w:t>
            </w:r>
          </w:p>
          <w:p w:rsidR="008B4EBA" w:rsidRPr="00E625BE" w:rsidRDefault="008B4EBA" w:rsidP="00F46814">
            <w:pPr>
              <w:pStyle w:val="Head1"/>
              <w:numPr>
                <w:ilvl w:val="0"/>
                <w:numId w:val="0"/>
              </w:numPr>
              <w:ind w:left="360" w:hanging="360"/>
              <w:rPr>
                <w:b w:val="0"/>
                <w:bCs w:val="0"/>
                <w:sz w:val="18"/>
                <w:szCs w:val="18"/>
              </w:rPr>
            </w:pPr>
          </w:p>
          <w:p w:rsidR="00F018C3" w:rsidRPr="00B675C2" w:rsidRDefault="00F018C3" w:rsidP="00F018C3">
            <w:pPr>
              <w:widowControl w:val="0"/>
              <w:tabs>
                <w:tab w:val="left" w:pos="-1440"/>
                <w:tab w:val="left" w:pos="420"/>
              </w:tabs>
              <w:spacing w:line="360" w:lineRule="auto"/>
              <w:rPr>
                <w:b/>
                <w:sz w:val="18"/>
                <w:szCs w:val="18"/>
                <w:lang w:val="en-GB"/>
              </w:rPr>
            </w:pPr>
            <w:r w:rsidRPr="00B675C2">
              <w:rPr>
                <w:b/>
                <w:sz w:val="18"/>
                <w:szCs w:val="18"/>
              </w:rPr>
              <w:t>3.</w:t>
            </w:r>
            <w:r>
              <w:rPr>
                <w:b/>
                <w:sz w:val="18"/>
                <w:szCs w:val="18"/>
              </w:rPr>
              <w:t>2</w:t>
            </w:r>
            <w:r w:rsidR="004D0C8C">
              <w:rPr>
                <w:b/>
                <w:sz w:val="18"/>
                <w:szCs w:val="18"/>
              </w:rPr>
              <w:t>5</w:t>
            </w:r>
            <w:r w:rsidRPr="00B675C2">
              <w:rPr>
                <w:b/>
                <w:sz w:val="18"/>
                <w:szCs w:val="18"/>
              </w:rPr>
              <w:tab/>
            </w:r>
            <w:r>
              <w:rPr>
                <w:b/>
                <w:sz w:val="18"/>
                <w:szCs w:val="18"/>
              </w:rPr>
              <w:t xml:space="preserve">Dropped </w:t>
            </w:r>
            <w:r w:rsidR="00890A94">
              <w:rPr>
                <w:b/>
                <w:sz w:val="18"/>
                <w:szCs w:val="18"/>
              </w:rPr>
              <w:t>m</w:t>
            </w:r>
            <w:r>
              <w:rPr>
                <w:b/>
                <w:sz w:val="18"/>
                <w:szCs w:val="18"/>
              </w:rPr>
              <w:t xml:space="preserve">eat </w:t>
            </w:r>
            <w:r w:rsidR="00890A94">
              <w:rPr>
                <w:b/>
                <w:sz w:val="18"/>
                <w:szCs w:val="18"/>
              </w:rPr>
              <w:t>p</w:t>
            </w:r>
            <w:r>
              <w:rPr>
                <w:b/>
                <w:sz w:val="18"/>
                <w:szCs w:val="18"/>
              </w:rPr>
              <w:t>rocedure</w:t>
            </w:r>
          </w:p>
          <w:p w:rsidR="00F018C3" w:rsidRPr="0054518F" w:rsidRDefault="00F018C3" w:rsidP="00F018C3">
            <w:pPr>
              <w:widowControl w:val="0"/>
              <w:autoSpaceDE w:val="0"/>
              <w:autoSpaceDN w:val="0"/>
              <w:adjustRightInd w:val="0"/>
              <w:spacing w:line="360" w:lineRule="auto"/>
              <w:ind w:left="720" w:hanging="698"/>
              <w:rPr>
                <w:sz w:val="18"/>
                <w:szCs w:val="18"/>
              </w:rPr>
            </w:pPr>
            <w:r w:rsidRPr="00B83FDA">
              <w:rPr>
                <w:sz w:val="18"/>
                <w:szCs w:val="18"/>
                <w:lang w:val="en-GB"/>
              </w:rPr>
              <w:t xml:space="preserve">[   </w:t>
            </w:r>
            <w:r w:rsidRPr="00B83FDA">
              <w:rPr>
                <w:sz w:val="18"/>
                <w:szCs w:val="18"/>
                <w:lang w:val="en-GB"/>
              </w:rPr>
              <w:sym w:font="Wingdings" w:char="F0FC"/>
            </w:r>
            <w:r w:rsidRPr="00B83FDA">
              <w:rPr>
                <w:sz w:val="18"/>
                <w:szCs w:val="18"/>
                <w:lang w:val="en-GB"/>
              </w:rPr>
              <w:t xml:space="preserve">   ]   </w:t>
            </w:r>
            <w:r w:rsidRPr="0054518F">
              <w:rPr>
                <w:sz w:val="18"/>
                <w:szCs w:val="18"/>
              </w:rPr>
              <w:t xml:space="preserve">In the event that any meat is dropped on the floor or comes into contact with any unclean surface, the </w:t>
            </w:r>
            <w:r>
              <w:rPr>
                <w:sz w:val="18"/>
                <w:szCs w:val="18"/>
              </w:rPr>
              <w:t xml:space="preserve">product is considered unfit for human consumption unless the </w:t>
            </w:r>
            <w:r w:rsidRPr="0054518F">
              <w:rPr>
                <w:sz w:val="18"/>
                <w:szCs w:val="18"/>
              </w:rPr>
              <w:t xml:space="preserve">following </w:t>
            </w:r>
            <w:r>
              <w:rPr>
                <w:sz w:val="18"/>
                <w:szCs w:val="18"/>
              </w:rPr>
              <w:t>is done</w:t>
            </w:r>
            <w:r w:rsidRPr="0054518F">
              <w:rPr>
                <w:sz w:val="18"/>
                <w:szCs w:val="18"/>
              </w:rPr>
              <w:t>:</w:t>
            </w:r>
          </w:p>
          <w:p w:rsidR="00F018C3" w:rsidRPr="00B83FDA" w:rsidRDefault="00F018C3" w:rsidP="0081395C">
            <w:pPr>
              <w:numPr>
                <w:ilvl w:val="0"/>
                <w:numId w:val="17"/>
              </w:numPr>
              <w:tabs>
                <w:tab w:val="clear" w:pos="720"/>
                <w:tab w:val="num" w:pos="1014"/>
              </w:tabs>
              <w:spacing w:line="360" w:lineRule="auto"/>
              <w:ind w:left="1014" w:hanging="283"/>
              <w:rPr>
                <w:rFonts w:cs="Arial"/>
                <w:bCs/>
                <w:sz w:val="18"/>
                <w:szCs w:val="18"/>
              </w:rPr>
            </w:pPr>
            <w:r w:rsidRPr="00B83FDA">
              <w:rPr>
                <w:sz w:val="18"/>
                <w:szCs w:val="18"/>
                <w:lang w:val="en-GB"/>
              </w:rPr>
              <w:t>Raw unwrapped m</w:t>
            </w:r>
            <w:r w:rsidRPr="00B83FDA">
              <w:rPr>
                <w:bCs/>
                <w:sz w:val="18"/>
                <w:szCs w:val="18"/>
              </w:rPr>
              <w:t>eat is trimmed to remove the contaminated area taking care to minimise cross contamination (but is not washed, wiped or scraped);</w:t>
            </w:r>
            <w:r w:rsidRPr="00B83FDA">
              <w:rPr>
                <w:rFonts w:cs="Arial"/>
                <w:bCs/>
                <w:sz w:val="18"/>
                <w:szCs w:val="18"/>
              </w:rPr>
              <w:t xml:space="preserve"> </w:t>
            </w:r>
          </w:p>
          <w:p w:rsidR="00F018C3" w:rsidRPr="00B83FDA" w:rsidRDefault="00F018C3" w:rsidP="0081395C">
            <w:pPr>
              <w:numPr>
                <w:ilvl w:val="0"/>
                <w:numId w:val="17"/>
              </w:numPr>
              <w:tabs>
                <w:tab w:val="clear" w:pos="720"/>
                <w:tab w:val="num" w:pos="1014"/>
              </w:tabs>
              <w:spacing w:line="360" w:lineRule="auto"/>
              <w:ind w:left="1014" w:hanging="283"/>
              <w:rPr>
                <w:rFonts w:cs="Arial"/>
                <w:bCs/>
                <w:sz w:val="18"/>
                <w:szCs w:val="18"/>
              </w:rPr>
            </w:pPr>
            <w:r w:rsidRPr="00B83FDA">
              <w:rPr>
                <w:bCs/>
                <w:sz w:val="18"/>
                <w:szCs w:val="18"/>
              </w:rPr>
              <w:t>Knives and any other equipment used for trimming are washed prior to use on other tasks.</w:t>
            </w:r>
            <w:r w:rsidRPr="00B83FDA">
              <w:rPr>
                <w:rFonts w:cs="Arial"/>
                <w:bCs/>
                <w:sz w:val="18"/>
                <w:szCs w:val="18"/>
              </w:rPr>
              <w:t xml:space="preserve"> </w:t>
            </w:r>
          </w:p>
          <w:p w:rsidR="00F018C3" w:rsidRPr="0070333B" w:rsidRDefault="00B55F77" w:rsidP="00F018C3">
            <w:pPr>
              <w:pStyle w:val="Head1"/>
              <w:numPr>
                <w:ilvl w:val="0"/>
                <w:numId w:val="0"/>
              </w:numPr>
              <w:spacing w:line="360" w:lineRule="auto"/>
              <w:ind w:left="720" w:hanging="698"/>
              <w:rPr>
                <w:b w:val="0"/>
                <w:bCs w:val="0"/>
                <w:sz w:val="18"/>
                <w:szCs w:val="18"/>
              </w:rPr>
            </w:pPr>
            <w:r>
              <w:rPr>
                <w:b w:val="0"/>
                <w:sz w:val="18"/>
                <w:szCs w:val="18"/>
                <w:lang w:val="en-GB"/>
              </w:rPr>
              <w:tab/>
            </w:r>
            <w:r w:rsidR="00F018C3">
              <w:rPr>
                <w:b w:val="0"/>
                <w:sz w:val="18"/>
                <w:szCs w:val="18"/>
                <w:lang w:val="en-GB"/>
              </w:rPr>
              <w:t xml:space="preserve">NB: </w:t>
            </w:r>
            <w:r w:rsidR="00F018C3" w:rsidRPr="0070333B">
              <w:rPr>
                <w:b w:val="0"/>
                <w:sz w:val="18"/>
                <w:szCs w:val="18"/>
                <w:lang w:val="en-GB"/>
              </w:rPr>
              <w:t xml:space="preserve"> </w:t>
            </w:r>
            <w:r w:rsidR="00F018C3">
              <w:rPr>
                <w:b w:val="0"/>
                <w:bCs w:val="0"/>
                <w:sz w:val="18"/>
                <w:szCs w:val="18"/>
              </w:rPr>
              <w:t>T</w:t>
            </w:r>
            <w:r w:rsidR="00F018C3" w:rsidRPr="0070333B">
              <w:rPr>
                <w:b w:val="0"/>
                <w:bCs w:val="0"/>
                <w:sz w:val="18"/>
                <w:szCs w:val="18"/>
              </w:rPr>
              <w:t>rimmings</w:t>
            </w:r>
            <w:r w:rsidR="00F018C3">
              <w:rPr>
                <w:b w:val="0"/>
                <w:bCs w:val="0"/>
                <w:sz w:val="18"/>
                <w:szCs w:val="18"/>
              </w:rPr>
              <w:t>,</w:t>
            </w:r>
            <w:r w:rsidR="00F018C3" w:rsidRPr="0070333B">
              <w:rPr>
                <w:b w:val="0"/>
                <w:bCs w:val="0"/>
                <w:sz w:val="18"/>
                <w:szCs w:val="18"/>
              </w:rPr>
              <w:t xml:space="preserve"> offal or </w:t>
            </w:r>
            <w:r w:rsidR="00F018C3">
              <w:rPr>
                <w:b w:val="0"/>
                <w:bCs w:val="0"/>
                <w:sz w:val="18"/>
                <w:szCs w:val="18"/>
              </w:rPr>
              <w:t xml:space="preserve">very small pieces of </w:t>
            </w:r>
            <w:r>
              <w:rPr>
                <w:b w:val="0"/>
                <w:bCs w:val="0"/>
                <w:sz w:val="18"/>
                <w:szCs w:val="18"/>
              </w:rPr>
              <w:t xml:space="preserve">dropped </w:t>
            </w:r>
            <w:r w:rsidR="00F018C3">
              <w:rPr>
                <w:b w:val="0"/>
                <w:bCs w:val="0"/>
                <w:sz w:val="18"/>
                <w:szCs w:val="18"/>
              </w:rPr>
              <w:t>meat</w:t>
            </w:r>
            <w:r w:rsidR="00F018C3" w:rsidRPr="0070333B">
              <w:rPr>
                <w:b w:val="0"/>
                <w:bCs w:val="0"/>
                <w:sz w:val="18"/>
                <w:szCs w:val="18"/>
              </w:rPr>
              <w:t xml:space="preserve"> are not used for products for human consumption;</w:t>
            </w:r>
          </w:p>
          <w:p w:rsidR="00F018C3" w:rsidRPr="0070333B" w:rsidRDefault="00F018C3" w:rsidP="00F018C3">
            <w:pPr>
              <w:pStyle w:val="Head1"/>
              <w:numPr>
                <w:ilvl w:val="0"/>
                <w:numId w:val="0"/>
              </w:numPr>
              <w:spacing w:line="360" w:lineRule="auto"/>
              <w:ind w:left="720" w:hanging="698"/>
              <w:rPr>
                <w:b w:val="0"/>
                <w:bCs w:val="0"/>
                <w:sz w:val="18"/>
                <w:szCs w:val="18"/>
              </w:rPr>
            </w:pPr>
            <w:r w:rsidRPr="0070333B">
              <w:rPr>
                <w:b w:val="0"/>
                <w:sz w:val="18"/>
                <w:szCs w:val="18"/>
                <w:lang w:val="en-GB"/>
              </w:rPr>
              <w:t xml:space="preserve">[   </w:t>
            </w:r>
            <w:r>
              <w:rPr>
                <w:sz w:val="18"/>
                <w:szCs w:val="18"/>
                <w:lang w:val="en-GB"/>
              </w:rPr>
              <w:sym w:font="Wingdings" w:char="F0FC"/>
            </w:r>
            <w:r w:rsidRPr="0070333B">
              <w:rPr>
                <w:b w:val="0"/>
                <w:sz w:val="18"/>
                <w:szCs w:val="18"/>
                <w:lang w:val="en-GB"/>
              </w:rPr>
              <w:t xml:space="preserve">   ]   </w:t>
            </w:r>
            <w:r w:rsidRPr="0070333B">
              <w:rPr>
                <w:b w:val="0"/>
                <w:bCs w:val="0"/>
                <w:sz w:val="18"/>
                <w:szCs w:val="18"/>
              </w:rPr>
              <w:t xml:space="preserve">Wrapped </w:t>
            </w:r>
            <w:r>
              <w:rPr>
                <w:b w:val="0"/>
                <w:bCs w:val="0"/>
                <w:sz w:val="18"/>
                <w:szCs w:val="18"/>
              </w:rPr>
              <w:t>meat</w:t>
            </w:r>
            <w:r w:rsidRPr="0070333B">
              <w:rPr>
                <w:b w:val="0"/>
                <w:bCs w:val="0"/>
                <w:sz w:val="18"/>
                <w:szCs w:val="18"/>
              </w:rPr>
              <w:t xml:space="preserve"> </w:t>
            </w:r>
            <w:r>
              <w:rPr>
                <w:b w:val="0"/>
                <w:bCs w:val="0"/>
                <w:sz w:val="18"/>
                <w:szCs w:val="18"/>
              </w:rPr>
              <w:t>is</w:t>
            </w:r>
            <w:r w:rsidRPr="0070333B">
              <w:rPr>
                <w:b w:val="0"/>
                <w:bCs w:val="0"/>
                <w:sz w:val="18"/>
                <w:szCs w:val="18"/>
              </w:rPr>
              <w:t xml:space="preserve"> washed (if the wrapping is sealed and watertight) or </w:t>
            </w:r>
            <w:r>
              <w:rPr>
                <w:b w:val="0"/>
                <w:bCs w:val="0"/>
                <w:sz w:val="18"/>
                <w:szCs w:val="18"/>
              </w:rPr>
              <w:t>has</w:t>
            </w:r>
            <w:r w:rsidRPr="0070333B">
              <w:rPr>
                <w:b w:val="0"/>
                <w:bCs w:val="0"/>
                <w:sz w:val="18"/>
                <w:szCs w:val="18"/>
              </w:rPr>
              <w:t xml:space="preserve"> the wrapping replaced hygienica</w:t>
            </w:r>
            <w:r w:rsidR="00CB6533">
              <w:rPr>
                <w:b w:val="0"/>
                <w:bCs w:val="0"/>
                <w:sz w:val="18"/>
                <w:szCs w:val="18"/>
              </w:rPr>
              <w:t>lly</w:t>
            </w:r>
            <w:r w:rsidRPr="0070333B">
              <w:rPr>
                <w:b w:val="0"/>
                <w:bCs w:val="0"/>
                <w:sz w:val="18"/>
                <w:szCs w:val="18"/>
              </w:rPr>
              <w:t>.</w:t>
            </w:r>
          </w:p>
          <w:p w:rsidR="00B55F77" w:rsidRDefault="00F018C3" w:rsidP="00F018C3">
            <w:pPr>
              <w:pStyle w:val="Head1"/>
              <w:numPr>
                <w:ilvl w:val="0"/>
                <w:numId w:val="0"/>
              </w:numPr>
              <w:spacing w:line="360" w:lineRule="auto"/>
              <w:ind w:left="720" w:hanging="698"/>
              <w:rPr>
                <w:b w:val="0"/>
                <w:bCs w:val="0"/>
                <w:sz w:val="18"/>
                <w:szCs w:val="18"/>
              </w:rPr>
            </w:pPr>
            <w:r w:rsidRPr="0070333B">
              <w:rPr>
                <w:b w:val="0"/>
                <w:sz w:val="18"/>
                <w:szCs w:val="18"/>
                <w:lang w:val="en-GB"/>
              </w:rPr>
              <w:t xml:space="preserve">[   </w:t>
            </w:r>
            <w:r>
              <w:rPr>
                <w:sz w:val="18"/>
                <w:szCs w:val="18"/>
                <w:lang w:val="en-GB"/>
              </w:rPr>
              <w:sym w:font="Wingdings" w:char="F0FC"/>
            </w:r>
            <w:r w:rsidRPr="0070333B">
              <w:rPr>
                <w:b w:val="0"/>
                <w:sz w:val="18"/>
                <w:szCs w:val="18"/>
                <w:lang w:val="en-GB"/>
              </w:rPr>
              <w:t xml:space="preserve">   ]   </w:t>
            </w:r>
            <w:r>
              <w:rPr>
                <w:b w:val="0"/>
                <w:sz w:val="18"/>
                <w:szCs w:val="18"/>
                <w:lang w:val="en-GB"/>
              </w:rPr>
              <w:t>Unwrapped ready-to-eat m</w:t>
            </w:r>
            <w:r w:rsidRPr="0070333B">
              <w:rPr>
                <w:b w:val="0"/>
                <w:bCs w:val="0"/>
                <w:sz w:val="18"/>
                <w:szCs w:val="18"/>
              </w:rPr>
              <w:t>eat</w:t>
            </w:r>
            <w:r>
              <w:rPr>
                <w:b w:val="0"/>
                <w:bCs w:val="0"/>
                <w:sz w:val="18"/>
                <w:szCs w:val="18"/>
              </w:rPr>
              <w:t xml:space="preserve"> is discarded unless it can be </w:t>
            </w:r>
            <w:r w:rsidR="00B55F77">
              <w:rPr>
                <w:b w:val="0"/>
                <w:bCs w:val="0"/>
                <w:sz w:val="18"/>
                <w:szCs w:val="18"/>
              </w:rPr>
              <w:t>hygienically trimmed.</w:t>
            </w:r>
          </w:p>
          <w:p w:rsidR="00F018C3" w:rsidRDefault="00F018C3" w:rsidP="00C94160">
            <w:pPr>
              <w:tabs>
                <w:tab w:val="left" w:pos="447"/>
              </w:tabs>
              <w:ind w:left="720" w:hanging="720"/>
              <w:rPr>
                <w:sz w:val="18"/>
                <w:szCs w:val="18"/>
              </w:rPr>
            </w:pPr>
          </w:p>
          <w:p w:rsidR="00F018C3" w:rsidRPr="00F0488A" w:rsidRDefault="00F018C3" w:rsidP="00292DA5">
            <w:pPr>
              <w:widowControl w:val="0"/>
              <w:tabs>
                <w:tab w:val="left" w:pos="-1440"/>
                <w:tab w:val="left" w:pos="447"/>
              </w:tabs>
              <w:spacing w:line="360" w:lineRule="auto"/>
              <w:rPr>
                <w:b/>
                <w:sz w:val="18"/>
                <w:szCs w:val="18"/>
                <w:lang w:val="en-GB"/>
              </w:rPr>
            </w:pPr>
            <w:r w:rsidRPr="00F0488A">
              <w:rPr>
                <w:b/>
                <w:sz w:val="18"/>
                <w:szCs w:val="18"/>
                <w:lang w:val="en-GB"/>
              </w:rPr>
              <w:t>3.</w:t>
            </w:r>
            <w:r>
              <w:rPr>
                <w:b/>
                <w:sz w:val="18"/>
                <w:szCs w:val="18"/>
                <w:lang w:val="en-GB"/>
              </w:rPr>
              <w:t>2</w:t>
            </w:r>
            <w:r w:rsidR="004D0C8C">
              <w:rPr>
                <w:b/>
                <w:sz w:val="18"/>
                <w:szCs w:val="18"/>
                <w:lang w:val="en-GB"/>
              </w:rPr>
              <w:t>6</w:t>
            </w:r>
            <w:r w:rsidRPr="00F0488A">
              <w:rPr>
                <w:b/>
                <w:sz w:val="18"/>
                <w:szCs w:val="18"/>
                <w:lang w:val="en-GB"/>
              </w:rPr>
              <w:tab/>
            </w:r>
            <w:r>
              <w:rPr>
                <w:b/>
                <w:sz w:val="18"/>
                <w:szCs w:val="18"/>
                <w:lang w:val="en-GB"/>
              </w:rPr>
              <w:t>Rework</w:t>
            </w:r>
            <w:r w:rsidRPr="00F0488A">
              <w:rPr>
                <w:b/>
                <w:sz w:val="18"/>
                <w:szCs w:val="18"/>
                <w:lang w:val="en-GB"/>
              </w:rPr>
              <w:t>:</w:t>
            </w:r>
          </w:p>
          <w:p w:rsidR="00F018C3" w:rsidRDefault="00F018C3" w:rsidP="00F018C3">
            <w:pPr>
              <w:pStyle w:val="Bullet"/>
              <w:numPr>
                <w:ilvl w:val="0"/>
                <w:numId w:val="0"/>
              </w:numPr>
              <w:ind w:left="720" w:hanging="698"/>
              <w:rPr>
                <w:sz w:val="18"/>
                <w:szCs w:val="18"/>
                <w:lang w:val="en-GB"/>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lang w:val="en-GB"/>
              </w:rPr>
              <w:t>If a product has visible defects this product may be:</w:t>
            </w:r>
          </w:p>
          <w:p w:rsidR="00F81DB6" w:rsidRPr="00B83FDA" w:rsidRDefault="00F018C3" w:rsidP="0081395C">
            <w:pPr>
              <w:numPr>
                <w:ilvl w:val="0"/>
                <w:numId w:val="17"/>
              </w:numPr>
              <w:tabs>
                <w:tab w:val="clear" w:pos="720"/>
                <w:tab w:val="num" w:pos="1014"/>
              </w:tabs>
              <w:spacing w:line="360" w:lineRule="auto"/>
              <w:ind w:left="1014" w:hanging="283"/>
              <w:rPr>
                <w:rFonts w:cs="Arial"/>
                <w:bCs/>
                <w:sz w:val="18"/>
                <w:szCs w:val="18"/>
              </w:rPr>
            </w:pPr>
            <w:r>
              <w:rPr>
                <w:sz w:val="18"/>
                <w:szCs w:val="18"/>
                <w:lang w:val="en-GB"/>
              </w:rPr>
              <w:t xml:space="preserve">downgraded for an alternative use, e.g. pet food, or </w:t>
            </w:r>
          </w:p>
          <w:p w:rsidR="00F81DB6" w:rsidRPr="00B83FDA" w:rsidRDefault="00F018C3" w:rsidP="0081395C">
            <w:pPr>
              <w:numPr>
                <w:ilvl w:val="0"/>
                <w:numId w:val="17"/>
              </w:numPr>
              <w:tabs>
                <w:tab w:val="clear" w:pos="720"/>
                <w:tab w:val="num" w:pos="1014"/>
              </w:tabs>
              <w:spacing w:line="360" w:lineRule="auto"/>
              <w:ind w:left="1014" w:hanging="283"/>
              <w:rPr>
                <w:rFonts w:cs="Arial"/>
                <w:bCs/>
                <w:sz w:val="18"/>
                <w:szCs w:val="18"/>
              </w:rPr>
            </w:pPr>
            <w:r>
              <w:rPr>
                <w:sz w:val="18"/>
                <w:szCs w:val="18"/>
                <w:lang w:val="en-GB"/>
              </w:rPr>
              <w:t>reworked to make it fit for intended purpose.  This usually involves trimming of the defect in a hygienic manner.</w:t>
            </w:r>
            <w:r w:rsidR="00F81DB6" w:rsidRPr="00B83FDA">
              <w:rPr>
                <w:rFonts w:cs="Arial"/>
                <w:bCs/>
                <w:sz w:val="18"/>
                <w:szCs w:val="18"/>
              </w:rPr>
              <w:t xml:space="preserve"> </w:t>
            </w:r>
          </w:p>
          <w:p w:rsidR="00F018C3" w:rsidRPr="00E23FAE" w:rsidRDefault="00F018C3" w:rsidP="00F81DB6">
            <w:pPr>
              <w:pStyle w:val="Bullet"/>
              <w:numPr>
                <w:ilvl w:val="0"/>
                <w:numId w:val="0"/>
              </w:numPr>
              <w:ind w:left="720" w:hanging="698"/>
              <w:rPr>
                <w:sz w:val="18"/>
                <w:szCs w:val="18"/>
                <w:lang w:val="en-GB"/>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lang w:val="en-GB"/>
              </w:rPr>
              <w:t>If a product has not been processed according to the correct procedures, it may be reprocessed to make it fit for intended purpose so long as any hazards are adequately controlled during the reprocessing.</w:t>
            </w:r>
            <w:r w:rsidRPr="00E23FAE">
              <w:rPr>
                <w:sz w:val="18"/>
                <w:szCs w:val="18"/>
                <w:lang w:val="en-GB"/>
              </w:rPr>
              <w:t xml:space="preserve"> </w:t>
            </w:r>
          </w:p>
          <w:p w:rsidR="00F018C3" w:rsidRDefault="00F018C3" w:rsidP="004C72C5">
            <w:pPr>
              <w:tabs>
                <w:tab w:val="left" w:pos="447"/>
              </w:tabs>
              <w:ind w:left="447" w:hanging="447"/>
              <w:rPr>
                <w:sz w:val="18"/>
                <w:szCs w:val="18"/>
              </w:rPr>
            </w:pPr>
          </w:p>
          <w:p w:rsidR="00F018C3" w:rsidRPr="00DF0C9B" w:rsidRDefault="00F018C3" w:rsidP="00F46814">
            <w:pPr>
              <w:pStyle w:val="Bullet"/>
              <w:numPr>
                <w:ilvl w:val="0"/>
                <w:numId w:val="0"/>
              </w:numPr>
              <w:spacing w:before="120"/>
              <w:ind w:left="448" w:hanging="448"/>
              <w:rPr>
                <w:b/>
                <w:sz w:val="18"/>
                <w:szCs w:val="18"/>
              </w:rPr>
            </w:pPr>
            <w:r>
              <w:rPr>
                <w:b/>
                <w:sz w:val="18"/>
                <w:szCs w:val="18"/>
              </w:rPr>
              <w:t>3.2</w:t>
            </w:r>
            <w:r w:rsidR="004D0C8C">
              <w:rPr>
                <w:b/>
                <w:sz w:val="18"/>
                <w:szCs w:val="18"/>
              </w:rPr>
              <w:t>7</w:t>
            </w:r>
            <w:r>
              <w:rPr>
                <w:b/>
                <w:sz w:val="18"/>
                <w:szCs w:val="18"/>
              </w:rPr>
              <w:tab/>
              <w:t xml:space="preserve">Returned </w:t>
            </w:r>
            <w:r w:rsidR="00890A94">
              <w:rPr>
                <w:b/>
                <w:sz w:val="18"/>
                <w:szCs w:val="18"/>
              </w:rPr>
              <w:t>p</w:t>
            </w:r>
            <w:r>
              <w:rPr>
                <w:b/>
                <w:sz w:val="18"/>
                <w:szCs w:val="18"/>
              </w:rPr>
              <w:t>roducts</w:t>
            </w:r>
          </w:p>
          <w:p w:rsidR="00F018C3" w:rsidRPr="00045BF3" w:rsidRDefault="00F018C3" w:rsidP="00F018C3">
            <w:pPr>
              <w:widowControl w:val="0"/>
              <w:autoSpaceDE w:val="0"/>
              <w:autoSpaceDN w:val="0"/>
              <w:adjustRightInd w:val="0"/>
              <w:spacing w:line="273" w:lineRule="exact"/>
              <w:ind w:left="22"/>
              <w:rPr>
                <w:sz w:val="18"/>
                <w:szCs w:val="18"/>
              </w:rPr>
            </w:pPr>
            <w:r w:rsidRPr="00BC3A77">
              <w:rPr>
                <w:sz w:val="18"/>
                <w:szCs w:val="18"/>
                <w:lang w:val="en-GB"/>
              </w:rPr>
              <w:lastRenderedPageBreak/>
              <w:t xml:space="preserve">[   </w:t>
            </w:r>
            <w:r>
              <w:rPr>
                <w:sz w:val="18"/>
                <w:szCs w:val="18"/>
                <w:lang w:val="en-GB"/>
              </w:rPr>
              <w:sym w:font="Wingdings" w:char="F0FC"/>
            </w:r>
            <w:r w:rsidRPr="00BC3A77">
              <w:rPr>
                <w:sz w:val="18"/>
                <w:szCs w:val="18"/>
                <w:lang w:val="en-GB"/>
              </w:rPr>
              <w:t xml:space="preserve">   ]   </w:t>
            </w:r>
            <w:r>
              <w:rPr>
                <w:sz w:val="18"/>
                <w:szCs w:val="18"/>
              </w:rPr>
              <w:t>All returned products are dumped, sent for rendering or used only for pet food</w:t>
            </w:r>
            <w:r w:rsidRPr="00045BF3">
              <w:rPr>
                <w:sz w:val="18"/>
                <w:szCs w:val="18"/>
              </w:rPr>
              <w:t>.</w:t>
            </w:r>
          </w:p>
          <w:p w:rsidR="003009CD" w:rsidRDefault="003009CD" w:rsidP="00C17976">
            <w:pPr>
              <w:tabs>
                <w:tab w:val="left" w:pos="447"/>
              </w:tabs>
              <w:spacing w:line="360" w:lineRule="auto"/>
              <w:rPr>
                <w:b/>
                <w:sz w:val="18"/>
                <w:szCs w:val="18"/>
              </w:rPr>
            </w:pPr>
          </w:p>
          <w:p w:rsidR="00C17976" w:rsidRPr="00386CA0" w:rsidRDefault="00292DA5" w:rsidP="00C17976">
            <w:pPr>
              <w:tabs>
                <w:tab w:val="left" w:pos="447"/>
              </w:tabs>
              <w:spacing w:line="360" w:lineRule="auto"/>
              <w:rPr>
                <w:b/>
                <w:sz w:val="18"/>
                <w:szCs w:val="18"/>
              </w:rPr>
            </w:pPr>
            <w:r>
              <w:rPr>
                <w:b/>
                <w:sz w:val="18"/>
                <w:szCs w:val="18"/>
              </w:rPr>
              <w:t>3.</w:t>
            </w:r>
            <w:r w:rsidR="0023522F">
              <w:rPr>
                <w:b/>
                <w:sz w:val="18"/>
                <w:szCs w:val="18"/>
              </w:rPr>
              <w:t>2</w:t>
            </w:r>
            <w:r w:rsidR="004D0C8C">
              <w:rPr>
                <w:b/>
                <w:sz w:val="18"/>
                <w:szCs w:val="18"/>
              </w:rPr>
              <w:t>8</w:t>
            </w:r>
            <w:r>
              <w:rPr>
                <w:b/>
                <w:sz w:val="18"/>
                <w:szCs w:val="18"/>
              </w:rPr>
              <w:tab/>
            </w:r>
            <w:r w:rsidR="00936A32" w:rsidRPr="00386CA0">
              <w:rPr>
                <w:b/>
                <w:sz w:val="18"/>
                <w:szCs w:val="18"/>
              </w:rPr>
              <w:t>Othe</w:t>
            </w:r>
            <w:r>
              <w:rPr>
                <w:b/>
                <w:sz w:val="18"/>
                <w:szCs w:val="18"/>
              </w:rPr>
              <w:t>r processes used by the butcher</w:t>
            </w:r>
          </w:p>
          <w:p w:rsidR="00936A32" w:rsidRPr="005A0D15" w:rsidRDefault="00292DA5" w:rsidP="00292DA5">
            <w:pPr>
              <w:rPr>
                <w:i/>
                <w:sz w:val="18"/>
                <w:szCs w:val="18"/>
              </w:rPr>
            </w:pPr>
            <w:r w:rsidRPr="005A0D15">
              <w:rPr>
                <w:i/>
                <w:sz w:val="18"/>
                <w:szCs w:val="18"/>
              </w:rPr>
              <w:t>3.1 to 3.2</w:t>
            </w:r>
            <w:r w:rsidR="00874CA9">
              <w:rPr>
                <w:i/>
                <w:sz w:val="18"/>
                <w:szCs w:val="18"/>
              </w:rPr>
              <w:t>7</w:t>
            </w:r>
            <w:r w:rsidRPr="005A0D15">
              <w:rPr>
                <w:i/>
                <w:sz w:val="18"/>
                <w:szCs w:val="18"/>
              </w:rPr>
              <w:t xml:space="preserve"> are examples of likely process steps.  All of the steps </w:t>
            </w:r>
            <w:r w:rsidR="000C68D7">
              <w:rPr>
                <w:i/>
                <w:sz w:val="18"/>
                <w:szCs w:val="18"/>
              </w:rPr>
              <w:t xml:space="preserve">you </w:t>
            </w:r>
            <w:r w:rsidRPr="005A0D15">
              <w:rPr>
                <w:i/>
                <w:sz w:val="18"/>
                <w:szCs w:val="18"/>
              </w:rPr>
              <w:t xml:space="preserve">identified in section 10 of the RMP must be covered in </w:t>
            </w:r>
            <w:r w:rsidR="005A0D15" w:rsidRPr="000C68D7">
              <w:rPr>
                <w:b/>
                <w:i/>
                <w:sz w:val="18"/>
                <w:szCs w:val="18"/>
              </w:rPr>
              <w:t>Attachment</w:t>
            </w:r>
            <w:r w:rsidR="000C68D7" w:rsidRPr="000C68D7">
              <w:rPr>
                <w:b/>
                <w:i/>
                <w:sz w:val="18"/>
                <w:szCs w:val="18"/>
              </w:rPr>
              <w:t>s</w:t>
            </w:r>
            <w:r w:rsidR="005A0D15" w:rsidRPr="000C68D7">
              <w:rPr>
                <w:b/>
                <w:i/>
                <w:sz w:val="18"/>
                <w:szCs w:val="18"/>
              </w:rPr>
              <w:t xml:space="preserve"> </w:t>
            </w:r>
            <w:r w:rsidRPr="000C68D7">
              <w:rPr>
                <w:b/>
                <w:i/>
                <w:sz w:val="18"/>
                <w:szCs w:val="18"/>
              </w:rPr>
              <w:t>P</w:t>
            </w:r>
            <w:r w:rsidR="000C68D7" w:rsidRPr="000C68D7">
              <w:rPr>
                <w:b/>
                <w:i/>
                <w:sz w:val="18"/>
                <w:szCs w:val="18"/>
              </w:rPr>
              <w:t xml:space="preserve"> and Q</w:t>
            </w:r>
            <w:r w:rsidRPr="000C68D7">
              <w:rPr>
                <w:b/>
                <w:i/>
                <w:sz w:val="18"/>
                <w:szCs w:val="18"/>
              </w:rPr>
              <w:t xml:space="preserve">.  </w:t>
            </w:r>
            <w:r w:rsidRPr="005A0D15">
              <w:rPr>
                <w:i/>
                <w:sz w:val="18"/>
                <w:szCs w:val="18"/>
              </w:rPr>
              <w:t>If your process has additional steps</w:t>
            </w:r>
            <w:r w:rsidR="006677EA">
              <w:rPr>
                <w:i/>
                <w:sz w:val="18"/>
                <w:szCs w:val="18"/>
              </w:rPr>
              <w:t>,</w:t>
            </w:r>
            <w:r w:rsidRPr="005A0D15">
              <w:rPr>
                <w:i/>
                <w:sz w:val="18"/>
                <w:szCs w:val="18"/>
              </w:rPr>
              <w:t xml:space="preserve"> add </w:t>
            </w:r>
            <w:r w:rsidR="006677EA">
              <w:rPr>
                <w:i/>
                <w:sz w:val="18"/>
                <w:szCs w:val="18"/>
              </w:rPr>
              <w:t>details</w:t>
            </w:r>
            <w:r w:rsidRPr="005A0D15">
              <w:rPr>
                <w:i/>
                <w:sz w:val="18"/>
                <w:szCs w:val="18"/>
              </w:rPr>
              <w:t xml:space="preserve"> </w:t>
            </w:r>
            <w:r w:rsidR="006677EA">
              <w:rPr>
                <w:i/>
                <w:sz w:val="18"/>
                <w:szCs w:val="18"/>
              </w:rPr>
              <w:t xml:space="preserve">for each step </w:t>
            </w:r>
            <w:r w:rsidR="000C68D7">
              <w:rPr>
                <w:i/>
                <w:sz w:val="18"/>
                <w:szCs w:val="18"/>
              </w:rPr>
              <w:t xml:space="preserve">below </w:t>
            </w:r>
            <w:r w:rsidR="005736DF">
              <w:rPr>
                <w:i/>
                <w:sz w:val="18"/>
                <w:szCs w:val="18"/>
              </w:rPr>
              <w:t>(</w:t>
            </w:r>
            <w:r w:rsidR="006677EA">
              <w:rPr>
                <w:i/>
                <w:sz w:val="18"/>
                <w:szCs w:val="18"/>
              </w:rPr>
              <w:t>including step name,</w:t>
            </w:r>
            <w:r w:rsidRPr="005A0D15">
              <w:rPr>
                <w:i/>
                <w:sz w:val="18"/>
                <w:szCs w:val="18"/>
              </w:rPr>
              <w:t xml:space="preserve"> control</w:t>
            </w:r>
            <w:r w:rsidR="006677EA">
              <w:rPr>
                <w:i/>
                <w:sz w:val="18"/>
                <w:szCs w:val="18"/>
              </w:rPr>
              <w:t xml:space="preserve"> mea</w:t>
            </w:r>
            <w:r w:rsidRPr="005A0D15">
              <w:rPr>
                <w:i/>
                <w:sz w:val="18"/>
                <w:szCs w:val="18"/>
              </w:rPr>
              <w:t>s</w:t>
            </w:r>
            <w:r w:rsidR="006677EA">
              <w:rPr>
                <w:i/>
                <w:sz w:val="18"/>
                <w:szCs w:val="18"/>
              </w:rPr>
              <w:t>ures</w:t>
            </w:r>
            <w:r w:rsidRPr="005A0D15">
              <w:rPr>
                <w:i/>
                <w:sz w:val="18"/>
                <w:szCs w:val="18"/>
              </w:rPr>
              <w:t xml:space="preserve"> and </w:t>
            </w:r>
            <w:r w:rsidR="006677EA">
              <w:rPr>
                <w:i/>
                <w:sz w:val="18"/>
                <w:szCs w:val="18"/>
              </w:rPr>
              <w:t xml:space="preserve">any </w:t>
            </w:r>
            <w:r w:rsidR="000C68D7">
              <w:rPr>
                <w:i/>
                <w:sz w:val="18"/>
                <w:szCs w:val="18"/>
              </w:rPr>
              <w:t>monitoring that is done)</w:t>
            </w:r>
            <w:r w:rsidRPr="005A0D15">
              <w:rPr>
                <w:i/>
                <w:sz w:val="18"/>
                <w:szCs w:val="18"/>
              </w:rPr>
              <w:t xml:space="preserve">.  </w:t>
            </w:r>
            <w:r w:rsidR="005736DF">
              <w:rPr>
                <w:i/>
                <w:sz w:val="18"/>
                <w:szCs w:val="18"/>
              </w:rPr>
              <w:t>Use</w:t>
            </w:r>
            <w:r w:rsidR="00386CA0" w:rsidRPr="005A0D15">
              <w:rPr>
                <w:i/>
                <w:sz w:val="18"/>
                <w:szCs w:val="18"/>
              </w:rPr>
              <w:t xml:space="preserve"> </w:t>
            </w:r>
            <w:r w:rsidR="00F018C3" w:rsidRPr="005A0D15">
              <w:rPr>
                <w:i/>
                <w:sz w:val="18"/>
                <w:szCs w:val="18"/>
              </w:rPr>
              <w:t xml:space="preserve">extra pages </w:t>
            </w:r>
            <w:r w:rsidR="005A0D15" w:rsidRPr="005A0D15">
              <w:rPr>
                <w:i/>
                <w:sz w:val="18"/>
                <w:szCs w:val="18"/>
              </w:rPr>
              <w:t>if</w:t>
            </w:r>
            <w:r w:rsidR="00F018C3" w:rsidRPr="005A0D15">
              <w:rPr>
                <w:i/>
                <w:sz w:val="18"/>
                <w:szCs w:val="18"/>
              </w:rPr>
              <w:t xml:space="preserve"> necessary</w:t>
            </w:r>
            <w:r w:rsidR="005A0D15" w:rsidRPr="005A0D15">
              <w:rPr>
                <w:i/>
                <w:sz w:val="18"/>
                <w:szCs w:val="18"/>
              </w:rPr>
              <w:t xml:space="preserve">.  </w:t>
            </w:r>
            <w:r w:rsidR="000C68D7">
              <w:rPr>
                <w:i/>
                <w:sz w:val="18"/>
                <w:szCs w:val="18"/>
              </w:rPr>
              <w:t>A</w:t>
            </w:r>
            <w:r w:rsidR="005A0D15" w:rsidRPr="005A0D15">
              <w:rPr>
                <w:i/>
                <w:sz w:val="18"/>
                <w:szCs w:val="18"/>
              </w:rPr>
              <w:t xml:space="preserve">dd details for these steps to </w:t>
            </w:r>
            <w:r w:rsidR="005A0D15" w:rsidRPr="005A0D15">
              <w:rPr>
                <w:b/>
                <w:i/>
                <w:sz w:val="18"/>
                <w:szCs w:val="18"/>
              </w:rPr>
              <w:t>Attachment Q</w:t>
            </w:r>
            <w:r w:rsidR="005A0D15" w:rsidRPr="005A0D15">
              <w:rPr>
                <w:i/>
                <w:sz w:val="18"/>
                <w:szCs w:val="18"/>
              </w:rPr>
              <w:t>.</w:t>
            </w:r>
          </w:p>
          <w:p w:rsidR="00F81DB6" w:rsidRDefault="00F81DB6" w:rsidP="005736DF">
            <w:pPr>
              <w:tabs>
                <w:tab w:val="left" w:pos="447"/>
              </w:tabs>
              <w:ind w:left="447" w:hanging="447"/>
              <w:rPr>
                <w:sz w:val="18"/>
                <w:szCs w:val="18"/>
              </w:rPr>
            </w:pPr>
          </w:p>
          <w:p w:rsidR="00F81DB6" w:rsidRDefault="0001574B" w:rsidP="000E31F7">
            <w:pPr>
              <w:tabs>
                <w:tab w:val="left" w:pos="447"/>
              </w:tabs>
              <w:spacing w:line="360" w:lineRule="auto"/>
              <w:ind w:left="447" w:hanging="447"/>
              <w:rPr>
                <w:sz w:val="18"/>
                <w:szCs w:val="18"/>
              </w:rPr>
            </w:pPr>
            <w:r>
              <w:rPr>
                <w:sz w:val="18"/>
                <w:szCs w:val="18"/>
              </w:rPr>
              <w:t xml:space="preserve">a)  </w:t>
            </w:r>
            <w:r w:rsidR="006677EA">
              <w:rPr>
                <w:sz w:val="18"/>
                <w:szCs w:val="18"/>
              </w:rPr>
              <w:t xml:space="preserve">Extra process step </w:t>
            </w:r>
            <w:r w:rsidR="006677EA" w:rsidRPr="006677EA">
              <w:rPr>
                <w:i/>
                <w:sz w:val="18"/>
                <w:szCs w:val="18"/>
              </w:rPr>
              <w:t xml:space="preserve">(fill in </w:t>
            </w:r>
            <w:r w:rsidR="006677EA">
              <w:rPr>
                <w:i/>
                <w:sz w:val="18"/>
                <w:szCs w:val="18"/>
              </w:rPr>
              <w:t xml:space="preserve">step </w:t>
            </w:r>
            <w:r w:rsidR="006677EA" w:rsidRPr="006677EA">
              <w:rPr>
                <w:i/>
                <w:sz w:val="18"/>
                <w:szCs w:val="18"/>
              </w:rPr>
              <w:t xml:space="preserve">name then enter control measures </w:t>
            </w:r>
            <w:r w:rsidR="006677EA">
              <w:rPr>
                <w:i/>
                <w:sz w:val="18"/>
                <w:szCs w:val="18"/>
              </w:rPr>
              <w:t xml:space="preserve">in gap </w:t>
            </w:r>
            <w:r w:rsidR="006677EA" w:rsidRPr="006677EA">
              <w:rPr>
                <w:i/>
                <w:sz w:val="18"/>
                <w:szCs w:val="18"/>
              </w:rPr>
              <w:t>below)</w:t>
            </w:r>
            <w:r w:rsidR="006677EA">
              <w:rPr>
                <w:sz w:val="18"/>
                <w:szCs w:val="18"/>
              </w:rPr>
              <w:t>:</w:t>
            </w:r>
            <w:r w:rsidR="006677EA" w:rsidRPr="006677EA">
              <w:rPr>
                <w:sz w:val="18"/>
                <w:szCs w:val="18"/>
                <w:u w:val="single"/>
              </w:rPr>
              <w:tab/>
            </w:r>
            <w:r w:rsidR="006677EA" w:rsidRPr="006677EA">
              <w:rPr>
                <w:sz w:val="18"/>
                <w:szCs w:val="18"/>
                <w:u w:val="single"/>
              </w:rPr>
              <w:tab/>
            </w:r>
            <w:r w:rsidR="006677EA" w:rsidRPr="006677EA">
              <w:rPr>
                <w:sz w:val="18"/>
                <w:szCs w:val="18"/>
                <w:u w:val="single"/>
              </w:rPr>
              <w:tab/>
            </w:r>
            <w:r w:rsidR="006677EA" w:rsidRPr="006677EA">
              <w:rPr>
                <w:sz w:val="18"/>
                <w:szCs w:val="18"/>
                <w:u w:val="single"/>
              </w:rPr>
              <w:tab/>
            </w:r>
            <w:r w:rsidR="006677EA" w:rsidRPr="006677EA">
              <w:rPr>
                <w:sz w:val="18"/>
                <w:szCs w:val="18"/>
                <w:u w:val="single"/>
              </w:rPr>
              <w:tab/>
            </w:r>
          </w:p>
          <w:p w:rsidR="00F81DB6" w:rsidRDefault="00F81DB6" w:rsidP="000E31F7">
            <w:pPr>
              <w:tabs>
                <w:tab w:val="left" w:pos="447"/>
              </w:tabs>
              <w:spacing w:line="360" w:lineRule="auto"/>
              <w:ind w:left="447" w:hanging="447"/>
              <w:rPr>
                <w:sz w:val="18"/>
                <w:szCs w:val="18"/>
              </w:rPr>
            </w:pPr>
          </w:p>
          <w:p w:rsidR="00F81DB6" w:rsidRDefault="00F81DB6" w:rsidP="000E31F7">
            <w:pPr>
              <w:tabs>
                <w:tab w:val="left" w:pos="447"/>
              </w:tabs>
              <w:spacing w:line="360" w:lineRule="auto"/>
              <w:ind w:left="447" w:hanging="447"/>
              <w:rPr>
                <w:sz w:val="18"/>
                <w:szCs w:val="18"/>
              </w:rPr>
            </w:pPr>
          </w:p>
          <w:p w:rsidR="003009CD" w:rsidRDefault="003009CD" w:rsidP="000E31F7">
            <w:pPr>
              <w:tabs>
                <w:tab w:val="left" w:pos="447"/>
              </w:tabs>
              <w:spacing w:line="360" w:lineRule="auto"/>
              <w:ind w:left="447" w:hanging="447"/>
              <w:rPr>
                <w:sz w:val="18"/>
                <w:szCs w:val="18"/>
              </w:rPr>
            </w:pPr>
          </w:p>
          <w:p w:rsidR="00F46814" w:rsidRDefault="00F46814" w:rsidP="00F46814">
            <w:pPr>
              <w:tabs>
                <w:tab w:val="left" w:pos="447"/>
              </w:tabs>
              <w:spacing w:line="360" w:lineRule="auto"/>
              <w:ind w:left="447" w:hanging="447"/>
              <w:rPr>
                <w:sz w:val="18"/>
                <w:szCs w:val="18"/>
              </w:rPr>
            </w:pPr>
          </w:p>
          <w:p w:rsidR="00F46814" w:rsidRDefault="00F46814" w:rsidP="00F46814">
            <w:pPr>
              <w:tabs>
                <w:tab w:val="left" w:pos="447"/>
              </w:tabs>
              <w:spacing w:line="360" w:lineRule="auto"/>
              <w:ind w:left="447" w:hanging="447"/>
              <w:rPr>
                <w:sz w:val="18"/>
                <w:szCs w:val="18"/>
              </w:rPr>
            </w:pPr>
          </w:p>
          <w:p w:rsidR="003009CD" w:rsidRDefault="003009CD" w:rsidP="000E31F7">
            <w:pPr>
              <w:tabs>
                <w:tab w:val="left" w:pos="447"/>
              </w:tabs>
              <w:spacing w:line="360" w:lineRule="auto"/>
              <w:ind w:left="447" w:hanging="447"/>
              <w:rPr>
                <w:sz w:val="18"/>
                <w:szCs w:val="18"/>
              </w:rPr>
            </w:pPr>
          </w:p>
          <w:p w:rsidR="00F81DB6" w:rsidRDefault="00F81DB6" w:rsidP="000E31F7">
            <w:pPr>
              <w:tabs>
                <w:tab w:val="left" w:pos="447"/>
              </w:tabs>
              <w:spacing w:line="360" w:lineRule="auto"/>
              <w:ind w:left="447" w:hanging="447"/>
              <w:rPr>
                <w:sz w:val="18"/>
                <w:szCs w:val="18"/>
              </w:rPr>
            </w:pPr>
          </w:p>
          <w:p w:rsidR="006677EA" w:rsidRDefault="0001574B" w:rsidP="006677EA">
            <w:pPr>
              <w:tabs>
                <w:tab w:val="left" w:pos="447"/>
              </w:tabs>
              <w:spacing w:line="360" w:lineRule="auto"/>
              <w:ind w:left="447" w:hanging="447"/>
              <w:rPr>
                <w:sz w:val="18"/>
                <w:szCs w:val="18"/>
              </w:rPr>
            </w:pPr>
            <w:r>
              <w:rPr>
                <w:sz w:val="18"/>
                <w:szCs w:val="18"/>
              </w:rPr>
              <w:t xml:space="preserve">b)  </w:t>
            </w:r>
            <w:r w:rsidR="006677EA">
              <w:rPr>
                <w:sz w:val="18"/>
                <w:szCs w:val="18"/>
              </w:rPr>
              <w:t xml:space="preserve">Extra process step </w:t>
            </w:r>
            <w:r w:rsidR="006677EA" w:rsidRPr="006677EA">
              <w:rPr>
                <w:i/>
                <w:sz w:val="18"/>
                <w:szCs w:val="18"/>
              </w:rPr>
              <w:t xml:space="preserve">(fill in </w:t>
            </w:r>
            <w:r w:rsidR="006677EA">
              <w:rPr>
                <w:i/>
                <w:sz w:val="18"/>
                <w:szCs w:val="18"/>
              </w:rPr>
              <w:t xml:space="preserve">step </w:t>
            </w:r>
            <w:r w:rsidR="006677EA" w:rsidRPr="006677EA">
              <w:rPr>
                <w:i/>
                <w:sz w:val="18"/>
                <w:szCs w:val="18"/>
              </w:rPr>
              <w:t xml:space="preserve">name then enter control measures </w:t>
            </w:r>
            <w:r w:rsidR="006677EA">
              <w:rPr>
                <w:i/>
                <w:sz w:val="18"/>
                <w:szCs w:val="18"/>
              </w:rPr>
              <w:t xml:space="preserve">in gap </w:t>
            </w:r>
            <w:r w:rsidR="006677EA" w:rsidRPr="006677EA">
              <w:rPr>
                <w:i/>
                <w:sz w:val="18"/>
                <w:szCs w:val="18"/>
              </w:rPr>
              <w:t>below)</w:t>
            </w:r>
            <w:r w:rsidR="006677EA">
              <w:rPr>
                <w:sz w:val="18"/>
                <w:szCs w:val="18"/>
              </w:rPr>
              <w:t>:</w:t>
            </w:r>
            <w:r w:rsidR="006677EA" w:rsidRPr="006677EA">
              <w:rPr>
                <w:sz w:val="18"/>
                <w:szCs w:val="18"/>
                <w:u w:val="single"/>
              </w:rPr>
              <w:tab/>
            </w:r>
            <w:r w:rsidR="006677EA" w:rsidRPr="006677EA">
              <w:rPr>
                <w:sz w:val="18"/>
                <w:szCs w:val="18"/>
                <w:u w:val="single"/>
              </w:rPr>
              <w:tab/>
            </w:r>
            <w:r w:rsidR="006677EA" w:rsidRPr="006677EA">
              <w:rPr>
                <w:sz w:val="18"/>
                <w:szCs w:val="18"/>
                <w:u w:val="single"/>
              </w:rPr>
              <w:tab/>
            </w:r>
            <w:r w:rsidR="006677EA" w:rsidRPr="006677EA">
              <w:rPr>
                <w:sz w:val="18"/>
                <w:szCs w:val="18"/>
                <w:u w:val="single"/>
              </w:rPr>
              <w:tab/>
            </w:r>
            <w:r w:rsidR="006677EA" w:rsidRPr="006677EA">
              <w:rPr>
                <w:sz w:val="18"/>
                <w:szCs w:val="18"/>
                <w:u w:val="single"/>
              </w:rPr>
              <w:tab/>
            </w:r>
          </w:p>
          <w:p w:rsidR="00F81DB6" w:rsidRDefault="00F81DB6" w:rsidP="000E31F7">
            <w:pPr>
              <w:tabs>
                <w:tab w:val="left" w:pos="447"/>
              </w:tabs>
              <w:spacing w:line="360" w:lineRule="auto"/>
              <w:ind w:left="447" w:hanging="447"/>
              <w:rPr>
                <w:sz w:val="18"/>
                <w:szCs w:val="18"/>
              </w:rPr>
            </w:pPr>
          </w:p>
          <w:p w:rsidR="006677EA" w:rsidRDefault="006677EA" w:rsidP="000E31F7">
            <w:pPr>
              <w:tabs>
                <w:tab w:val="left" w:pos="447"/>
              </w:tabs>
              <w:spacing w:line="360" w:lineRule="auto"/>
              <w:ind w:left="447" w:hanging="447"/>
              <w:rPr>
                <w:sz w:val="18"/>
                <w:szCs w:val="18"/>
              </w:rPr>
            </w:pPr>
          </w:p>
          <w:p w:rsidR="00F46814" w:rsidRDefault="00F46814" w:rsidP="00F46814">
            <w:pPr>
              <w:tabs>
                <w:tab w:val="left" w:pos="447"/>
              </w:tabs>
              <w:spacing w:line="360" w:lineRule="auto"/>
              <w:ind w:left="447" w:hanging="447"/>
              <w:rPr>
                <w:sz w:val="18"/>
                <w:szCs w:val="18"/>
              </w:rPr>
            </w:pPr>
          </w:p>
          <w:p w:rsidR="00F46814" w:rsidRDefault="00F46814" w:rsidP="00F46814">
            <w:pPr>
              <w:tabs>
                <w:tab w:val="left" w:pos="447"/>
              </w:tabs>
              <w:spacing w:line="360" w:lineRule="auto"/>
              <w:ind w:left="447" w:hanging="447"/>
              <w:rPr>
                <w:sz w:val="18"/>
                <w:szCs w:val="18"/>
              </w:rPr>
            </w:pPr>
          </w:p>
          <w:p w:rsidR="003009CD" w:rsidRDefault="003009CD" w:rsidP="000E31F7">
            <w:pPr>
              <w:tabs>
                <w:tab w:val="left" w:pos="447"/>
              </w:tabs>
              <w:spacing w:line="360" w:lineRule="auto"/>
              <w:ind w:left="447" w:hanging="447"/>
              <w:rPr>
                <w:sz w:val="18"/>
                <w:szCs w:val="18"/>
              </w:rPr>
            </w:pPr>
          </w:p>
          <w:p w:rsidR="003009CD" w:rsidRDefault="003009CD" w:rsidP="000E31F7">
            <w:pPr>
              <w:tabs>
                <w:tab w:val="left" w:pos="447"/>
              </w:tabs>
              <w:spacing w:line="360" w:lineRule="auto"/>
              <w:ind w:left="447" w:hanging="447"/>
              <w:rPr>
                <w:sz w:val="18"/>
                <w:szCs w:val="18"/>
              </w:rPr>
            </w:pPr>
          </w:p>
          <w:p w:rsidR="00F81DB6" w:rsidRDefault="00F81DB6" w:rsidP="000E31F7">
            <w:pPr>
              <w:tabs>
                <w:tab w:val="left" w:pos="447"/>
              </w:tabs>
              <w:spacing w:line="360" w:lineRule="auto"/>
              <w:ind w:left="447" w:hanging="447"/>
              <w:rPr>
                <w:sz w:val="18"/>
                <w:szCs w:val="18"/>
              </w:rPr>
            </w:pPr>
          </w:p>
          <w:p w:rsidR="003009CD" w:rsidRDefault="003009CD" w:rsidP="003009CD">
            <w:pPr>
              <w:tabs>
                <w:tab w:val="left" w:pos="447"/>
              </w:tabs>
              <w:spacing w:line="360" w:lineRule="auto"/>
              <w:ind w:left="447" w:hanging="447"/>
              <w:rPr>
                <w:sz w:val="18"/>
                <w:szCs w:val="18"/>
              </w:rPr>
            </w:pPr>
            <w:r>
              <w:rPr>
                <w:sz w:val="18"/>
                <w:szCs w:val="18"/>
              </w:rPr>
              <w:t xml:space="preserve">c)  Extra process step </w:t>
            </w:r>
            <w:r w:rsidRPr="006677EA">
              <w:rPr>
                <w:i/>
                <w:sz w:val="18"/>
                <w:szCs w:val="18"/>
              </w:rPr>
              <w:t xml:space="preserve">(fill in </w:t>
            </w:r>
            <w:r>
              <w:rPr>
                <w:i/>
                <w:sz w:val="18"/>
                <w:szCs w:val="18"/>
              </w:rPr>
              <w:t xml:space="preserve">step </w:t>
            </w:r>
            <w:r w:rsidRPr="006677EA">
              <w:rPr>
                <w:i/>
                <w:sz w:val="18"/>
                <w:szCs w:val="18"/>
              </w:rPr>
              <w:t xml:space="preserve">name then enter control measures </w:t>
            </w:r>
            <w:r>
              <w:rPr>
                <w:i/>
                <w:sz w:val="18"/>
                <w:szCs w:val="18"/>
              </w:rPr>
              <w:t xml:space="preserve">in gap </w:t>
            </w:r>
            <w:r w:rsidRPr="006677EA">
              <w:rPr>
                <w:i/>
                <w:sz w:val="18"/>
                <w:szCs w:val="18"/>
              </w:rPr>
              <w:t>below)</w:t>
            </w:r>
            <w:r>
              <w:rPr>
                <w:sz w:val="18"/>
                <w:szCs w:val="18"/>
              </w:rPr>
              <w:t>:</w:t>
            </w:r>
            <w:r w:rsidRPr="006677EA">
              <w:rPr>
                <w:sz w:val="18"/>
                <w:szCs w:val="18"/>
                <w:u w:val="single"/>
              </w:rPr>
              <w:tab/>
            </w:r>
            <w:r w:rsidRPr="006677EA">
              <w:rPr>
                <w:sz w:val="18"/>
                <w:szCs w:val="18"/>
                <w:u w:val="single"/>
              </w:rPr>
              <w:tab/>
            </w:r>
            <w:r w:rsidRPr="006677EA">
              <w:rPr>
                <w:sz w:val="18"/>
                <w:szCs w:val="18"/>
                <w:u w:val="single"/>
              </w:rPr>
              <w:tab/>
            </w:r>
            <w:r w:rsidRPr="006677EA">
              <w:rPr>
                <w:sz w:val="18"/>
                <w:szCs w:val="18"/>
                <w:u w:val="single"/>
              </w:rPr>
              <w:tab/>
            </w:r>
            <w:r w:rsidRPr="006677EA">
              <w:rPr>
                <w:sz w:val="18"/>
                <w:szCs w:val="18"/>
                <w:u w:val="single"/>
              </w:rPr>
              <w:tab/>
            </w:r>
          </w:p>
          <w:p w:rsidR="003009CD" w:rsidRDefault="003009CD" w:rsidP="003009CD">
            <w:pPr>
              <w:tabs>
                <w:tab w:val="left" w:pos="447"/>
              </w:tabs>
              <w:spacing w:line="360" w:lineRule="auto"/>
              <w:ind w:left="447" w:hanging="447"/>
              <w:rPr>
                <w:sz w:val="18"/>
                <w:szCs w:val="18"/>
              </w:rPr>
            </w:pPr>
          </w:p>
          <w:p w:rsidR="003009CD" w:rsidRDefault="003009CD" w:rsidP="003009CD">
            <w:pPr>
              <w:tabs>
                <w:tab w:val="left" w:pos="447"/>
              </w:tabs>
              <w:spacing w:line="360" w:lineRule="auto"/>
              <w:ind w:left="447" w:hanging="447"/>
              <w:rPr>
                <w:sz w:val="18"/>
                <w:szCs w:val="18"/>
              </w:rPr>
            </w:pPr>
          </w:p>
          <w:p w:rsidR="003009CD" w:rsidRDefault="003009CD" w:rsidP="003009CD">
            <w:pPr>
              <w:tabs>
                <w:tab w:val="left" w:pos="447"/>
              </w:tabs>
              <w:spacing w:line="360" w:lineRule="auto"/>
              <w:ind w:left="447" w:hanging="447"/>
              <w:rPr>
                <w:sz w:val="18"/>
                <w:szCs w:val="18"/>
              </w:rPr>
            </w:pPr>
          </w:p>
          <w:p w:rsidR="003009CD" w:rsidRDefault="003009CD" w:rsidP="003009CD">
            <w:pPr>
              <w:tabs>
                <w:tab w:val="left" w:pos="447"/>
              </w:tabs>
              <w:spacing w:line="360" w:lineRule="auto"/>
              <w:ind w:left="447" w:hanging="447"/>
              <w:rPr>
                <w:sz w:val="18"/>
                <w:szCs w:val="18"/>
              </w:rPr>
            </w:pPr>
          </w:p>
          <w:p w:rsidR="00F46814" w:rsidRDefault="00F46814" w:rsidP="00F46814">
            <w:pPr>
              <w:tabs>
                <w:tab w:val="left" w:pos="447"/>
              </w:tabs>
              <w:spacing w:line="360" w:lineRule="auto"/>
              <w:ind w:left="447" w:hanging="447"/>
              <w:rPr>
                <w:sz w:val="18"/>
                <w:szCs w:val="18"/>
              </w:rPr>
            </w:pPr>
          </w:p>
          <w:p w:rsidR="003009CD" w:rsidRDefault="003009CD" w:rsidP="003009CD">
            <w:pPr>
              <w:tabs>
                <w:tab w:val="left" w:pos="447"/>
              </w:tabs>
              <w:spacing w:line="360" w:lineRule="auto"/>
              <w:ind w:left="447" w:hanging="447"/>
              <w:rPr>
                <w:sz w:val="18"/>
                <w:szCs w:val="18"/>
              </w:rPr>
            </w:pPr>
          </w:p>
          <w:p w:rsidR="003009CD" w:rsidRDefault="003009CD" w:rsidP="003009CD">
            <w:pPr>
              <w:tabs>
                <w:tab w:val="left" w:pos="447"/>
              </w:tabs>
              <w:spacing w:line="360" w:lineRule="auto"/>
              <w:ind w:left="447" w:hanging="447"/>
              <w:rPr>
                <w:sz w:val="18"/>
                <w:szCs w:val="18"/>
              </w:rPr>
            </w:pPr>
          </w:p>
          <w:p w:rsidR="000E31F7" w:rsidRPr="00F0488A" w:rsidRDefault="000E31F7" w:rsidP="00F0113C">
            <w:pPr>
              <w:widowControl w:val="0"/>
              <w:tabs>
                <w:tab w:val="left" w:pos="-1440"/>
                <w:tab w:val="left" w:pos="420"/>
              </w:tabs>
              <w:spacing w:line="360" w:lineRule="auto"/>
              <w:rPr>
                <w:b/>
                <w:sz w:val="18"/>
                <w:szCs w:val="18"/>
                <w:lang w:val="en-GB"/>
              </w:rPr>
            </w:pPr>
            <w:r w:rsidRPr="00F0488A">
              <w:rPr>
                <w:b/>
                <w:sz w:val="18"/>
                <w:szCs w:val="18"/>
                <w:lang w:val="en-GB"/>
              </w:rPr>
              <w:t>3.</w:t>
            </w:r>
            <w:r w:rsidR="004D0C8C">
              <w:rPr>
                <w:b/>
                <w:sz w:val="18"/>
                <w:szCs w:val="18"/>
                <w:lang w:val="en-GB"/>
              </w:rPr>
              <w:t>29</w:t>
            </w:r>
            <w:r w:rsidRPr="00F0488A">
              <w:rPr>
                <w:b/>
                <w:sz w:val="18"/>
                <w:szCs w:val="18"/>
                <w:lang w:val="en-GB"/>
              </w:rPr>
              <w:tab/>
            </w:r>
            <w:r>
              <w:rPr>
                <w:b/>
                <w:sz w:val="18"/>
                <w:szCs w:val="18"/>
                <w:lang w:val="en-GB"/>
              </w:rPr>
              <w:t>Monitoring</w:t>
            </w:r>
            <w:r w:rsidRPr="00F0488A">
              <w:rPr>
                <w:b/>
                <w:sz w:val="18"/>
                <w:szCs w:val="18"/>
                <w:lang w:val="en-GB"/>
              </w:rPr>
              <w:t>:</w:t>
            </w:r>
          </w:p>
          <w:p w:rsidR="000E31F7" w:rsidRDefault="00AC2851" w:rsidP="006677EA">
            <w:pPr>
              <w:widowControl w:val="0"/>
              <w:tabs>
                <w:tab w:val="left" w:pos="-1440"/>
                <w:tab w:val="left" w:pos="433"/>
              </w:tabs>
              <w:spacing w:after="120" w:line="360" w:lineRule="auto"/>
              <w:ind w:left="720" w:hanging="720"/>
              <w:rPr>
                <w:b/>
                <w:sz w:val="18"/>
                <w:szCs w:val="18"/>
                <w:lang w:val="en-GB"/>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Pr="007B6587">
              <w:rPr>
                <w:sz w:val="18"/>
                <w:szCs w:val="18"/>
                <w:lang w:val="en-GB"/>
              </w:rPr>
              <w:t xml:space="preserve">Compliance with </w:t>
            </w:r>
            <w:r>
              <w:rPr>
                <w:sz w:val="18"/>
                <w:szCs w:val="18"/>
                <w:lang w:val="en-GB"/>
              </w:rPr>
              <w:t>sections 3 &amp; 4</w:t>
            </w:r>
            <w:r w:rsidRPr="007B6587">
              <w:rPr>
                <w:sz w:val="18"/>
                <w:szCs w:val="18"/>
                <w:lang w:val="en-GB"/>
              </w:rPr>
              <w:t xml:space="preserve"> </w:t>
            </w:r>
            <w:r>
              <w:rPr>
                <w:sz w:val="18"/>
                <w:szCs w:val="18"/>
                <w:lang w:val="en-GB"/>
              </w:rPr>
              <w:t xml:space="preserve">of this attachment </w:t>
            </w:r>
            <w:r w:rsidRPr="007B6587">
              <w:rPr>
                <w:sz w:val="18"/>
                <w:szCs w:val="18"/>
                <w:lang w:val="en-GB"/>
              </w:rPr>
              <w:t xml:space="preserve">is checked by the </w:t>
            </w:r>
            <w:r>
              <w:rPr>
                <w:sz w:val="18"/>
                <w:szCs w:val="18"/>
                <w:lang w:val="en-GB"/>
              </w:rPr>
              <w:t xml:space="preserve">responsible person </w:t>
            </w:r>
            <w:r w:rsidR="006444EA">
              <w:rPr>
                <w:sz w:val="18"/>
                <w:szCs w:val="18"/>
                <w:lang w:val="en-GB"/>
              </w:rPr>
              <w:t>(</w:t>
            </w:r>
            <w:r w:rsidR="006444EA" w:rsidRPr="006444EA">
              <w:rPr>
                <w:b/>
                <w:sz w:val="18"/>
                <w:szCs w:val="18"/>
                <w:lang w:val="en-GB"/>
              </w:rPr>
              <w:t>see Section 4: Document List</w:t>
            </w:r>
            <w:r w:rsidR="006444EA">
              <w:rPr>
                <w:sz w:val="18"/>
                <w:szCs w:val="18"/>
                <w:lang w:val="en-GB"/>
              </w:rPr>
              <w:t>).</w:t>
            </w:r>
            <w:r>
              <w:rPr>
                <w:sz w:val="18"/>
                <w:szCs w:val="18"/>
                <w:lang w:val="en-GB"/>
              </w:rPr>
              <w:t xml:space="preserve">  Frequencies of checks </w:t>
            </w:r>
            <w:r w:rsidR="008A4DD3">
              <w:rPr>
                <w:sz w:val="18"/>
                <w:szCs w:val="18"/>
                <w:lang w:val="en-GB"/>
              </w:rPr>
              <w:t xml:space="preserve">for critical steps </w:t>
            </w:r>
            <w:r>
              <w:rPr>
                <w:sz w:val="18"/>
                <w:szCs w:val="18"/>
                <w:lang w:val="en-GB"/>
              </w:rPr>
              <w:t xml:space="preserve">are shown </w:t>
            </w:r>
            <w:r w:rsidR="008A4DD3">
              <w:rPr>
                <w:sz w:val="18"/>
                <w:szCs w:val="18"/>
                <w:lang w:val="en-GB"/>
              </w:rPr>
              <w:t xml:space="preserve">in </w:t>
            </w:r>
            <w:r w:rsidR="008A4DD3" w:rsidRPr="008A4DD3">
              <w:rPr>
                <w:b/>
                <w:sz w:val="18"/>
                <w:szCs w:val="18"/>
                <w:lang w:val="en-GB"/>
              </w:rPr>
              <w:t>Attachment Q,</w:t>
            </w:r>
            <w:r w:rsidR="008A4DD3">
              <w:rPr>
                <w:b/>
                <w:sz w:val="18"/>
                <w:szCs w:val="18"/>
                <w:lang w:val="en-GB"/>
              </w:rPr>
              <w:t xml:space="preserve"> </w:t>
            </w:r>
            <w:r w:rsidR="008A4DD3" w:rsidRPr="008A4DD3">
              <w:rPr>
                <w:b/>
                <w:sz w:val="18"/>
                <w:szCs w:val="18"/>
                <w:lang w:val="en-GB"/>
              </w:rPr>
              <w:t>Table 2</w:t>
            </w:r>
            <w:r w:rsidRPr="008A4DD3">
              <w:rPr>
                <w:b/>
                <w:sz w:val="18"/>
                <w:szCs w:val="18"/>
                <w:lang w:val="en-GB"/>
              </w:rPr>
              <w:t>.</w:t>
            </w:r>
          </w:p>
          <w:p w:rsidR="00C94160" w:rsidRDefault="00C94160" w:rsidP="00F46814">
            <w:pPr>
              <w:tabs>
                <w:tab w:val="left" w:pos="447"/>
              </w:tabs>
              <w:ind w:left="720" w:hanging="720"/>
              <w:rPr>
                <w:sz w:val="18"/>
                <w:szCs w:val="18"/>
              </w:rPr>
            </w:pPr>
          </w:p>
          <w:p w:rsidR="00C94160" w:rsidRPr="00F0488A" w:rsidRDefault="00C94160" w:rsidP="00C94160">
            <w:pPr>
              <w:widowControl w:val="0"/>
              <w:tabs>
                <w:tab w:val="left" w:pos="-1440"/>
                <w:tab w:val="left" w:pos="420"/>
              </w:tabs>
              <w:spacing w:line="360" w:lineRule="auto"/>
              <w:rPr>
                <w:b/>
                <w:sz w:val="18"/>
                <w:szCs w:val="18"/>
                <w:lang w:val="en-GB"/>
              </w:rPr>
            </w:pPr>
            <w:r w:rsidRPr="00F0488A">
              <w:rPr>
                <w:b/>
                <w:sz w:val="18"/>
                <w:szCs w:val="18"/>
                <w:lang w:val="en-GB"/>
              </w:rPr>
              <w:t>3.</w:t>
            </w:r>
            <w:r>
              <w:rPr>
                <w:b/>
                <w:sz w:val="18"/>
                <w:szCs w:val="18"/>
                <w:lang w:val="en-GB"/>
              </w:rPr>
              <w:t>30</w:t>
            </w:r>
            <w:r w:rsidRPr="00F0488A">
              <w:rPr>
                <w:b/>
                <w:sz w:val="18"/>
                <w:szCs w:val="18"/>
                <w:lang w:val="en-GB"/>
              </w:rPr>
              <w:tab/>
            </w:r>
            <w:r>
              <w:rPr>
                <w:b/>
                <w:sz w:val="18"/>
                <w:szCs w:val="18"/>
                <w:lang w:val="en-GB"/>
              </w:rPr>
              <w:t xml:space="preserve">Corrective </w:t>
            </w:r>
            <w:r w:rsidR="00890A94">
              <w:rPr>
                <w:b/>
                <w:sz w:val="18"/>
                <w:szCs w:val="18"/>
                <w:lang w:val="en-GB"/>
              </w:rPr>
              <w:t>a</w:t>
            </w:r>
            <w:r>
              <w:rPr>
                <w:b/>
                <w:sz w:val="18"/>
                <w:szCs w:val="18"/>
                <w:lang w:val="en-GB"/>
              </w:rPr>
              <w:t>ction</w:t>
            </w:r>
            <w:r w:rsidRPr="00F0488A">
              <w:rPr>
                <w:b/>
                <w:sz w:val="18"/>
                <w:szCs w:val="18"/>
                <w:lang w:val="en-GB"/>
              </w:rPr>
              <w:t>:</w:t>
            </w:r>
          </w:p>
          <w:p w:rsidR="00C94160" w:rsidRPr="00D9236C" w:rsidRDefault="00C94160" w:rsidP="00C94160">
            <w:pPr>
              <w:widowControl w:val="0"/>
              <w:tabs>
                <w:tab w:val="left" w:pos="-1440"/>
                <w:tab w:val="left" w:pos="433"/>
              </w:tabs>
              <w:spacing w:after="120" w:line="360" w:lineRule="auto"/>
              <w:ind w:left="720" w:hanging="720"/>
              <w:rPr>
                <w:sz w:val="18"/>
                <w:szCs w:val="18"/>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lang w:val="en-GB"/>
              </w:rPr>
              <w:t xml:space="preserve">When monitoring of critical steps shows that the process is not in control, corrective action must be taken.  See </w:t>
            </w:r>
            <w:r w:rsidRPr="008A4DD3">
              <w:rPr>
                <w:b/>
                <w:sz w:val="18"/>
                <w:szCs w:val="18"/>
                <w:lang w:val="en-GB"/>
              </w:rPr>
              <w:t>Attachment Q,</w:t>
            </w:r>
            <w:r>
              <w:rPr>
                <w:b/>
                <w:sz w:val="18"/>
                <w:szCs w:val="18"/>
                <w:lang w:val="en-GB"/>
              </w:rPr>
              <w:t xml:space="preserve"> </w:t>
            </w:r>
            <w:r w:rsidRPr="008A4DD3">
              <w:rPr>
                <w:b/>
                <w:sz w:val="18"/>
                <w:szCs w:val="18"/>
                <w:lang w:val="en-GB"/>
              </w:rPr>
              <w:t>Table 2</w:t>
            </w:r>
            <w:r>
              <w:rPr>
                <w:b/>
                <w:sz w:val="18"/>
                <w:szCs w:val="18"/>
                <w:lang w:val="en-GB"/>
              </w:rPr>
              <w:t xml:space="preserve"> for details</w:t>
            </w:r>
            <w:r w:rsidRPr="008A4DD3">
              <w:rPr>
                <w:b/>
                <w:sz w:val="18"/>
                <w:szCs w:val="18"/>
                <w:lang w:val="en-GB"/>
              </w:rPr>
              <w:t>.</w:t>
            </w:r>
          </w:p>
        </w:tc>
      </w:tr>
      <w:tr w:rsidR="00FA6684"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FA6684" w:rsidRDefault="00FA6684" w:rsidP="0081395C">
            <w:pPr>
              <w:widowControl w:val="0"/>
              <w:numPr>
                <w:ilvl w:val="0"/>
                <w:numId w:val="71"/>
              </w:numPr>
              <w:tabs>
                <w:tab w:val="clear" w:pos="780"/>
                <w:tab w:val="left" w:pos="-1440"/>
                <w:tab w:val="num" w:pos="447"/>
              </w:tabs>
              <w:ind w:left="447"/>
              <w:jc w:val="both"/>
              <w:rPr>
                <w:b/>
                <w:lang w:val="en-GB"/>
              </w:rPr>
            </w:pPr>
            <w:r>
              <w:rPr>
                <w:b/>
                <w:lang w:val="en-GB"/>
              </w:rPr>
              <w:lastRenderedPageBreak/>
              <w:t>Records Kept</w:t>
            </w:r>
          </w:p>
        </w:tc>
      </w:tr>
      <w:tr w:rsidR="00FA6684" w:rsidRPr="00A51A77">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1F46E6" w:rsidRPr="00E23FAE" w:rsidRDefault="001F46E6" w:rsidP="006677EA">
            <w:pPr>
              <w:pStyle w:val="Bullet"/>
              <w:numPr>
                <w:ilvl w:val="0"/>
                <w:numId w:val="0"/>
              </w:numPr>
              <w:spacing w:before="120"/>
              <w:ind w:left="23"/>
              <w:rPr>
                <w:sz w:val="18"/>
                <w:szCs w:val="18"/>
                <w:lang w:val="en-GB"/>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Pr>
                <w:sz w:val="18"/>
                <w:szCs w:val="18"/>
                <w:lang w:val="en-GB"/>
              </w:rPr>
              <w:t>Monitoring of control measures and corrective actions at each critical step</w:t>
            </w:r>
            <w:r w:rsidRPr="00E23FAE">
              <w:rPr>
                <w:sz w:val="18"/>
                <w:szCs w:val="18"/>
                <w:lang w:val="en-GB"/>
              </w:rPr>
              <w:t>.</w:t>
            </w:r>
          </w:p>
          <w:p w:rsidR="00FA6684" w:rsidRPr="00E23FAE" w:rsidRDefault="00FA6684" w:rsidP="001F46E6">
            <w:pPr>
              <w:pStyle w:val="Bullet"/>
              <w:numPr>
                <w:ilvl w:val="0"/>
                <w:numId w:val="0"/>
              </w:numPr>
              <w:ind w:left="22"/>
              <w:rPr>
                <w:sz w:val="18"/>
                <w:szCs w:val="18"/>
                <w:lang w:val="en-GB"/>
              </w:rPr>
            </w:pP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Pr="00E23FAE">
              <w:rPr>
                <w:sz w:val="18"/>
                <w:szCs w:val="18"/>
                <w:lang w:val="en-GB"/>
              </w:rPr>
              <w:t>Any problems detected.</w:t>
            </w:r>
          </w:p>
          <w:p w:rsidR="00FA6684" w:rsidRPr="00D40C8C" w:rsidRDefault="00FA6684" w:rsidP="000C68D7">
            <w:pPr>
              <w:widowControl w:val="0"/>
              <w:tabs>
                <w:tab w:val="left" w:pos="-1440"/>
              </w:tabs>
              <w:spacing w:after="120"/>
              <w:jc w:val="both"/>
              <w:rPr>
                <w:sz w:val="18"/>
                <w:szCs w:val="18"/>
                <w:lang w:val="en-GB"/>
              </w:rPr>
            </w:pPr>
            <w:r w:rsidRPr="00BC3A77">
              <w:rPr>
                <w:sz w:val="18"/>
                <w:szCs w:val="18"/>
                <w:lang w:val="en-GB"/>
              </w:rPr>
              <w:t xml:space="preserve">[ </w:t>
            </w:r>
            <w:r>
              <w:rPr>
                <w:sz w:val="18"/>
                <w:szCs w:val="18"/>
                <w:lang w:val="en-GB"/>
              </w:rPr>
              <w:t xml:space="preserve"> </w:t>
            </w:r>
            <w:r w:rsidRPr="00BC3A77">
              <w:rPr>
                <w:sz w:val="18"/>
                <w:szCs w:val="18"/>
                <w:lang w:val="en-GB"/>
              </w:rPr>
              <w:t xml:space="preserve"> </w:t>
            </w:r>
            <w:r>
              <w:rPr>
                <w:sz w:val="18"/>
                <w:szCs w:val="18"/>
                <w:lang w:val="en-GB"/>
              </w:rPr>
              <w:sym w:font="Wingdings" w:char="F0FC"/>
            </w:r>
            <w:r w:rsidRPr="00BC3A77">
              <w:rPr>
                <w:sz w:val="18"/>
                <w:szCs w:val="18"/>
                <w:lang w:val="en-GB"/>
              </w:rPr>
              <w:t xml:space="preserve">   ]   </w:t>
            </w:r>
            <w:r w:rsidRPr="00E23FAE">
              <w:rPr>
                <w:sz w:val="18"/>
                <w:szCs w:val="18"/>
                <w:lang w:val="en-GB"/>
              </w:rPr>
              <w:t xml:space="preserve">Any </w:t>
            </w:r>
            <w:r w:rsidR="001F46E6">
              <w:rPr>
                <w:sz w:val="18"/>
                <w:szCs w:val="18"/>
                <w:lang w:val="en-GB"/>
              </w:rPr>
              <w:t xml:space="preserve">other </w:t>
            </w:r>
            <w:r w:rsidRPr="00E23FAE">
              <w:rPr>
                <w:sz w:val="18"/>
                <w:szCs w:val="18"/>
                <w:lang w:val="en-GB"/>
              </w:rPr>
              <w:t>corrective action taken</w:t>
            </w:r>
            <w:r>
              <w:rPr>
                <w:sz w:val="18"/>
                <w:szCs w:val="18"/>
                <w:lang w:val="en-GB"/>
              </w:rPr>
              <w:t xml:space="preserve"> (</w:t>
            </w:r>
            <w:r w:rsidR="00A40438">
              <w:rPr>
                <w:sz w:val="18"/>
                <w:szCs w:val="18"/>
                <w:lang w:val="en-GB"/>
              </w:rPr>
              <w:t xml:space="preserve">follow the procedure in </w:t>
            </w:r>
            <w:r w:rsidR="00A40438" w:rsidRPr="00EC0660">
              <w:rPr>
                <w:b/>
                <w:sz w:val="18"/>
                <w:szCs w:val="18"/>
                <w:lang w:val="en-GB"/>
              </w:rPr>
              <w:t>Attachment J</w:t>
            </w:r>
            <w:r w:rsidR="00A40438">
              <w:rPr>
                <w:sz w:val="18"/>
                <w:szCs w:val="18"/>
                <w:lang w:val="en-GB"/>
              </w:rPr>
              <w:t>, 3.1</w:t>
            </w:r>
            <w:r w:rsidR="00A40438" w:rsidRPr="00BC3A77">
              <w:rPr>
                <w:sz w:val="18"/>
                <w:szCs w:val="18"/>
                <w:lang w:val="en-GB"/>
              </w:rPr>
              <w:t>)</w:t>
            </w:r>
            <w:r w:rsidR="00A40438">
              <w:rPr>
                <w:sz w:val="18"/>
                <w:szCs w:val="18"/>
                <w:lang w:val="en-GB"/>
              </w:rPr>
              <w:t>.</w:t>
            </w:r>
          </w:p>
        </w:tc>
      </w:tr>
    </w:tbl>
    <w:p w:rsidR="00FA6684" w:rsidRDefault="00FA6684" w:rsidP="00620A65"/>
    <w:p w:rsidR="00620A65" w:rsidRDefault="00620A65" w:rsidP="00620A65">
      <w:pPr>
        <w:pStyle w:val="Heading3"/>
        <w:numPr>
          <w:ilvl w:val="2"/>
          <w:numId w:val="0"/>
        </w:numPr>
        <w:tabs>
          <w:tab w:val="left" w:pos="1287"/>
          <w:tab w:val="num" w:pos="1647"/>
        </w:tabs>
        <w:spacing w:after="240" w:line="360" w:lineRule="auto"/>
        <w:ind w:left="567"/>
        <w:sectPr w:rsidR="00620A65" w:rsidSect="007B37BF">
          <w:headerReference w:type="default" r:id="rId49"/>
          <w:endnotePr>
            <w:numFmt w:val="decimal"/>
          </w:endnotePr>
          <w:pgSz w:w="11907" w:h="16840" w:code="9"/>
          <w:pgMar w:top="851" w:right="567" w:bottom="851" w:left="567" w:header="720" w:footer="720" w:gutter="0"/>
          <w:pgNumType w:start="1"/>
          <w:cols w:space="720"/>
        </w:sectPr>
      </w:pPr>
    </w:p>
    <w:tbl>
      <w:tblPr>
        <w:tblW w:w="15735" w:type="dxa"/>
        <w:tblInd w:w="120" w:type="dxa"/>
        <w:tblLayout w:type="fixed"/>
        <w:tblCellMar>
          <w:left w:w="120" w:type="dxa"/>
          <w:right w:w="120" w:type="dxa"/>
        </w:tblCellMar>
        <w:tblLook w:val="0000" w:firstRow="0" w:lastRow="0" w:firstColumn="0" w:lastColumn="0" w:noHBand="0" w:noVBand="0"/>
      </w:tblPr>
      <w:tblGrid>
        <w:gridCol w:w="15735"/>
      </w:tblGrid>
      <w:tr w:rsidR="00B90056">
        <w:tblPrEx>
          <w:tblCellMar>
            <w:top w:w="0" w:type="dxa"/>
            <w:bottom w:w="0" w:type="dxa"/>
          </w:tblCellMar>
        </w:tblPrEx>
        <w:trPr>
          <w:trHeight w:val="340"/>
        </w:trPr>
        <w:tc>
          <w:tcPr>
            <w:tcW w:w="15735" w:type="dxa"/>
            <w:tcBorders>
              <w:top w:val="single" w:sz="8" w:space="0" w:color="000000"/>
              <w:left w:val="single" w:sz="8" w:space="0" w:color="000000"/>
              <w:bottom w:val="single" w:sz="8" w:space="0" w:color="000000"/>
              <w:right w:val="single" w:sz="2" w:space="0" w:color="000000"/>
            </w:tcBorders>
            <w:shd w:val="clear" w:color="auto" w:fill="B3B3B3"/>
          </w:tcPr>
          <w:p w:rsidR="00B90056" w:rsidRDefault="00B90056" w:rsidP="00B90056">
            <w:pPr>
              <w:widowControl w:val="0"/>
              <w:numPr>
                <w:ilvl w:val="0"/>
                <w:numId w:val="46"/>
              </w:numPr>
              <w:tabs>
                <w:tab w:val="left" w:pos="-1440"/>
              </w:tabs>
              <w:jc w:val="both"/>
              <w:rPr>
                <w:b/>
                <w:lang w:val="en-GB"/>
              </w:rPr>
            </w:pPr>
            <w:r>
              <w:rPr>
                <w:b/>
                <w:sz w:val="18"/>
              </w:rPr>
              <w:lastRenderedPageBreak/>
              <w:br w:type="page"/>
            </w:r>
            <w:r>
              <w:rPr>
                <w:b/>
                <w:lang w:val="en-GB"/>
              </w:rPr>
              <w:t>Purpose / Scope</w:t>
            </w:r>
          </w:p>
        </w:tc>
      </w:tr>
      <w:tr w:rsidR="00B90056" w:rsidRPr="00A51A77">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5735" w:type="dxa"/>
            <w:tcBorders>
              <w:bottom w:val="single" w:sz="8" w:space="0" w:color="000000"/>
            </w:tcBorders>
          </w:tcPr>
          <w:p w:rsidR="00B90056" w:rsidRDefault="00B90056" w:rsidP="00F52E5A">
            <w:pPr>
              <w:spacing w:before="120" w:line="360" w:lineRule="auto"/>
              <w:ind w:left="448"/>
              <w:rPr>
                <w:sz w:val="18"/>
                <w:szCs w:val="18"/>
              </w:rPr>
            </w:pPr>
            <w:r>
              <w:rPr>
                <w:sz w:val="18"/>
                <w:szCs w:val="18"/>
              </w:rPr>
              <w:t>To identify the hazards that are reasonably likely to occur at each process step including all inputs.</w:t>
            </w:r>
          </w:p>
          <w:p w:rsidR="00B90056" w:rsidRDefault="00B90056" w:rsidP="00F52E5A">
            <w:pPr>
              <w:widowControl w:val="0"/>
              <w:tabs>
                <w:tab w:val="left" w:pos="-1440"/>
              </w:tabs>
              <w:spacing w:after="120"/>
              <w:ind w:left="448"/>
              <w:jc w:val="both"/>
              <w:rPr>
                <w:lang w:val="en-GB"/>
              </w:rPr>
            </w:pPr>
            <w:r>
              <w:rPr>
                <w:sz w:val="18"/>
                <w:szCs w:val="18"/>
              </w:rPr>
              <w:t>To ensure that appropriate controls are included in the RMP so that the products are fit for intended purpose</w:t>
            </w:r>
            <w:r w:rsidRPr="007E04B9">
              <w:rPr>
                <w:sz w:val="18"/>
                <w:szCs w:val="18"/>
              </w:rPr>
              <w:t>.</w:t>
            </w:r>
          </w:p>
        </w:tc>
      </w:tr>
      <w:tr w:rsidR="00B90056">
        <w:tblPrEx>
          <w:tblCellMar>
            <w:top w:w="0" w:type="dxa"/>
            <w:bottom w:w="0" w:type="dxa"/>
          </w:tblCellMar>
        </w:tblPrEx>
        <w:trPr>
          <w:trHeight w:val="340"/>
        </w:trPr>
        <w:tc>
          <w:tcPr>
            <w:tcW w:w="15735" w:type="dxa"/>
            <w:tcBorders>
              <w:top w:val="single" w:sz="8" w:space="0" w:color="000000"/>
              <w:left w:val="single" w:sz="8" w:space="0" w:color="000000"/>
              <w:bottom w:val="single" w:sz="8" w:space="0" w:color="000000"/>
              <w:right w:val="single" w:sz="2" w:space="0" w:color="000000"/>
            </w:tcBorders>
            <w:shd w:val="clear" w:color="auto" w:fill="B3B3B3"/>
          </w:tcPr>
          <w:p w:rsidR="00B90056" w:rsidRDefault="00B90056" w:rsidP="00B90056">
            <w:pPr>
              <w:widowControl w:val="0"/>
              <w:numPr>
                <w:ilvl w:val="0"/>
                <w:numId w:val="46"/>
              </w:numPr>
              <w:tabs>
                <w:tab w:val="left" w:pos="-1440"/>
              </w:tabs>
              <w:jc w:val="both"/>
              <w:rPr>
                <w:b/>
                <w:lang w:val="en-GB"/>
              </w:rPr>
            </w:pPr>
            <w:r>
              <w:rPr>
                <w:b/>
                <w:sz w:val="18"/>
              </w:rPr>
              <w:br w:type="page"/>
            </w:r>
            <w:r w:rsidR="00815336">
              <w:rPr>
                <w:rFonts w:cs="Arial"/>
                <w:b/>
                <w:lang w:val="en-GB"/>
              </w:rPr>
              <w:t xml:space="preserve">Regulatory Requirements   </w:t>
            </w:r>
            <w:r w:rsidR="00815336">
              <w:rPr>
                <w:b/>
                <w:lang w:val="en-GB"/>
              </w:rPr>
              <w:t xml:space="preserve">(See </w:t>
            </w:r>
            <w:hyperlink r:id="rId50" w:history="1">
              <w:r w:rsidR="00A12F39" w:rsidRPr="00D72084">
                <w:rPr>
                  <w:rStyle w:val="Hyperlink"/>
                  <w:b/>
                  <w:lang w:val="en-GB"/>
                </w:rPr>
                <w:t>http://www.nzfsa.govt.nz/animalproducts/legislation/index.htm</w:t>
              </w:r>
            </w:hyperlink>
            <w:r w:rsidR="00815336">
              <w:rPr>
                <w:b/>
                <w:lang w:val="en-GB"/>
              </w:rPr>
              <w:t>)</w:t>
            </w:r>
          </w:p>
        </w:tc>
      </w:tr>
      <w:tr w:rsidR="00B90056" w:rsidRPr="00A51A77">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5735" w:type="dxa"/>
            <w:tcBorders>
              <w:bottom w:val="single" w:sz="4" w:space="0" w:color="auto"/>
            </w:tcBorders>
          </w:tcPr>
          <w:p w:rsidR="00B90056" w:rsidRDefault="00815336" w:rsidP="00F52E5A">
            <w:pPr>
              <w:widowControl w:val="0"/>
              <w:tabs>
                <w:tab w:val="left" w:pos="-1440"/>
              </w:tabs>
              <w:spacing w:before="120" w:after="120"/>
              <w:ind w:left="448"/>
              <w:jc w:val="both"/>
              <w:rPr>
                <w:lang w:val="en-GB"/>
              </w:rPr>
            </w:pPr>
            <w:r>
              <w:rPr>
                <w:sz w:val="18"/>
                <w:szCs w:val="18"/>
              </w:rPr>
              <w:t xml:space="preserve">Animal Products </w:t>
            </w:r>
            <w:r w:rsidRPr="00A95748">
              <w:rPr>
                <w:sz w:val="18"/>
                <w:szCs w:val="18"/>
              </w:rPr>
              <w:t>(R</w:t>
            </w:r>
            <w:r>
              <w:rPr>
                <w:sz w:val="18"/>
                <w:szCs w:val="18"/>
              </w:rPr>
              <w:t xml:space="preserve">isk </w:t>
            </w:r>
            <w:r w:rsidRPr="00A95748">
              <w:rPr>
                <w:sz w:val="18"/>
                <w:szCs w:val="18"/>
              </w:rPr>
              <w:t>M</w:t>
            </w:r>
            <w:r>
              <w:rPr>
                <w:sz w:val="18"/>
                <w:szCs w:val="18"/>
              </w:rPr>
              <w:t xml:space="preserve">anagement </w:t>
            </w:r>
            <w:r w:rsidRPr="00A95748">
              <w:rPr>
                <w:sz w:val="18"/>
                <w:szCs w:val="18"/>
              </w:rPr>
              <w:t>P</w:t>
            </w:r>
            <w:r>
              <w:rPr>
                <w:sz w:val="18"/>
                <w:szCs w:val="18"/>
              </w:rPr>
              <w:t>rogramme</w:t>
            </w:r>
            <w:r w:rsidRPr="00A95748">
              <w:rPr>
                <w:sz w:val="18"/>
                <w:szCs w:val="18"/>
              </w:rPr>
              <w:t xml:space="preserve"> Specifications</w:t>
            </w:r>
            <w:r>
              <w:rPr>
                <w:sz w:val="18"/>
                <w:szCs w:val="18"/>
              </w:rPr>
              <w:t>) Notice</w:t>
            </w:r>
            <w:r w:rsidRPr="00A95748">
              <w:rPr>
                <w:sz w:val="18"/>
                <w:szCs w:val="18"/>
              </w:rPr>
              <w:t>, clause</w:t>
            </w:r>
            <w:r>
              <w:rPr>
                <w:sz w:val="18"/>
                <w:szCs w:val="18"/>
              </w:rPr>
              <w:t xml:space="preserve"> 10</w:t>
            </w:r>
            <w:r w:rsidRPr="00A95748">
              <w:rPr>
                <w:sz w:val="18"/>
                <w:szCs w:val="18"/>
              </w:rPr>
              <w:t>.</w:t>
            </w:r>
          </w:p>
        </w:tc>
      </w:tr>
      <w:tr w:rsidR="00815336">
        <w:tblPrEx>
          <w:tblCellMar>
            <w:top w:w="0" w:type="dxa"/>
            <w:bottom w:w="0" w:type="dxa"/>
          </w:tblCellMar>
        </w:tblPrEx>
        <w:trPr>
          <w:trHeight w:val="340"/>
        </w:trPr>
        <w:tc>
          <w:tcPr>
            <w:tcW w:w="15735" w:type="dxa"/>
            <w:tcBorders>
              <w:top w:val="single" w:sz="8" w:space="0" w:color="000000"/>
              <w:left w:val="single" w:sz="8" w:space="0" w:color="000000"/>
              <w:bottom w:val="single" w:sz="8" w:space="0" w:color="000000"/>
              <w:right w:val="single" w:sz="2" w:space="0" w:color="000000"/>
            </w:tcBorders>
            <w:shd w:val="clear" w:color="auto" w:fill="B3B3B3"/>
          </w:tcPr>
          <w:p w:rsidR="00815336" w:rsidRDefault="00815336" w:rsidP="008F21FD">
            <w:pPr>
              <w:widowControl w:val="0"/>
              <w:numPr>
                <w:ilvl w:val="0"/>
                <w:numId w:val="46"/>
              </w:numPr>
              <w:tabs>
                <w:tab w:val="left" w:pos="-1440"/>
              </w:tabs>
              <w:jc w:val="both"/>
              <w:rPr>
                <w:b/>
                <w:lang w:val="en-GB"/>
              </w:rPr>
            </w:pPr>
            <w:r>
              <w:rPr>
                <w:b/>
                <w:sz w:val="18"/>
              </w:rPr>
              <w:br w:type="page"/>
            </w:r>
            <w:r w:rsidRPr="00786ACB">
              <w:rPr>
                <w:rFonts w:cs="Arial"/>
                <w:b/>
                <w:lang w:val="en-GB"/>
              </w:rPr>
              <w:t xml:space="preserve">Identification of </w:t>
            </w:r>
            <w:r>
              <w:rPr>
                <w:rFonts w:cs="Arial"/>
                <w:b/>
                <w:lang w:val="en-GB"/>
              </w:rPr>
              <w:t>critical control points</w:t>
            </w:r>
          </w:p>
        </w:tc>
      </w:tr>
      <w:tr w:rsidR="00815336" w:rsidRPr="00A51A77">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5735" w:type="dxa"/>
            <w:tcBorders>
              <w:top w:val="single" w:sz="4" w:space="0" w:color="auto"/>
              <w:bottom w:val="single" w:sz="8" w:space="0" w:color="000000"/>
            </w:tcBorders>
          </w:tcPr>
          <w:p w:rsidR="00815336" w:rsidRDefault="00815336" w:rsidP="00F52E5A">
            <w:pPr>
              <w:widowControl w:val="0"/>
              <w:tabs>
                <w:tab w:val="left" w:pos="-1440"/>
              </w:tabs>
              <w:spacing w:before="120" w:line="360" w:lineRule="auto"/>
              <w:ind w:left="448"/>
              <w:rPr>
                <w:sz w:val="18"/>
                <w:szCs w:val="18"/>
              </w:rPr>
            </w:pPr>
            <w:r w:rsidRPr="00815336">
              <w:rPr>
                <w:sz w:val="18"/>
                <w:szCs w:val="18"/>
              </w:rPr>
              <w:t>Raw product</w:t>
            </w:r>
            <w:r>
              <w:rPr>
                <w:sz w:val="18"/>
                <w:szCs w:val="18"/>
              </w:rPr>
              <w:t xml:space="preserve"> (e.g. meat, fish, chicken</w:t>
            </w:r>
            <w:r w:rsidR="00043452">
              <w:rPr>
                <w:sz w:val="18"/>
                <w:szCs w:val="18"/>
              </w:rPr>
              <w:t xml:space="preserve"> cuts</w:t>
            </w:r>
            <w:r>
              <w:rPr>
                <w:sz w:val="18"/>
                <w:szCs w:val="18"/>
              </w:rPr>
              <w:t xml:space="preserve">): </w:t>
            </w:r>
            <w:r w:rsidR="00265AA3">
              <w:rPr>
                <w:sz w:val="18"/>
                <w:szCs w:val="18"/>
              </w:rPr>
              <w:t>T</w:t>
            </w:r>
            <w:r>
              <w:rPr>
                <w:sz w:val="18"/>
                <w:szCs w:val="18"/>
              </w:rPr>
              <w:t>here are no critical control points.  All process steps are covered by good operating practice.</w:t>
            </w:r>
          </w:p>
          <w:p w:rsidR="00815336" w:rsidRPr="00815336" w:rsidRDefault="00815336" w:rsidP="00F52E5A">
            <w:pPr>
              <w:widowControl w:val="0"/>
              <w:tabs>
                <w:tab w:val="left" w:pos="-1440"/>
              </w:tabs>
              <w:spacing w:after="120" w:line="360" w:lineRule="auto"/>
              <w:ind w:left="448"/>
              <w:rPr>
                <w:sz w:val="18"/>
                <w:szCs w:val="18"/>
              </w:rPr>
            </w:pPr>
            <w:r w:rsidRPr="00815336">
              <w:rPr>
                <w:sz w:val="18"/>
                <w:szCs w:val="18"/>
              </w:rPr>
              <w:t>Further processed products:</w:t>
            </w:r>
            <w:r>
              <w:rPr>
                <w:sz w:val="18"/>
                <w:szCs w:val="18"/>
              </w:rPr>
              <w:t xml:space="preserve"> particular process steps are </w:t>
            </w:r>
            <w:r w:rsidRPr="00815336">
              <w:rPr>
                <w:sz w:val="18"/>
                <w:szCs w:val="18"/>
              </w:rPr>
              <w:t xml:space="preserve">critical </w:t>
            </w:r>
            <w:r>
              <w:rPr>
                <w:sz w:val="18"/>
                <w:szCs w:val="18"/>
              </w:rPr>
              <w:t xml:space="preserve">where they are essential for food safety.  These are shown in bold in </w:t>
            </w:r>
            <w:r w:rsidR="00814E37">
              <w:rPr>
                <w:sz w:val="18"/>
                <w:szCs w:val="18"/>
              </w:rPr>
              <w:t>T</w:t>
            </w:r>
            <w:r w:rsidR="000A6FC9">
              <w:rPr>
                <w:sz w:val="18"/>
                <w:szCs w:val="18"/>
              </w:rPr>
              <w:t xml:space="preserve">able 1 below and in the corresponding </w:t>
            </w:r>
            <w:r>
              <w:rPr>
                <w:sz w:val="18"/>
                <w:szCs w:val="18"/>
              </w:rPr>
              <w:t>section 3</w:t>
            </w:r>
            <w:r w:rsidR="000A6FC9">
              <w:rPr>
                <w:sz w:val="18"/>
                <w:szCs w:val="18"/>
              </w:rPr>
              <w:t>.X</w:t>
            </w:r>
            <w:r>
              <w:rPr>
                <w:sz w:val="18"/>
                <w:szCs w:val="18"/>
              </w:rPr>
              <w:t xml:space="preserve"> of </w:t>
            </w:r>
            <w:r w:rsidRPr="00EC0660">
              <w:rPr>
                <w:b/>
                <w:sz w:val="18"/>
                <w:szCs w:val="18"/>
              </w:rPr>
              <w:t xml:space="preserve">attachment </w:t>
            </w:r>
            <w:r w:rsidR="00EC0660">
              <w:rPr>
                <w:b/>
                <w:sz w:val="18"/>
                <w:szCs w:val="18"/>
              </w:rPr>
              <w:t>P</w:t>
            </w:r>
            <w:r>
              <w:rPr>
                <w:sz w:val="18"/>
                <w:szCs w:val="18"/>
              </w:rPr>
              <w:t xml:space="preserve">. </w:t>
            </w:r>
            <w:r w:rsidRPr="00815336">
              <w:rPr>
                <w:sz w:val="18"/>
                <w:szCs w:val="18"/>
              </w:rPr>
              <w:t xml:space="preserve"> </w:t>
            </w:r>
            <w:r w:rsidR="000A6FC9">
              <w:rPr>
                <w:sz w:val="18"/>
                <w:szCs w:val="18"/>
              </w:rPr>
              <w:t>Each critical control point is summarised in</w:t>
            </w:r>
            <w:r w:rsidRPr="00815336">
              <w:rPr>
                <w:sz w:val="18"/>
                <w:szCs w:val="18"/>
              </w:rPr>
              <w:t xml:space="preserve"> </w:t>
            </w:r>
            <w:r w:rsidR="00814E37">
              <w:rPr>
                <w:sz w:val="18"/>
                <w:szCs w:val="18"/>
              </w:rPr>
              <w:t>T</w:t>
            </w:r>
            <w:r w:rsidRPr="00815336">
              <w:rPr>
                <w:sz w:val="18"/>
                <w:szCs w:val="18"/>
              </w:rPr>
              <w:t xml:space="preserve">able </w:t>
            </w:r>
            <w:r w:rsidR="000A6FC9">
              <w:rPr>
                <w:sz w:val="18"/>
                <w:szCs w:val="18"/>
              </w:rPr>
              <w:t xml:space="preserve">2 below, which gives </w:t>
            </w:r>
            <w:r w:rsidRPr="00815336">
              <w:rPr>
                <w:sz w:val="18"/>
                <w:szCs w:val="18"/>
              </w:rPr>
              <w:t>critical limits, monitoring, corrective action</w:t>
            </w:r>
            <w:r w:rsidR="000A6FC9">
              <w:rPr>
                <w:sz w:val="18"/>
                <w:szCs w:val="18"/>
              </w:rPr>
              <w:t>,</w:t>
            </w:r>
            <w:r w:rsidRPr="00815336">
              <w:rPr>
                <w:sz w:val="18"/>
                <w:szCs w:val="18"/>
              </w:rPr>
              <w:t xml:space="preserve"> operator verification </w:t>
            </w:r>
            <w:r w:rsidR="000A6FC9" w:rsidRPr="00815336">
              <w:rPr>
                <w:sz w:val="18"/>
                <w:szCs w:val="18"/>
              </w:rPr>
              <w:t xml:space="preserve">and </w:t>
            </w:r>
            <w:r w:rsidR="000A6FC9">
              <w:rPr>
                <w:sz w:val="18"/>
                <w:szCs w:val="18"/>
              </w:rPr>
              <w:t>record details</w:t>
            </w:r>
            <w:r w:rsidRPr="00815336">
              <w:rPr>
                <w:sz w:val="18"/>
                <w:szCs w:val="18"/>
              </w:rPr>
              <w:t>.</w:t>
            </w:r>
          </w:p>
        </w:tc>
      </w:tr>
    </w:tbl>
    <w:p w:rsidR="00A450BD" w:rsidRDefault="00A450BD" w:rsidP="00A450BD">
      <w:pPr>
        <w:tabs>
          <w:tab w:val="left" w:pos="-1003"/>
          <w:tab w:val="left" w:pos="-283"/>
          <w:tab w:val="left" w:pos="543"/>
          <w:tab w:val="left" w:pos="742"/>
          <w:tab w:val="left" w:pos="1156"/>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jc w:val="both"/>
        <w:rPr>
          <w:b/>
          <w:lang w:val="en-GB"/>
        </w:rPr>
      </w:pPr>
    </w:p>
    <w:p w:rsidR="00264A11" w:rsidRDefault="00264A11" w:rsidP="00A450BD">
      <w:pPr>
        <w:tabs>
          <w:tab w:val="left" w:pos="-1003"/>
          <w:tab w:val="left" w:pos="-283"/>
          <w:tab w:val="left" w:pos="543"/>
          <w:tab w:val="left" w:pos="742"/>
          <w:tab w:val="left" w:pos="1156"/>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jc w:val="both"/>
        <w:rPr>
          <w:b/>
          <w:lang w:val="en-GB"/>
        </w:rPr>
      </w:pPr>
      <w:r>
        <w:rPr>
          <w:b/>
          <w:lang w:val="en-GB"/>
        </w:rPr>
        <w:t>Table 1: Hazard Identification and Control</w:t>
      </w:r>
    </w:p>
    <w:p w:rsidR="00265AA3" w:rsidRDefault="00265AA3" w:rsidP="00265AA3">
      <w:pPr>
        <w:tabs>
          <w:tab w:val="left" w:pos="-1003"/>
          <w:tab w:val="left" w:pos="-283"/>
          <w:tab w:val="left" w:pos="543"/>
          <w:tab w:val="left" w:pos="742"/>
          <w:tab w:val="left" w:pos="1156"/>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jc w:val="both"/>
        <w:rPr>
          <w:b/>
          <w:lang w:val="en-GB"/>
        </w:rPr>
      </w:pPr>
    </w:p>
    <w:p w:rsidR="00265AA3" w:rsidRPr="0005638F" w:rsidRDefault="00265AA3" w:rsidP="00265AA3">
      <w:pPr>
        <w:tabs>
          <w:tab w:val="left" w:pos="-1003"/>
          <w:tab w:val="left" w:pos="-283"/>
          <w:tab w:val="left" w:pos="543"/>
          <w:tab w:val="left" w:pos="742"/>
          <w:tab w:val="left" w:pos="1156"/>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jc w:val="both"/>
        <w:rPr>
          <w:b/>
          <w:i/>
          <w:sz w:val="18"/>
          <w:szCs w:val="18"/>
          <w:lang w:val="en-GB"/>
        </w:rPr>
      </w:pPr>
      <w:r w:rsidRPr="00BD623E">
        <w:rPr>
          <w:b/>
          <w:sz w:val="18"/>
          <w:szCs w:val="18"/>
          <w:lang w:val="en-GB"/>
        </w:rPr>
        <w:t xml:space="preserve">The following hazard </w:t>
      </w:r>
      <w:r>
        <w:rPr>
          <w:b/>
          <w:sz w:val="18"/>
          <w:szCs w:val="18"/>
          <w:lang w:val="en-GB"/>
        </w:rPr>
        <w:t>identification</w:t>
      </w:r>
      <w:r w:rsidRPr="00BD623E">
        <w:rPr>
          <w:b/>
          <w:sz w:val="18"/>
          <w:szCs w:val="18"/>
          <w:lang w:val="en-GB"/>
        </w:rPr>
        <w:t xml:space="preserve"> </w:t>
      </w:r>
      <w:r>
        <w:rPr>
          <w:b/>
          <w:sz w:val="18"/>
          <w:szCs w:val="18"/>
          <w:lang w:val="en-GB"/>
        </w:rPr>
        <w:t>relates to</w:t>
      </w:r>
      <w:r w:rsidRPr="00BD623E">
        <w:rPr>
          <w:b/>
          <w:sz w:val="18"/>
          <w:szCs w:val="18"/>
          <w:lang w:val="en-GB"/>
        </w:rPr>
        <w:t xml:space="preserve"> common meat processing steps</w:t>
      </w:r>
      <w:r>
        <w:rPr>
          <w:b/>
          <w:sz w:val="18"/>
          <w:szCs w:val="18"/>
          <w:lang w:val="en-GB"/>
        </w:rPr>
        <w:t xml:space="preserve"> which may not actually occur in this order at all butcheries</w:t>
      </w:r>
      <w:r w:rsidRPr="00BD623E">
        <w:rPr>
          <w:b/>
          <w:sz w:val="18"/>
          <w:szCs w:val="18"/>
          <w:lang w:val="en-GB"/>
        </w:rPr>
        <w:t xml:space="preserve">.  </w:t>
      </w:r>
      <w:r>
        <w:rPr>
          <w:b/>
          <w:sz w:val="18"/>
          <w:szCs w:val="18"/>
          <w:lang w:val="en-GB"/>
        </w:rPr>
        <w:t xml:space="preserve">Refer to section 10 of main RMP for actual order.  </w:t>
      </w:r>
      <w:r w:rsidRPr="0005638F">
        <w:rPr>
          <w:b/>
          <w:i/>
          <w:sz w:val="18"/>
          <w:szCs w:val="18"/>
          <w:lang w:val="en-GB"/>
        </w:rPr>
        <w:t xml:space="preserve">If necessary add extra process steps to this table for your specific products.  </w:t>
      </w:r>
    </w:p>
    <w:p w:rsidR="00265AA3" w:rsidRPr="00BD623E" w:rsidRDefault="00265AA3" w:rsidP="00265AA3">
      <w:pPr>
        <w:tabs>
          <w:tab w:val="left" w:pos="-1003"/>
          <w:tab w:val="left" w:pos="-283"/>
          <w:tab w:val="left" w:pos="543"/>
          <w:tab w:val="left" w:pos="742"/>
          <w:tab w:val="left" w:pos="1156"/>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jc w:val="both"/>
        <w:rPr>
          <w:b/>
          <w:sz w:val="18"/>
          <w:szCs w:val="18"/>
          <w:lang w:val="en-GB"/>
        </w:rPr>
      </w:pPr>
      <w:r w:rsidRPr="00BD623E">
        <w:rPr>
          <w:b/>
          <w:sz w:val="18"/>
          <w:szCs w:val="18"/>
          <w:lang w:val="en-GB"/>
        </w:rPr>
        <w:t xml:space="preserve">Further details on a species-by-species basis, including fish, can be found on the NZFSA website within generic HACCP/RMP documents or </w:t>
      </w:r>
      <w:r w:rsidR="000A4E5B">
        <w:rPr>
          <w:b/>
          <w:sz w:val="18"/>
          <w:szCs w:val="18"/>
          <w:lang w:val="en-GB"/>
        </w:rPr>
        <w:t xml:space="preserve">are </w:t>
      </w:r>
      <w:r w:rsidRPr="00BD623E">
        <w:rPr>
          <w:b/>
          <w:sz w:val="18"/>
          <w:szCs w:val="18"/>
          <w:lang w:val="en-GB"/>
        </w:rPr>
        <w:t xml:space="preserve">obtainable on request from NZFSA.  </w:t>
      </w:r>
    </w:p>
    <w:p w:rsidR="00264A11" w:rsidRDefault="00264A11" w:rsidP="00A450BD">
      <w:pPr>
        <w:tabs>
          <w:tab w:val="left" w:pos="-1003"/>
          <w:tab w:val="left" w:pos="-283"/>
          <w:tab w:val="left" w:pos="543"/>
          <w:tab w:val="left" w:pos="742"/>
          <w:tab w:val="left" w:pos="1156"/>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jc w:val="both"/>
        <w:rPr>
          <w:b/>
          <w:lang w:val="en-GB"/>
        </w:rPr>
      </w:pPr>
    </w:p>
    <w:tbl>
      <w:tblPr>
        <w:tblW w:w="1573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560"/>
        <w:gridCol w:w="1275"/>
        <w:gridCol w:w="3828"/>
        <w:gridCol w:w="3260"/>
        <w:gridCol w:w="4678"/>
        <w:gridCol w:w="1134"/>
      </w:tblGrid>
      <w:tr w:rsidR="00EC2C27" w:rsidRPr="00E359FD">
        <w:tblPrEx>
          <w:tblCellMar>
            <w:top w:w="0" w:type="dxa"/>
            <w:bottom w:w="0" w:type="dxa"/>
          </w:tblCellMar>
        </w:tblPrEx>
        <w:trPr>
          <w:cantSplit/>
          <w:trHeight w:val="438"/>
          <w:tblHeader/>
        </w:trPr>
        <w:tc>
          <w:tcPr>
            <w:tcW w:w="1560" w:type="dxa"/>
            <w:shd w:val="clear" w:color="auto" w:fill="B3B3B3"/>
          </w:tcPr>
          <w:p w:rsidR="00EC2C27" w:rsidRPr="00E2264A" w:rsidRDefault="00EC2C27" w:rsidP="00A450BD">
            <w:pPr>
              <w:rPr>
                <w:b/>
                <w:sz w:val="16"/>
                <w:szCs w:val="16"/>
                <w:lang w:val="en-GB"/>
              </w:rPr>
            </w:pPr>
          </w:p>
          <w:p w:rsidR="00EC2C27" w:rsidRPr="00E2264A" w:rsidRDefault="00EC2C27" w:rsidP="00A450BD">
            <w:pPr>
              <w:rPr>
                <w:b/>
                <w:sz w:val="16"/>
                <w:szCs w:val="16"/>
                <w:lang w:val="en-GB"/>
              </w:rPr>
            </w:pPr>
            <w:r w:rsidRPr="00E2264A">
              <w:rPr>
                <w:b/>
                <w:sz w:val="16"/>
                <w:szCs w:val="16"/>
                <w:lang w:val="en-GB"/>
              </w:rPr>
              <w:t>Process step</w:t>
            </w:r>
          </w:p>
        </w:tc>
        <w:tc>
          <w:tcPr>
            <w:tcW w:w="1275" w:type="dxa"/>
            <w:shd w:val="clear" w:color="auto" w:fill="B3B3B3"/>
          </w:tcPr>
          <w:p w:rsidR="00EC2C27" w:rsidRPr="00E2264A" w:rsidRDefault="00EC2C27" w:rsidP="00A450BD">
            <w:pPr>
              <w:rPr>
                <w:b/>
                <w:sz w:val="16"/>
                <w:szCs w:val="16"/>
                <w:lang w:val="en-GB"/>
              </w:rPr>
            </w:pPr>
          </w:p>
          <w:p w:rsidR="00EC2C27" w:rsidRPr="00E2264A" w:rsidRDefault="00EC2C27" w:rsidP="00A450BD">
            <w:pPr>
              <w:rPr>
                <w:b/>
                <w:sz w:val="16"/>
                <w:szCs w:val="16"/>
                <w:lang w:val="en-GB"/>
              </w:rPr>
            </w:pPr>
            <w:r w:rsidRPr="00E2264A">
              <w:rPr>
                <w:b/>
                <w:sz w:val="16"/>
                <w:szCs w:val="16"/>
                <w:lang w:val="en-GB"/>
              </w:rPr>
              <w:t>Inputs</w:t>
            </w:r>
          </w:p>
        </w:tc>
        <w:tc>
          <w:tcPr>
            <w:tcW w:w="3828" w:type="dxa"/>
            <w:shd w:val="clear" w:color="auto" w:fill="B3B3B3"/>
          </w:tcPr>
          <w:p w:rsidR="00155C5F" w:rsidRPr="00E2264A" w:rsidRDefault="00EC2C27" w:rsidP="00A450BD">
            <w:pPr>
              <w:pStyle w:val="Axestitles"/>
              <w:rPr>
                <w:rFonts w:ascii="Arial" w:hAnsi="Arial"/>
                <w:szCs w:val="16"/>
                <w:lang w:val="en-GB"/>
              </w:rPr>
            </w:pPr>
            <w:r w:rsidRPr="00E2264A">
              <w:rPr>
                <w:rFonts w:ascii="Arial" w:hAnsi="Arial"/>
                <w:szCs w:val="16"/>
                <w:lang w:val="en-GB"/>
              </w:rPr>
              <w:t xml:space="preserve">Hazard reasonably likely </w:t>
            </w:r>
            <w:r w:rsidR="00BE68EE">
              <w:rPr>
                <w:rFonts w:ascii="Arial" w:hAnsi="Arial"/>
                <w:szCs w:val="16"/>
                <w:lang w:val="en-GB"/>
              </w:rPr>
              <w:br/>
            </w:r>
            <w:r w:rsidRPr="00E2264A">
              <w:rPr>
                <w:rFonts w:ascii="Arial" w:hAnsi="Arial"/>
                <w:szCs w:val="16"/>
                <w:lang w:val="en-GB"/>
              </w:rPr>
              <w:t xml:space="preserve">to </w:t>
            </w:r>
            <w:r w:rsidR="00A37D59">
              <w:rPr>
                <w:rFonts w:ascii="Arial" w:hAnsi="Arial"/>
                <w:szCs w:val="16"/>
                <w:lang w:val="en-GB"/>
              </w:rPr>
              <w:t xml:space="preserve">be introduced by </w:t>
            </w:r>
            <w:r w:rsidR="00155C5F">
              <w:rPr>
                <w:rFonts w:ascii="Arial" w:hAnsi="Arial"/>
                <w:szCs w:val="16"/>
                <w:lang w:val="en-GB"/>
              </w:rPr>
              <w:t>input</w:t>
            </w:r>
          </w:p>
        </w:tc>
        <w:tc>
          <w:tcPr>
            <w:tcW w:w="3260" w:type="dxa"/>
            <w:shd w:val="clear" w:color="auto" w:fill="B3B3B3"/>
          </w:tcPr>
          <w:p w:rsidR="00EC2C27" w:rsidRPr="00E2264A" w:rsidRDefault="00A53247" w:rsidP="00A450BD">
            <w:pPr>
              <w:pStyle w:val="FootnoteText"/>
              <w:rPr>
                <w:b/>
                <w:szCs w:val="16"/>
                <w:vertAlign w:val="superscript"/>
                <w:lang w:val="en-GB"/>
              </w:rPr>
            </w:pPr>
            <w:r>
              <w:rPr>
                <w:b/>
                <w:szCs w:val="16"/>
                <w:lang w:val="en-GB"/>
              </w:rPr>
              <w:t>Impact of process step on existing hazards</w:t>
            </w:r>
            <w:r w:rsidR="00A37D59">
              <w:rPr>
                <w:b/>
                <w:szCs w:val="16"/>
                <w:lang w:val="en-GB"/>
              </w:rPr>
              <w:t xml:space="preserve"> / Introduction of new hazards</w:t>
            </w:r>
          </w:p>
        </w:tc>
        <w:tc>
          <w:tcPr>
            <w:tcW w:w="4678" w:type="dxa"/>
            <w:shd w:val="clear" w:color="auto" w:fill="B3B3B3"/>
          </w:tcPr>
          <w:p w:rsidR="00EC2C27" w:rsidRPr="00E2264A" w:rsidRDefault="00EC2C27" w:rsidP="00A450BD">
            <w:pPr>
              <w:rPr>
                <w:b/>
                <w:sz w:val="16"/>
                <w:szCs w:val="16"/>
                <w:lang w:val="en-GB"/>
              </w:rPr>
            </w:pPr>
            <w:r w:rsidRPr="00E2264A">
              <w:rPr>
                <w:b/>
                <w:sz w:val="16"/>
                <w:szCs w:val="16"/>
              </w:rPr>
              <w:t xml:space="preserve">Control </w:t>
            </w:r>
            <w:r w:rsidR="00B17101">
              <w:rPr>
                <w:b/>
                <w:sz w:val="16"/>
                <w:szCs w:val="16"/>
              </w:rPr>
              <w:t>m</w:t>
            </w:r>
            <w:r w:rsidRPr="00E2264A">
              <w:rPr>
                <w:b/>
                <w:sz w:val="16"/>
                <w:szCs w:val="16"/>
              </w:rPr>
              <w:t>easures</w:t>
            </w:r>
            <w:r>
              <w:rPr>
                <w:b/>
                <w:sz w:val="16"/>
                <w:szCs w:val="16"/>
              </w:rPr>
              <w:t xml:space="preserve"> </w:t>
            </w:r>
            <w:r w:rsidR="00D82147">
              <w:rPr>
                <w:b/>
                <w:sz w:val="16"/>
                <w:szCs w:val="16"/>
              </w:rPr>
              <w:t xml:space="preserve">to </w:t>
            </w:r>
            <w:r w:rsidR="00B17101">
              <w:rPr>
                <w:b/>
                <w:sz w:val="16"/>
                <w:szCs w:val="16"/>
              </w:rPr>
              <w:t>p</w:t>
            </w:r>
            <w:r w:rsidR="00D82147">
              <w:rPr>
                <w:b/>
                <w:sz w:val="16"/>
                <w:szCs w:val="16"/>
              </w:rPr>
              <w:t xml:space="preserve">revent / </w:t>
            </w:r>
            <w:r w:rsidR="00B17101">
              <w:rPr>
                <w:b/>
                <w:sz w:val="16"/>
                <w:szCs w:val="16"/>
              </w:rPr>
              <w:t>minimise</w:t>
            </w:r>
            <w:r w:rsidR="00D82147">
              <w:rPr>
                <w:b/>
                <w:sz w:val="16"/>
                <w:szCs w:val="16"/>
              </w:rPr>
              <w:t xml:space="preserve"> or </w:t>
            </w:r>
            <w:r w:rsidR="00B17101">
              <w:rPr>
                <w:b/>
                <w:sz w:val="16"/>
                <w:szCs w:val="16"/>
              </w:rPr>
              <w:t>e</w:t>
            </w:r>
            <w:r w:rsidR="00D82147">
              <w:rPr>
                <w:b/>
                <w:sz w:val="16"/>
                <w:szCs w:val="16"/>
              </w:rPr>
              <w:t xml:space="preserve">liminate </w:t>
            </w:r>
            <w:r w:rsidR="00B17101">
              <w:rPr>
                <w:b/>
                <w:sz w:val="16"/>
                <w:szCs w:val="16"/>
              </w:rPr>
              <w:t>h</w:t>
            </w:r>
            <w:r w:rsidR="00D82147">
              <w:rPr>
                <w:b/>
                <w:sz w:val="16"/>
                <w:szCs w:val="16"/>
              </w:rPr>
              <w:t xml:space="preserve">azard  </w:t>
            </w:r>
            <w:r>
              <w:rPr>
                <w:b/>
                <w:sz w:val="16"/>
                <w:szCs w:val="16"/>
              </w:rPr>
              <w:t xml:space="preserve">(Essential </w:t>
            </w:r>
            <w:r w:rsidR="00D70023">
              <w:rPr>
                <w:b/>
                <w:sz w:val="16"/>
                <w:szCs w:val="16"/>
              </w:rPr>
              <w:t xml:space="preserve">/ critical </w:t>
            </w:r>
            <w:r>
              <w:rPr>
                <w:b/>
                <w:sz w:val="16"/>
                <w:szCs w:val="16"/>
              </w:rPr>
              <w:t xml:space="preserve">ones are identified </w:t>
            </w:r>
            <w:r w:rsidR="00D70023">
              <w:rPr>
                <w:b/>
                <w:sz w:val="16"/>
                <w:szCs w:val="16"/>
              </w:rPr>
              <w:t>in bold)</w:t>
            </w:r>
          </w:p>
        </w:tc>
        <w:tc>
          <w:tcPr>
            <w:tcW w:w="1134" w:type="dxa"/>
            <w:shd w:val="clear" w:color="auto" w:fill="B3B3B3"/>
          </w:tcPr>
          <w:p w:rsidR="00EC2C27" w:rsidRDefault="00EC2C27" w:rsidP="00A450BD">
            <w:pPr>
              <w:rPr>
                <w:b/>
                <w:sz w:val="16"/>
                <w:szCs w:val="16"/>
              </w:rPr>
            </w:pPr>
            <w:r>
              <w:rPr>
                <w:b/>
                <w:sz w:val="16"/>
                <w:szCs w:val="16"/>
              </w:rPr>
              <w:t>Refer</w:t>
            </w:r>
            <w:r w:rsidR="00B64BC5">
              <w:rPr>
                <w:b/>
                <w:sz w:val="16"/>
                <w:szCs w:val="16"/>
              </w:rPr>
              <w:t xml:space="preserve"> to</w:t>
            </w:r>
          </w:p>
          <w:p w:rsidR="00B362BD" w:rsidRPr="00E2264A" w:rsidRDefault="00B362BD" w:rsidP="00A450BD">
            <w:pPr>
              <w:rPr>
                <w:b/>
                <w:sz w:val="16"/>
                <w:szCs w:val="16"/>
              </w:rPr>
            </w:pPr>
            <w:r>
              <w:rPr>
                <w:b/>
                <w:sz w:val="16"/>
                <w:szCs w:val="16"/>
              </w:rPr>
              <w:t>Attachment</w:t>
            </w:r>
          </w:p>
        </w:tc>
      </w:tr>
      <w:tr w:rsidR="00E62FB5">
        <w:tblPrEx>
          <w:tblCellMar>
            <w:top w:w="0" w:type="dxa"/>
            <w:bottom w:w="0" w:type="dxa"/>
          </w:tblCellMar>
        </w:tblPrEx>
        <w:trPr>
          <w:cantSplit/>
          <w:trHeight w:val="516"/>
        </w:trPr>
        <w:tc>
          <w:tcPr>
            <w:tcW w:w="1560" w:type="dxa"/>
            <w:vMerge w:val="restart"/>
          </w:tcPr>
          <w:p w:rsidR="00E62FB5" w:rsidRPr="00E2264A" w:rsidRDefault="00E62FB5" w:rsidP="00B90056">
            <w:pPr>
              <w:pStyle w:val="BodyText"/>
              <w:jc w:val="left"/>
            </w:pPr>
            <w:r w:rsidRPr="00E2264A">
              <w:t>1. Receive</w:t>
            </w:r>
            <w:r>
              <w:t xml:space="preserve"> regulated </w:t>
            </w:r>
            <w:r w:rsidR="0070523F">
              <w:t xml:space="preserve">food </w:t>
            </w:r>
            <w:r>
              <w:t>product</w:t>
            </w:r>
            <w:r w:rsidR="0070523F">
              <w:t>s</w:t>
            </w:r>
          </w:p>
        </w:tc>
        <w:tc>
          <w:tcPr>
            <w:tcW w:w="1275" w:type="dxa"/>
            <w:vMerge w:val="restart"/>
          </w:tcPr>
          <w:p w:rsidR="00E62FB5" w:rsidRPr="00E2264A" w:rsidRDefault="00E62FB5" w:rsidP="00B90056">
            <w:pPr>
              <w:pStyle w:val="BodyText"/>
              <w:jc w:val="left"/>
            </w:pPr>
            <w:r w:rsidRPr="00E2264A">
              <w:t>Raw product</w:t>
            </w:r>
          </w:p>
        </w:tc>
        <w:tc>
          <w:tcPr>
            <w:tcW w:w="3828" w:type="dxa"/>
          </w:tcPr>
          <w:p w:rsidR="00E62FB5" w:rsidRPr="00E2264A" w:rsidRDefault="00A37D59" w:rsidP="00B90056">
            <w:pPr>
              <w:pStyle w:val="BodyText"/>
              <w:jc w:val="left"/>
            </w:pPr>
            <w:r>
              <w:t>H</w:t>
            </w:r>
            <w:r w:rsidR="00E62FB5" w:rsidRPr="00E2264A">
              <w:t xml:space="preserve">armful </w:t>
            </w:r>
            <w:r w:rsidR="00612669">
              <w:t xml:space="preserve">enteric </w:t>
            </w:r>
            <w:r w:rsidR="00E62FB5" w:rsidRPr="00E2264A">
              <w:t>bacteria e.g</w:t>
            </w:r>
            <w:r w:rsidR="00E62FB5" w:rsidRPr="00E2264A">
              <w:rPr>
                <w:i/>
                <w:iCs/>
              </w:rPr>
              <w:t>. Salmonella spp</w:t>
            </w:r>
            <w:r w:rsidR="00E62FB5" w:rsidRPr="00E2264A">
              <w:t xml:space="preserve">., </w:t>
            </w:r>
            <w:r w:rsidR="00E62FB5" w:rsidRPr="00E2264A">
              <w:rPr>
                <w:i/>
                <w:iCs/>
              </w:rPr>
              <w:t>E. coli O157:H7</w:t>
            </w:r>
            <w:r w:rsidR="00E62FB5" w:rsidRPr="00E2264A">
              <w:t xml:space="preserve">, </w:t>
            </w:r>
            <w:r w:rsidR="00E62FB5">
              <w:rPr>
                <w:i/>
                <w:iCs/>
              </w:rPr>
              <w:t>Campylobacter jejuni</w:t>
            </w:r>
            <w:r w:rsidR="00263F47" w:rsidRPr="00E2264A">
              <w:t xml:space="preserve"> </w:t>
            </w:r>
            <w:r w:rsidR="00263F47">
              <w:t>a</w:t>
            </w:r>
            <w:r w:rsidR="00263F47" w:rsidRPr="00E2264A">
              <w:t>ssociated with contamination from faeces, ingesta, hide, feathers.</w:t>
            </w:r>
          </w:p>
        </w:tc>
        <w:tc>
          <w:tcPr>
            <w:tcW w:w="3260" w:type="dxa"/>
          </w:tcPr>
          <w:p w:rsidR="00E62FB5" w:rsidRPr="00E2264A" w:rsidRDefault="0081461B" w:rsidP="00B90056">
            <w:pPr>
              <w:pStyle w:val="BodyText"/>
              <w:jc w:val="left"/>
            </w:pPr>
            <w:r>
              <w:t xml:space="preserve">Growth of harmful bacteria if </w:t>
            </w:r>
            <w:r w:rsidR="00E90F2F">
              <w:t xml:space="preserve">product </w:t>
            </w:r>
            <w:r>
              <w:t>temperature gets too high</w:t>
            </w:r>
            <w:r w:rsidR="00E90F2F">
              <w:t xml:space="preserve"> during delivery</w:t>
            </w:r>
            <w:r>
              <w:t>.</w:t>
            </w:r>
          </w:p>
        </w:tc>
        <w:tc>
          <w:tcPr>
            <w:tcW w:w="4678" w:type="dxa"/>
          </w:tcPr>
          <w:p w:rsidR="00E62FB5" w:rsidRDefault="00E62FB5" w:rsidP="0081395C">
            <w:pPr>
              <w:pStyle w:val="ContentsHeadingLevel2"/>
              <w:widowControl w:val="0"/>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napToGrid w:val="0"/>
                <w:sz w:val="16"/>
                <w:szCs w:val="16"/>
                <w:lang w:val="en-GB"/>
              </w:rPr>
            </w:pPr>
            <w:r w:rsidRPr="00E2264A">
              <w:rPr>
                <w:snapToGrid w:val="0"/>
                <w:sz w:val="16"/>
                <w:szCs w:val="16"/>
                <w:lang w:val="en-GB"/>
              </w:rPr>
              <w:t xml:space="preserve">Supplier </w:t>
            </w:r>
            <w:r w:rsidR="007A5D1E">
              <w:rPr>
                <w:snapToGrid w:val="0"/>
                <w:sz w:val="16"/>
                <w:szCs w:val="16"/>
                <w:lang w:val="en-GB"/>
              </w:rPr>
              <w:t xml:space="preserve">trading </w:t>
            </w:r>
            <w:r w:rsidRPr="00E2264A">
              <w:rPr>
                <w:snapToGrid w:val="0"/>
                <w:sz w:val="16"/>
                <w:szCs w:val="16"/>
                <w:lang w:val="en-GB"/>
              </w:rPr>
              <w:t xml:space="preserve">under </w:t>
            </w:r>
            <w:r w:rsidR="007A5D1E">
              <w:rPr>
                <w:snapToGrid w:val="0"/>
                <w:sz w:val="16"/>
                <w:szCs w:val="16"/>
                <w:lang w:val="en-GB"/>
              </w:rPr>
              <w:t>appropriate regulatory requirements</w:t>
            </w:r>
            <w:r>
              <w:rPr>
                <w:snapToGrid w:val="0"/>
                <w:sz w:val="16"/>
                <w:szCs w:val="16"/>
                <w:lang w:val="en-GB"/>
              </w:rPr>
              <w:t>.</w:t>
            </w:r>
          </w:p>
          <w:p w:rsidR="0081461B" w:rsidRPr="00E2264A" w:rsidRDefault="00E90F2F" w:rsidP="0081395C">
            <w:pPr>
              <w:pStyle w:val="ContentsHeadingLevel2"/>
              <w:widowControl w:val="0"/>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napToGrid w:val="0"/>
                <w:sz w:val="16"/>
                <w:szCs w:val="16"/>
                <w:lang w:val="en-GB"/>
              </w:rPr>
            </w:pPr>
            <w:r>
              <w:rPr>
                <w:snapToGrid w:val="0"/>
                <w:sz w:val="16"/>
                <w:szCs w:val="16"/>
                <w:lang w:val="en-GB"/>
              </w:rPr>
              <w:t>Delivery requirements, p</w:t>
            </w:r>
            <w:r w:rsidR="0081461B">
              <w:rPr>
                <w:snapToGrid w:val="0"/>
                <w:sz w:val="16"/>
                <w:szCs w:val="16"/>
                <w:lang w:val="en-GB"/>
              </w:rPr>
              <w:t>roduct temperature checks.</w:t>
            </w:r>
          </w:p>
          <w:p w:rsidR="00E62FB5" w:rsidRPr="00E2264A" w:rsidRDefault="00E62FB5" w:rsidP="0081395C">
            <w:pPr>
              <w:pStyle w:val="ContentsHeadingLevel2"/>
              <w:widowControl w:val="0"/>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napToGrid w:val="0"/>
                <w:sz w:val="16"/>
                <w:szCs w:val="16"/>
                <w:lang w:val="en-GB"/>
              </w:rPr>
            </w:pPr>
            <w:r w:rsidRPr="00E2264A">
              <w:rPr>
                <w:snapToGrid w:val="0"/>
                <w:sz w:val="16"/>
                <w:szCs w:val="16"/>
                <w:lang w:val="en-GB"/>
              </w:rPr>
              <w:t>Visual inspection, trim contaminated areas.</w:t>
            </w:r>
          </w:p>
        </w:tc>
        <w:tc>
          <w:tcPr>
            <w:tcW w:w="1134" w:type="dxa"/>
          </w:tcPr>
          <w:p w:rsidR="00E62FB5" w:rsidRDefault="00E62FB5" w:rsidP="00945C24">
            <w:pPr>
              <w:pStyle w:val="BodyText"/>
              <w:jc w:val="left"/>
            </w:pPr>
            <w:r>
              <w:t>P 3.1</w:t>
            </w:r>
          </w:p>
          <w:p w:rsidR="007A5D1E" w:rsidRDefault="007A5D1E" w:rsidP="00945C24">
            <w:pPr>
              <w:pStyle w:val="BodyText"/>
              <w:jc w:val="left"/>
            </w:pPr>
          </w:p>
          <w:p w:rsidR="0081461B" w:rsidRDefault="0081461B" w:rsidP="00945C24">
            <w:pPr>
              <w:pStyle w:val="BodyText"/>
              <w:jc w:val="left"/>
            </w:pPr>
            <w:r>
              <w:t>P 3.1</w:t>
            </w:r>
          </w:p>
          <w:p w:rsidR="007A5D1E" w:rsidRPr="00E2264A" w:rsidRDefault="007A5D1E" w:rsidP="00945C24">
            <w:pPr>
              <w:pStyle w:val="BodyText"/>
              <w:jc w:val="left"/>
            </w:pPr>
            <w:r>
              <w:t>P 3.4</w:t>
            </w:r>
          </w:p>
        </w:tc>
      </w:tr>
      <w:tr w:rsidR="00E62FB5">
        <w:tblPrEx>
          <w:tblCellMar>
            <w:top w:w="0" w:type="dxa"/>
            <w:bottom w:w="0" w:type="dxa"/>
          </w:tblCellMar>
        </w:tblPrEx>
        <w:trPr>
          <w:cantSplit/>
        </w:trPr>
        <w:tc>
          <w:tcPr>
            <w:tcW w:w="1560" w:type="dxa"/>
            <w:vMerge/>
            <w:tcBorders>
              <w:bottom w:val="single" w:sz="4" w:space="0" w:color="auto"/>
            </w:tcBorders>
          </w:tcPr>
          <w:p w:rsidR="00E62FB5" w:rsidRPr="00E2264A" w:rsidRDefault="00E62FB5" w:rsidP="00B90056">
            <w:pPr>
              <w:pStyle w:val="BodyText"/>
              <w:jc w:val="left"/>
            </w:pPr>
          </w:p>
        </w:tc>
        <w:tc>
          <w:tcPr>
            <w:tcW w:w="1275" w:type="dxa"/>
            <w:vMerge/>
            <w:tcBorders>
              <w:bottom w:val="single" w:sz="4" w:space="0" w:color="auto"/>
            </w:tcBorders>
          </w:tcPr>
          <w:p w:rsidR="00E62FB5" w:rsidRPr="00E2264A" w:rsidRDefault="00E62FB5" w:rsidP="00B90056">
            <w:pPr>
              <w:pStyle w:val="BodyText"/>
              <w:jc w:val="left"/>
            </w:pPr>
          </w:p>
        </w:tc>
        <w:tc>
          <w:tcPr>
            <w:tcW w:w="3828" w:type="dxa"/>
            <w:tcBorders>
              <w:bottom w:val="single" w:sz="4" w:space="0" w:color="auto"/>
            </w:tcBorders>
          </w:tcPr>
          <w:p w:rsidR="00E62FB5" w:rsidRDefault="00612669" w:rsidP="00911829">
            <w:pPr>
              <w:pStyle w:val="BodyText"/>
              <w:jc w:val="left"/>
            </w:pPr>
            <w:r>
              <w:rPr>
                <w:iCs/>
              </w:rPr>
              <w:t>P</w:t>
            </w:r>
            <w:r w:rsidR="00E62FB5" w:rsidRPr="00E2264A">
              <w:rPr>
                <w:iCs/>
              </w:rPr>
              <w:t>arasites</w:t>
            </w:r>
            <w:r w:rsidR="00263F47">
              <w:rPr>
                <w:iCs/>
              </w:rPr>
              <w:t xml:space="preserve"> of mammals</w:t>
            </w:r>
            <w:r w:rsidR="00E62FB5" w:rsidRPr="00E2264A">
              <w:rPr>
                <w:iCs/>
              </w:rPr>
              <w:t xml:space="preserve">, e.g. </w:t>
            </w:r>
            <w:r w:rsidR="00E62FB5" w:rsidRPr="00E2264A">
              <w:rPr>
                <w:i/>
                <w:iCs/>
              </w:rPr>
              <w:t>Toxoplasma gondii</w:t>
            </w:r>
          </w:p>
        </w:tc>
        <w:tc>
          <w:tcPr>
            <w:tcW w:w="3260" w:type="dxa"/>
            <w:tcBorders>
              <w:bottom w:val="single" w:sz="4" w:space="0" w:color="auto"/>
            </w:tcBorders>
          </w:tcPr>
          <w:p w:rsidR="00E62FB5" w:rsidRDefault="00A37D59" w:rsidP="00911829">
            <w:pPr>
              <w:pStyle w:val="BodyText"/>
              <w:jc w:val="left"/>
            </w:pPr>
            <w:r>
              <w:t>-</w:t>
            </w:r>
          </w:p>
        </w:tc>
        <w:tc>
          <w:tcPr>
            <w:tcW w:w="4678" w:type="dxa"/>
            <w:tcBorders>
              <w:bottom w:val="single" w:sz="4" w:space="0" w:color="auto"/>
            </w:tcBorders>
          </w:tcPr>
          <w:p w:rsidR="00E62FB5" w:rsidRPr="00E2264A" w:rsidRDefault="00727980"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jc w:val="both"/>
              <w:rPr>
                <w:sz w:val="16"/>
                <w:szCs w:val="16"/>
                <w:lang w:val="en-GB"/>
              </w:rPr>
            </w:pPr>
            <w:r>
              <w:rPr>
                <w:sz w:val="16"/>
                <w:szCs w:val="16"/>
              </w:rPr>
              <w:t>C</w:t>
            </w:r>
            <w:r w:rsidR="00E62FB5" w:rsidRPr="00E2264A">
              <w:rPr>
                <w:sz w:val="16"/>
                <w:szCs w:val="16"/>
              </w:rPr>
              <w:t>ook</w:t>
            </w:r>
            <w:r>
              <w:rPr>
                <w:sz w:val="16"/>
                <w:szCs w:val="16"/>
              </w:rPr>
              <w:t>ing</w:t>
            </w:r>
            <w:r w:rsidR="0081461B" w:rsidRPr="00E2264A">
              <w:rPr>
                <w:sz w:val="16"/>
                <w:szCs w:val="16"/>
              </w:rPr>
              <w:t xml:space="preserve"> </w:t>
            </w:r>
            <w:r w:rsidR="0081461B">
              <w:rPr>
                <w:sz w:val="16"/>
                <w:szCs w:val="16"/>
              </w:rPr>
              <w:t xml:space="preserve">or </w:t>
            </w:r>
            <w:r w:rsidR="0081461B" w:rsidRPr="00E2264A">
              <w:rPr>
                <w:sz w:val="16"/>
                <w:szCs w:val="16"/>
              </w:rPr>
              <w:t>fr</w:t>
            </w:r>
            <w:r>
              <w:rPr>
                <w:sz w:val="16"/>
                <w:szCs w:val="16"/>
              </w:rPr>
              <w:t>ee</w:t>
            </w:r>
            <w:r w:rsidR="0081461B" w:rsidRPr="00E2264A">
              <w:rPr>
                <w:sz w:val="16"/>
                <w:szCs w:val="16"/>
              </w:rPr>
              <w:t>z</w:t>
            </w:r>
            <w:r>
              <w:rPr>
                <w:sz w:val="16"/>
                <w:szCs w:val="16"/>
              </w:rPr>
              <w:t>i</w:t>
            </w:r>
            <w:r w:rsidR="0081461B" w:rsidRPr="00E2264A">
              <w:rPr>
                <w:sz w:val="16"/>
                <w:szCs w:val="16"/>
              </w:rPr>
              <w:t>n</w:t>
            </w:r>
            <w:r>
              <w:rPr>
                <w:sz w:val="16"/>
                <w:szCs w:val="16"/>
              </w:rPr>
              <w:t>g</w:t>
            </w:r>
            <w:r w:rsidR="00E62FB5">
              <w:rPr>
                <w:sz w:val="16"/>
                <w:szCs w:val="16"/>
              </w:rPr>
              <w:t>.</w:t>
            </w:r>
          </w:p>
        </w:tc>
        <w:tc>
          <w:tcPr>
            <w:tcW w:w="1134" w:type="dxa"/>
            <w:tcBorders>
              <w:bottom w:val="single" w:sz="4" w:space="0" w:color="auto"/>
            </w:tcBorders>
          </w:tcPr>
          <w:p w:rsidR="00E62FB5" w:rsidRDefault="000C68D7" w:rsidP="00945C24">
            <w:pPr>
              <w:pStyle w:val="BodyText"/>
              <w:jc w:val="left"/>
            </w:pPr>
            <w:r>
              <w:t>P 3.1</w:t>
            </w:r>
            <w:r w:rsidR="00F22431">
              <w:t>6</w:t>
            </w:r>
          </w:p>
          <w:p w:rsidR="0081461B" w:rsidRDefault="0081461B" w:rsidP="00945C24">
            <w:pPr>
              <w:pStyle w:val="BodyText"/>
              <w:jc w:val="left"/>
            </w:pPr>
            <w:r>
              <w:t>P 3.2</w:t>
            </w:r>
            <w:r w:rsidR="00F22431">
              <w:t>1</w:t>
            </w:r>
          </w:p>
        </w:tc>
      </w:tr>
      <w:tr w:rsidR="00EC2C27">
        <w:tblPrEx>
          <w:tblCellMar>
            <w:top w:w="0" w:type="dxa"/>
            <w:bottom w:w="0" w:type="dxa"/>
          </w:tblCellMar>
        </w:tblPrEx>
        <w:trPr>
          <w:cantSplit/>
        </w:trPr>
        <w:tc>
          <w:tcPr>
            <w:tcW w:w="1560" w:type="dxa"/>
            <w:tcBorders>
              <w:top w:val="single" w:sz="4" w:space="0" w:color="auto"/>
              <w:bottom w:val="single" w:sz="4" w:space="0" w:color="auto"/>
            </w:tcBorders>
          </w:tcPr>
          <w:p w:rsidR="00EC2C27" w:rsidRPr="00E2264A" w:rsidRDefault="00EC2C27" w:rsidP="00B90056">
            <w:pPr>
              <w:pStyle w:val="BodyText"/>
              <w:jc w:val="left"/>
            </w:pPr>
            <w:r w:rsidRPr="00E2264A">
              <w:t>2. Store</w:t>
            </w:r>
            <w:r w:rsidR="00A93411">
              <w:t xml:space="preserve"> / release to processing</w:t>
            </w:r>
          </w:p>
        </w:tc>
        <w:tc>
          <w:tcPr>
            <w:tcW w:w="1275" w:type="dxa"/>
            <w:tcBorders>
              <w:top w:val="single" w:sz="4" w:space="0" w:color="auto"/>
              <w:bottom w:val="single" w:sz="4" w:space="0" w:color="auto"/>
            </w:tcBorders>
          </w:tcPr>
          <w:p w:rsidR="00EC2C27" w:rsidRPr="00E2264A" w:rsidRDefault="00EC2C27" w:rsidP="00B90056">
            <w:pPr>
              <w:pStyle w:val="BodyText"/>
              <w:jc w:val="left"/>
            </w:pPr>
            <w:r w:rsidRPr="00E2264A">
              <w:t xml:space="preserve">Raw product </w:t>
            </w:r>
          </w:p>
        </w:tc>
        <w:tc>
          <w:tcPr>
            <w:tcW w:w="3828" w:type="dxa"/>
            <w:tcBorders>
              <w:bottom w:val="single" w:sz="4" w:space="0" w:color="auto"/>
            </w:tcBorders>
          </w:tcPr>
          <w:p w:rsidR="00EC66F8" w:rsidRPr="00E2264A" w:rsidRDefault="00EC2C27" w:rsidP="00911829">
            <w:pPr>
              <w:pStyle w:val="BodyText"/>
              <w:jc w:val="left"/>
            </w:pPr>
            <w:r w:rsidRPr="00E2264A">
              <w:t xml:space="preserve">Harmful </w:t>
            </w:r>
            <w:r w:rsidR="00612669">
              <w:t xml:space="preserve">enteric </w:t>
            </w:r>
            <w:r w:rsidRPr="00E2264A">
              <w:t>bacteria and parasites</w:t>
            </w:r>
            <w:r>
              <w:t>,</w:t>
            </w:r>
            <w:r w:rsidRPr="00E2264A">
              <w:t xml:space="preserve"> </w:t>
            </w:r>
            <w:r>
              <w:t>see step 1</w:t>
            </w:r>
          </w:p>
        </w:tc>
        <w:tc>
          <w:tcPr>
            <w:tcW w:w="3260" w:type="dxa"/>
            <w:tcBorders>
              <w:bottom w:val="single" w:sz="4" w:space="0" w:color="auto"/>
            </w:tcBorders>
          </w:tcPr>
          <w:p w:rsidR="00EC2C27" w:rsidRPr="00E2264A" w:rsidRDefault="00A37D59" w:rsidP="00911829">
            <w:pPr>
              <w:pStyle w:val="BodyText"/>
              <w:jc w:val="left"/>
            </w:pPr>
            <w:r>
              <w:t>Growth of harmful bacteria if product temperature gets too high during storage.</w:t>
            </w:r>
          </w:p>
        </w:tc>
        <w:tc>
          <w:tcPr>
            <w:tcW w:w="4678" w:type="dxa"/>
            <w:tcBorders>
              <w:bottom w:val="single" w:sz="4" w:space="0" w:color="auto"/>
            </w:tcBorders>
          </w:tcPr>
          <w:p w:rsidR="00EC2C27" w:rsidRPr="00E2264A" w:rsidRDefault="00EC2C27"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jc w:val="both"/>
              <w:rPr>
                <w:sz w:val="16"/>
                <w:szCs w:val="16"/>
                <w:lang w:val="en-GB"/>
              </w:rPr>
            </w:pPr>
            <w:r w:rsidRPr="00E2264A">
              <w:rPr>
                <w:sz w:val="16"/>
                <w:szCs w:val="16"/>
                <w:lang w:val="en-GB"/>
              </w:rPr>
              <w:t xml:space="preserve">Effective </w:t>
            </w:r>
            <w:r w:rsidR="00E90F2F">
              <w:rPr>
                <w:sz w:val="16"/>
                <w:szCs w:val="16"/>
                <w:lang w:val="en-GB"/>
              </w:rPr>
              <w:t>temperature control</w:t>
            </w:r>
            <w:r w:rsidRPr="00E2264A">
              <w:rPr>
                <w:sz w:val="16"/>
                <w:szCs w:val="16"/>
                <w:lang w:val="en-GB"/>
              </w:rPr>
              <w:t>.</w:t>
            </w:r>
          </w:p>
        </w:tc>
        <w:tc>
          <w:tcPr>
            <w:tcW w:w="1134" w:type="dxa"/>
            <w:tcBorders>
              <w:bottom w:val="single" w:sz="4" w:space="0" w:color="auto"/>
            </w:tcBorders>
          </w:tcPr>
          <w:p w:rsidR="00EC2C27" w:rsidRPr="00E2264A" w:rsidRDefault="00EC0660" w:rsidP="00945C24">
            <w:pPr>
              <w:pStyle w:val="BodyText"/>
              <w:jc w:val="left"/>
            </w:pPr>
            <w:r>
              <w:t>P</w:t>
            </w:r>
            <w:r w:rsidR="00EC2C27">
              <w:t xml:space="preserve"> 3.2</w:t>
            </w:r>
          </w:p>
        </w:tc>
      </w:tr>
      <w:tr w:rsidR="00EC2C27">
        <w:tblPrEx>
          <w:tblCellMar>
            <w:top w:w="0" w:type="dxa"/>
            <w:bottom w:w="0" w:type="dxa"/>
          </w:tblCellMar>
        </w:tblPrEx>
        <w:tc>
          <w:tcPr>
            <w:tcW w:w="1560" w:type="dxa"/>
            <w:tcBorders>
              <w:top w:val="single" w:sz="4" w:space="0" w:color="auto"/>
              <w:left w:val="single" w:sz="4" w:space="0" w:color="auto"/>
              <w:bottom w:val="single" w:sz="4" w:space="0" w:color="auto"/>
              <w:right w:val="single" w:sz="4" w:space="0" w:color="auto"/>
            </w:tcBorders>
          </w:tcPr>
          <w:p w:rsidR="00EC2C27" w:rsidRPr="00E2264A" w:rsidRDefault="00EC2C27" w:rsidP="00B90056">
            <w:pPr>
              <w:pStyle w:val="BodyText"/>
              <w:jc w:val="left"/>
            </w:pPr>
            <w:r w:rsidRPr="00E2264A">
              <w:t>3. Thaw / temper</w:t>
            </w:r>
          </w:p>
        </w:tc>
        <w:tc>
          <w:tcPr>
            <w:tcW w:w="1275" w:type="dxa"/>
            <w:tcBorders>
              <w:top w:val="single" w:sz="4" w:space="0" w:color="auto"/>
              <w:left w:val="single" w:sz="4" w:space="0" w:color="auto"/>
              <w:bottom w:val="single" w:sz="4" w:space="0" w:color="auto"/>
              <w:right w:val="single" w:sz="4" w:space="0" w:color="auto"/>
            </w:tcBorders>
          </w:tcPr>
          <w:p w:rsidR="00EC2C27" w:rsidRPr="00E2264A" w:rsidRDefault="00EC2C27" w:rsidP="00B90056">
            <w:pPr>
              <w:pStyle w:val="BodyText"/>
              <w:jc w:val="left"/>
            </w:pPr>
            <w:r w:rsidRPr="00E2264A">
              <w:t xml:space="preserve">Raw product </w:t>
            </w:r>
          </w:p>
        </w:tc>
        <w:tc>
          <w:tcPr>
            <w:tcW w:w="3828" w:type="dxa"/>
            <w:tcBorders>
              <w:top w:val="single" w:sz="4" w:space="0" w:color="auto"/>
              <w:left w:val="single" w:sz="4" w:space="0" w:color="auto"/>
            </w:tcBorders>
          </w:tcPr>
          <w:p w:rsidR="00155C5F" w:rsidRPr="00E2264A" w:rsidRDefault="00EC2C27" w:rsidP="00911829">
            <w:pPr>
              <w:pStyle w:val="BodyText"/>
              <w:jc w:val="left"/>
            </w:pPr>
            <w:r w:rsidRPr="00E2264A">
              <w:t xml:space="preserve">Harmful </w:t>
            </w:r>
            <w:r w:rsidR="00612669">
              <w:t xml:space="preserve">enteric </w:t>
            </w:r>
            <w:r w:rsidRPr="00E2264A">
              <w:t>bacteria and parasites</w:t>
            </w:r>
            <w:r>
              <w:t>,</w:t>
            </w:r>
            <w:r w:rsidRPr="00E2264A">
              <w:t xml:space="preserve"> </w:t>
            </w:r>
            <w:r>
              <w:t>see step 1</w:t>
            </w:r>
          </w:p>
        </w:tc>
        <w:tc>
          <w:tcPr>
            <w:tcW w:w="3260" w:type="dxa"/>
            <w:tcBorders>
              <w:top w:val="single" w:sz="4" w:space="0" w:color="auto"/>
            </w:tcBorders>
          </w:tcPr>
          <w:p w:rsidR="00EC2C27" w:rsidRPr="00E2264A" w:rsidRDefault="00A53247" w:rsidP="00911829">
            <w:pPr>
              <w:pStyle w:val="BodyText"/>
              <w:jc w:val="left"/>
            </w:pPr>
            <w:r>
              <w:t>Growth of harmful bacteria</w:t>
            </w:r>
            <w:r w:rsidR="000C68D7">
              <w:t xml:space="preserve"> if </w:t>
            </w:r>
            <w:r w:rsidR="00E90F2F">
              <w:t xml:space="preserve">product </w:t>
            </w:r>
            <w:r w:rsidR="000C68D7">
              <w:t>temperature get</w:t>
            </w:r>
            <w:r w:rsidR="00E90F2F">
              <w:t>s</w:t>
            </w:r>
            <w:r w:rsidR="000C68D7">
              <w:t xml:space="preserve"> too high</w:t>
            </w:r>
            <w:r w:rsidR="00E90F2F">
              <w:t xml:space="preserve"> during thawing / tempering</w:t>
            </w:r>
            <w:r>
              <w:t>.</w:t>
            </w:r>
          </w:p>
        </w:tc>
        <w:tc>
          <w:tcPr>
            <w:tcW w:w="4678" w:type="dxa"/>
            <w:tcBorders>
              <w:top w:val="single" w:sz="4" w:space="0" w:color="auto"/>
            </w:tcBorders>
          </w:tcPr>
          <w:p w:rsidR="00EC2C27" w:rsidRDefault="00EC2C27" w:rsidP="0081395C">
            <w:pPr>
              <w:pStyle w:val="FootnoteText"/>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Cs w:val="16"/>
                <w:lang w:val="en-GB"/>
              </w:rPr>
            </w:pPr>
            <w:r w:rsidRPr="00E2264A">
              <w:rPr>
                <w:szCs w:val="16"/>
                <w:lang w:val="en-GB"/>
              </w:rPr>
              <w:t>Hygienic processing</w:t>
            </w:r>
            <w:r>
              <w:rPr>
                <w:szCs w:val="16"/>
                <w:lang w:val="en-GB"/>
              </w:rPr>
              <w:t>.</w:t>
            </w:r>
          </w:p>
          <w:p w:rsidR="00EC2C27" w:rsidRDefault="00EC2C27" w:rsidP="0081395C">
            <w:pPr>
              <w:pStyle w:val="FootnoteText"/>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Cs w:val="16"/>
                <w:lang w:val="en-GB"/>
              </w:rPr>
            </w:pPr>
            <w:r>
              <w:rPr>
                <w:szCs w:val="16"/>
                <w:lang w:val="en-GB"/>
              </w:rPr>
              <w:t>Thawing times and temperatures.</w:t>
            </w:r>
          </w:p>
          <w:p w:rsidR="00EC2C27" w:rsidRPr="00825940" w:rsidRDefault="00EC2C27" w:rsidP="0081395C">
            <w:pPr>
              <w:pStyle w:val="FootnoteText"/>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Cs w:val="16"/>
                <w:lang w:val="en-GB"/>
              </w:rPr>
            </w:pPr>
            <w:r>
              <w:rPr>
                <w:szCs w:val="16"/>
                <w:lang w:val="en-GB"/>
              </w:rPr>
              <w:t>Tempering to be done in the chiller.</w:t>
            </w:r>
          </w:p>
        </w:tc>
        <w:tc>
          <w:tcPr>
            <w:tcW w:w="1134" w:type="dxa"/>
            <w:tcBorders>
              <w:top w:val="single" w:sz="4" w:space="0" w:color="auto"/>
            </w:tcBorders>
          </w:tcPr>
          <w:p w:rsidR="00EC2C27" w:rsidRPr="00E2264A" w:rsidRDefault="00EC0660" w:rsidP="00945C24">
            <w:pPr>
              <w:pStyle w:val="BodyText"/>
              <w:jc w:val="left"/>
            </w:pPr>
            <w:r>
              <w:t>P</w:t>
            </w:r>
            <w:r w:rsidR="00EC2C27">
              <w:t xml:space="preserve"> 3.3</w:t>
            </w:r>
          </w:p>
        </w:tc>
      </w:tr>
      <w:tr w:rsidR="009822F8">
        <w:tblPrEx>
          <w:tblCellMar>
            <w:top w:w="0" w:type="dxa"/>
            <w:bottom w:w="0" w:type="dxa"/>
          </w:tblCellMar>
        </w:tblPrEx>
        <w:trPr>
          <w:trHeight w:val="229"/>
        </w:trPr>
        <w:tc>
          <w:tcPr>
            <w:tcW w:w="1560" w:type="dxa"/>
            <w:tcBorders>
              <w:top w:val="single" w:sz="4" w:space="0" w:color="auto"/>
              <w:left w:val="single" w:sz="4" w:space="0" w:color="auto"/>
              <w:right w:val="single" w:sz="4" w:space="0" w:color="auto"/>
            </w:tcBorders>
          </w:tcPr>
          <w:p w:rsidR="009822F8" w:rsidRPr="00E2264A" w:rsidRDefault="009822F8" w:rsidP="00B90056">
            <w:pPr>
              <w:pStyle w:val="BodyText"/>
              <w:jc w:val="left"/>
            </w:pPr>
            <w:r w:rsidRPr="00E2264A">
              <w:t>4. Carcas</w:t>
            </w:r>
            <w:r>
              <w:t>s</w:t>
            </w:r>
            <w:r w:rsidRPr="00E2264A">
              <w:t xml:space="preserve"> break-up (</w:t>
            </w:r>
            <w:r>
              <w:t>b</w:t>
            </w:r>
            <w:r w:rsidRPr="00E2264A">
              <w:t>one, cut</w:t>
            </w:r>
            <w:r>
              <w:t>,</w:t>
            </w:r>
            <w:r w:rsidRPr="00E2264A">
              <w:t xml:space="preserve"> trim dice </w:t>
            </w:r>
            <w:r>
              <w:t>and</w:t>
            </w:r>
            <w:r w:rsidRPr="00E2264A">
              <w:t xml:space="preserve"> slice</w:t>
            </w:r>
            <w:r>
              <w:t>)</w:t>
            </w:r>
          </w:p>
        </w:tc>
        <w:tc>
          <w:tcPr>
            <w:tcW w:w="1275" w:type="dxa"/>
            <w:tcBorders>
              <w:top w:val="single" w:sz="4" w:space="0" w:color="auto"/>
              <w:left w:val="single" w:sz="4" w:space="0" w:color="auto"/>
              <w:right w:val="single" w:sz="4" w:space="0" w:color="auto"/>
            </w:tcBorders>
          </w:tcPr>
          <w:p w:rsidR="009822F8" w:rsidRPr="00E2264A" w:rsidRDefault="009822F8" w:rsidP="00B90056">
            <w:pPr>
              <w:pStyle w:val="BodyText"/>
              <w:jc w:val="left"/>
            </w:pPr>
            <w:r w:rsidRPr="00E2264A">
              <w:t xml:space="preserve">Raw product </w:t>
            </w:r>
          </w:p>
        </w:tc>
        <w:tc>
          <w:tcPr>
            <w:tcW w:w="3828" w:type="dxa"/>
            <w:tcBorders>
              <w:left w:val="single" w:sz="4" w:space="0" w:color="auto"/>
            </w:tcBorders>
          </w:tcPr>
          <w:p w:rsidR="009822F8" w:rsidRPr="00E2264A" w:rsidRDefault="009822F8" w:rsidP="00911829">
            <w:pPr>
              <w:pStyle w:val="BodyText"/>
              <w:jc w:val="left"/>
            </w:pPr>
            <w:r w:rsidRPr="00E2264A">
              <w:t xml:space="preserve">Harmful </w:t>
            </w:r>
            <w:r w:rsidR="00612669">
              <w:t xml:space="preserve">enteric </w:t>
            </w:r>
            <w:r w:rsidRPr="00E2264A">
              <w:t>bacteria and parasites</w:t>
            </w:r>
            <w:r>
              <w:t>,</w:t>
            </w:r>
            <w:r w:rsidRPr="00E2264A">
              <w:t xml:space="preserve"> </w:t>
            </w:r>
            <w:r>
              <w:t>see step 1</w:t>
            </w:r>
          </w:p>
        </w:tc>
        <w:tc>
          <w:tcPr>
            <w:tcW w:w="3260" w:type="dxa"/>
          </w:tcPr>
          <w:p w:rsidR="00043452" w:rsidRDefault="00043452" w:rsidP="00911829">
            <w:pPr>
              <w:pStyle w:val="BodyText"/>
              <w:jc w:val="left"/>
            </w:pPr>
            <w:r>
              <w:t>Growth o</w:t>
            </w:r>
            <w:r w:rsidR="00E45A29">
              <w:t>f</w:t>
            </w:r>
            <w:r>
              <w:t xml:space="preserve"> harmful bacteria if </w:t>
            </w:r>
            <w:r w:rsidR="00E90F2F">
              <w:t xml:space="preserve">product </w:t>
            </w:r>
            <w:r>
              <w:t>temperature get</w:t>
            </w:r>
            <w:r w:rsidR="00E90F2F">
              <w:t>s</w:t>
            </w:r>
            <w:r>
              <w:t xml:space="preserve"> too high</w:t>
            </w:r>
            <w:r w:rsidR="00E90F2F">
              <w:t xml:space="preserve"> during processing</w:t>
            </w:r>
            <w:r>
              <w:t>.</w:t>
            </w:r>
          </w:p>
          <w:p w:rsidR="009822F8" w:rsidRDefault="009822F8" w:rsidP="00911829">
            <w:pPr>
              <w:pStyle w:val="BodyText"/>
              <w:jc w:val="left"/>
            </w:pPr>
            <w:r>
              <w:t>Cuts will spread surface contamination onto cut surfaces.</w:t>
            </w:r>
          </w:p>
          <w:p w:rsidR="00FE24E6" w:rsidRPr="00E2264A" w:rsidRDefault="00FE24E6" w:rsidP="00911829">
            <w:pPr>
              <w:pStyle w:val="BodyText"/>
              <w:jc w:val="left"/>
            </w:pPr>
            <w:r>
              <w:t>Micro contamination of dropped meat.</w:t>
            </w:r>
          </w:p>
        </w:tc>
        <w:tc>
          <w:tcPr>
            <w:tcW w:w="4678" w:type="dxa"/>
          </w:tcPr>
          <w:p w:rsidR="009822F8" w:rsidRPr="00E2264A" w:rsidRDefault="009822F8" w:rsidP="0081395C">
            <w:pPr>
              <w:numPr>
                <w:ilvl w:val="0"/>
                <w:numId w:val="51"/>
              </w:numPr>
              <w:tabs>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sidRPr="00E2264A">
              <w:rPr>
                <w:sz w:val="16"/>
                <w:szCs w:val="16"/>
              </w:rPr>
              <w:t>Effective temperature control</w:t>
            </w:r>
            <w:r>
              <w:rPr>
                <w:sz w:val="16"/>
                <w:szCs w:val="16"/>
              </w:rPr>
              <w:t>.</w:t>
            </w:r>
            <w:r w:rsidR="00E90F2F">
              <w:rPr>
                <w:sz w:val="16"/>
                <w:szCs w:val="16"/>
              </w:rPr>
              <w:br/>
            </w:r>
            <w:r w:rsidR="00043452">
              <w:rPr>
                <w:sz w:val="16"/>
                <w:szCs w:val="16"/>
              </w:rPr>
              <w:br/>
            </w:r>
          </w:p>
          <w:p w:rsidR="009822F8" w:rsidRPr="00FE24E6" w:rsidRDefault="009822F8"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sidRPr="00E2264A">
              <w:rPr>
                <w:sz w:val="16"/>
                <w:szCs w:val="16"/>
              </w:rPr>
              <w:t>Hygienic boning, cutting</w:t>
            </w:r>
            <w:r>
              <w:rPr>
                <w:sz w:val="16"/>
                <w:szCs w:val="16"/>
              </w:rPr>
              <w:t>,</w:t>
            </w:r>
            <w:r w:rsidRPr="00E2264A">
              <w:rPr>
                <w:sz w:val="16"/>
                <w:szCs w:val="16"/>
              </w:rPr>
              <w:t xml:space="preserve"> trimming</w:t>
            </w:r>
            <w:r>
              <w:rPr>
                <w:sz w:val="16"/>
                <w:szCs w:val="16"/>
              </w:rPr>
              <w:t>,</w:t>
            </w:r>
            <w:r w:rsidRPr="00E2264A">
              <w:rPr>
                <w:sz w:val="16"/>
                <w:szCs w:val="16"/>
              </w:rPr>
              <w:t xml:space="preserve"> dicing and slicing</w:t>
            </w:r>
            <w:r>
              <w:rPr>
                <w:sz w:val="16"/>
                <w:szCs w:val="16"/>
              </w:rPr>
              <w:t>.</w:t>
            </w:r>
            <w:r w:rsidR="00043452">
              <w:rPr>
                <w:sz w:val="16"/>
                <w:szCs w:val="16"/>
              </w:rPr>
              <w:br/>
            </w:r>
          </w:p>
          <w:p w:rsidR="00FE24E6" w:rsidRPr="00E2264A" w:rsidRDefault="00043452"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Pr>
                <w:sz w:val="16"/>
                <w:szCs w:val="16"/>
              </w:rPr>
              <w:t>Dropped meat procedure</w:t>
            </w:r>
            <w:r w:rsidR="00E90F2F">
              <w:rPr>
                <w:sz w:val="16"/>
                <w:szCs w:val="16"/>
              </w:rPr>
              <w:t>.</w:t>
            </w:r>
          </w:p>
        </w:tc>
        <w:tc>
          <w:tcPr>
            <w:tcW w:w="1134" w:type="dxa"/>
          </w:tcPr>
          <w:p w:rsidR="00043452" w:rsidRDefault="00043452" w:rsidP="00945C24">
            <w:pPr>
              <w:pStyle w:val="BodyText"/>
              <w:jc w:val="left"/>
            </w:pPr>
            <w:r>
              <w:t>P 3.</w:t>
            </w:r>
            <w:r w:rsidR="00BE68EE">
              <w:t>4</w:t>
            </w:r>
          </w:p>
          <w:p w:rsidR="00043452" w:rsidRDefault="00043452" w:rsidP="00945C24">
            <w:pPr>
              <w:pStyle w:val="BodyText"/>
              <w:jc w:val="left"/>
            </w:pPr>
          </w:p>
          <w:p w:rsidR="00E90F2F" w:rsidRDefault="00E90F2F" w:rsidP="00945C24">
            <w:pPr>
              <w:pStyle w:val="BodyText"/>
              <w:jc w:val="left"/>
            </w:pPr>
          </w:p>
          <w:p w:rsidR="009822F8" w:rsidRDefault="009822F8" w:rsidP="00945C24">
            <w:pPr>
              <w:pStyle w:val="BodyText"/>
              <w:jc w:val="left"/>
            </w:pPr>
            <w:r>
              <w:t>P 3.4</w:t>
            </w:r>
          </w:p>
          <w:p w:rsidR="00043452" w:rsidRDefault="00043452" w:rsidP="00945C24">
            <w:pPr>
              <w:pStyle w:val="BodyText"/>
              <w:jc w:val="left"/>
            </w:pPr>
          </w:p>
          <w:p w:rsidR="00043452" w:rsidRPr="00E2264A" w:rsidRDefault="00043452" w:rsidP="00945C24">
            <w:pPr>
              <w:pStyle w:val="BodyText"/>
              <w:jc w:val="left"/>
            </w:pPr>
            <w:r>
              <w:t>P3.2</w:t>
            </w:r>
            <w:r w:rsidR="00F22431">
              <w:t>5</w:t>
            </w:r>
          </w:p>
        </w:tc>
      </w:tr>
      <w:tr w:rsidR="000A4E5B">
        <w:tblPrEx>
          <w:tblCellMar>
            <w:top w:w="0" w:type="dxa"/>
            <w:bottom w:w="0" w:type="dxa"/>
          </w:tblCellMar>
        </w:tblPrEx>
        <w:trPr>
          <w:trHeight w:val="917"/>
        </w:trPr>
        <w:tc>
          <w:tcPr>
            <w:tcW w:w="1560" w:type="dxa"/>
            <w:vMerge w:val="restart"/>
            <w:tcBorders>
              <w:top w:val="single" w:sz="4" w:space="0" w:color="auto"/>
              <w:left w:val="single" w:sz="4" w:space="0" w:color="auto"/>
              <w:right w:val="single" w:sz="4" w:space="0" w:color="auto"/>
            </w:tcBorders>
          </w:tcPr>
          <w:p w:rsidR="000A4E5B" w:rsidRPr="00E2264A" w:rsidRDefault="00CA4A40" w:rsidP="00B90056">
            <w:pPr>
              <w:pStyle w:val="BodyText"/>
              <w:jc w:val="left"/>
            </w:pPr>
            <w:r>
              <w:lastRenderedPageBreak/>
              <w:t>5.</w:t>
            </w:r>
            <w:r w:rsidR="000A4E5B" w:rsidRPr="00E2264A">
              <w:t xml:space="preserve"> </w:t>
            </w:r>
            <w:r w:rsidR="000A4E5B">
              <w:t>G</w:t>
            </w:r>
            <w:r w:rsidR="000A4E5B" w:rsidRPr="00E2264A">
              <w:t>rind</w:t>
            </w:r>
            <w:r w:rsidR="000A4E5B">
              <w:t xml:space="preserve"> / </w:t>
            </w:r>
            <w:r>
              <w:t>bo</w:t>
            </w:r>
            <w:r w:rsidR="000A4E5B">
              <w:t xml:space="preserve">wl </w:t>
            </w:r>
            <w:r>
              <w:t>c</w:t>
            </w:r>
            <w:r w:rsidR="000A4E5B">
              <w:t>hop</w:t>
            </w:r>
          </w:p>
        </w:tc>
        <w:tc>
          <w:tcPr>
            <w:tcW w:w="1275" w:type="dxa"/>
            <w:vMerge w:val="restart"/>
            <w:tcBorders>
              <w:top w:val="single" w:sz="4" w:space="0" w:color="auto"/>
              <w:left w:val="single" w:sz="4" w:space="0" w:color="auto"/>
              <w:right w:val="single" w:sz="4" w:space="0" w:color="auto"/>
            </w:tcBorders>
          </w:tcPr>
          <w:p w:rsidR="000A4E5B" w:rsidRPr="00E2264A" w:rsidRDefault="000A4E5B" w:rsidP="00B90056">
            <w:pPr>
              <w:pStyle w:val="BodyText"/>
              <w:jc w:val="left"/>
            </w:pPr>
            <w:r w:rsidRPr="00E2264A">
              <w:t>Raw product</w:t>
            </w:r>
          </w:p>
        </w:tc>
        <w:tc>
          <w:tcPr>
            <w:tcW w:w="3828" w:type="dxa"/>
            <w:vMerge w:val="restart"/>
            <w:tcBorders>
              <w:top w:val="single" w:sz="4" w:space="0" w:color="auto"/>
              <w:left w:val="single" w:sz="4" w:space="0" w:color="auto"/>
              <w:right w:val="single" w:sz="4" w:space="0" w:color="auto"/>
            </w:tcBorders>
          </w:tcPr>
          <w:p w:rsidR="000A4E5B" w:rsidRPr="00E2264A" w:rsidRDefault="000A4E5B" w:rsidP="00B90056">
            <w:pPr>
              <w:pStyle w:val="BodyText"/>
              <w:jc w:val="left"/>
            </w:pPr>
            <w:r w:rsidRPr="00E2264A">
              <w:t xml:space="preserve">Harmful </w:t>
            </w:r>
            <w:r>
              <w:t xml:space="preserve">enteric </w:t>
            </w:r>
            <w:r w:rsidRPr="00E2264A">
              <w:t>bacteria and parasites as above.</w:t>
            </w:r>
          </w:p>
        </w:tc>
        <w:tc>
          <w:tcPr>
            <w:tcW w:w="3260" w:type="dxa"/>
            <w:tcBorders>
              <w:top w:val="single" w:sz="4" w:space="0" w:color="auto"/>
              <w:left w:val="single" w:sz="4" w:space="0" w:color="auto"/>
              <w:right w:val="single" w:sz="4" w:space="0" w:color="auto"/>
            </w:tcBorders>
          </w:tcPr>
          <w:p w:rsidR="000A4E5B" w:rsidRDefault="000A4E5B" w:rsidP="00B90056">
            <w:pPr>
              <w:pStyle w:val="BodyText"/>
              <w:jc w:val="left"/>
            </w:pPr>
            <w:r w:rsidRPr="00E2264A">
              <w:t>Size reduction will spread surface contamination throughout</w:t>
            </w:r>
            <w:r>
              <w:t xml:space="preserve"> product.</w:t>
            </w:r>
          </w:p>
          <w:p w:rsidR="000A4E5B" w:rsidRPr="00E2264A" w:rsidRDefault="000A4E5B" w:rsidP="00B90056">
            <w:pPr>
              <w:pStyle w:val="BodyText"/>
              <w:jc w:val="left"/>
              <w:rPr>
                <w:vertAlign w:val="superscript"/>
              </w:rPr>
            </w:pPr>
            <w:r>
              <w:t>Equipment generates heat during use which could result in growth of harmful bacterial.</w:t>
            </w:r>
          </w:p>
        </w:tc>
        <w:tc>
          <w:tcPr>
            <w:tcW w:w="4678" w:type="dxa"/>
            <w:tcBorders>
              <w:top w:val="single" w:sz="4" w:space="0" w:color="auto"/>
              <w:left w:val="single" w:sz="4" w:space="0" w:color="auto"/>
              <w:right w:val="single" w:sz="4" w:space="0" w:color="auto"/>
            </w:tcBorders>
          </w:tcPr>
          <w:p w:rsidR="000A4E5B" w:rsidRPr="00E2264A" w:rsidRDefault="000A4E5B" w:rsidP="0081395C">
            <w:pPr>
              <w:numPr>
                <w:ilvl w:val="0"/>
                <w:numId w:val="51"/>
              </w:numPr>
              <w:tabs>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sidRPr="00E2264A">
              <w:rPr>
                <w:sz w:val="16"/>
                <w:szCs w:val="16"/>
                <w:lang w:val="en-GB"/>
              </w:rPr>
              <w:t>Hygienic processing</w:t>
            </w:r>
            <w:r>
              <w:rPr>
                <w:sz w:val="16"/>
                <w:szCs w:val="16"/>
                <w:lang w:val="en-GB"/>
              </w:rPr>
              <w:t>.</w:t>
            </w:r>
            <w:r>
              <w:rPr>
                <w:sz w:val="16"/>
                <w:szCs w:val="16"/>
                <w:lang w:val="en-GB"/>
              </w:rPr>
              <w:br/>
            </w:r>
          </w:p>
          <w:p w:rsidR="00D61419" w:rsidRPr="00D61419" w:rsidRDefault="000A4E5B"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sidRPr="00E2264A">
              <w:rPr>
                <w:sz w:val="16"/>
                <w:szCs w:val="16"/>
              </w:rPr>
              <w:t>Effective temperature control</w:t>
            </w:r>
            <w:r w:rsidR="00363B10">
              <w:rPr>
                <w:sz w:val="16"/>
                <w:szCs w:val="16"/>
              </w:rPr>
              <w:t>.</w:t>
            </w:r>
          </w:p>
          <w:p w:rsidR="000A4E5B" w:rsidRPr="00E2264A" w:rsidRDefault="00D61419"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Pr>
                <w:sz w:val="16"/>
                <w:szCs w:val="16"/>
              </w:rPr>
              <w:t xml:space="preserve">Cleaning of </w:t>
            </w:r>
            <w:r w:rsidR="00363B10">
              <w:rPr>
                <w:sz w:val="16"/>
                <w:szCs w:val="16"/>
              </w:rPr>
              <w:t>equipment</w:t>
            </w:r>
            <w:r w:rsidR="000A4E5B">
              <w:rPr>
                <w:sz w:val="16"/>
                <w:szCs w:val="16"/>
              </w:rPr>
              <w:t>.</w:t>
            </w:r>
          </w:p>
        </w:tc>
        <w:tc>
          <w:tcPr>
            <w:tcW w:w="1134" w:type="dxa"/>
            <w:tcBorders>
              <w:top w:val="single" w:sz="4" w:space="0" w:color="auto"/>
              <w:left w:val="single" w:sz="4" w:space="0" w:color="auto"/>
              <w:right w:val="single" w:sz="4" w:space="0" w:color="auto"/>
            </w:tcBorders>
          </w:tcPr>
          <w:p w:rsidR="000A4E5B" w:rsidRDefault="000A4E5B" w:rsidP="00911829">
            <w:pPr>
              <w:pStyle w:val="BodyText"/>
              <w:jc w:val="left"/>
            </w:pPr>
            <w:r>
              <w:t>P 3.5</w:t>
            </w:r>
          </w:p>
          <w:p w:rsidR="00D61419" w:rsidRDefault="00D61419" w:rsidP="00911829">
            <w:pPr>
              <w:pStyle w:val="BodyText"/>
              <w:jc w:val="left"/>
            </w:pPr>
          </w:p>
          <w:p w:rsidR="00D61419" w:rsidRDefault="00D61419" w:rsidP="00911829">
            <w:pPr>
              <w:pStyle w:val="BodyText"/>
              <w:jc w:val="left"/>
            </w:pPr>
            <w:r>
              <w:t>P 3.5</w:t>
            </w:r>
          </w:p>
          <w:p w:rsidR="006F335F" w:rsidRPr="00E2264A" w:rsidRDefault="006F335F" w:rsidP="00911829">
            <w:pPr>
              <w:pStyle w:val="BodyText"/>
              <w:jc w:val="left"/>
            </w:pPr>
            <w:r>
              <w:t>E</w:t>
            </w:r>
          </w:p>
        </w:tc>
      </w:tr>
      <w:tr w:rsidR="000A4E5B">
        <w:tblPrEx>
          <w:tblCellMar>
            <w:top w:w="0" w:type="dxa"/>
            <w:bottom w:w="0" w:type="dxa"/>
          </w:tblCellMar>
        </w:tblPrEx>
        <w:tc>
          <w:tcPr>
            <w:tcW w:w="1560" w:type="dxa"/>
            <w:vMerge/>
            <w:tcBorders>
              <w:left w:val="single" w:sz="4" w:space="0" w:color="auto"/>
              <w:bottom w:val="single" w:sz="4" w:space="0" w:color="auto"/>
              <w:right w:val="single" w:sz="4" w:space="0" w:color="auto"/>
            </w:tcBorders>
          </w:tcPr>
          <w:p w:rsidR="000A4E5B" w:rsidRDefault="000A4E5B" w:rsidP="00B90056">
            <w:pPr>
              <w:pStyle w:val="BodyText"/>
              <w:jc w:val="left"/>
            </w:pPr>
          </w:p>
        </w:tc>
        <w:tc>
          <w:tcPr>
            <w:tcW w:w="1275" w:type="dxa"/>
            <w:vMerge/>
            <w:tcBorders>
              <w:left w:val="single" w:sz="4" w:space="0" w:color="auto"/>
              <w:bottom w:val="single" w:sz="4" w:space="0" w:color="auto"/>
              <w:right w:val="single" w:sz="4" w:space="0" w:color="auto"/>
            </w:tcBorders>
          </w:tcPr>
          <w:p w:rsidR="000A4E5B" w:rsidRPr="00E2264A" w:rsidRDefault="000A4E5B" w:rsidP="00B90056">
            <w:pPr>
              <w:pStyle w:val="BodyText"/>
              <w:jc w:val="left"/>
            </w:pPr>
          </w:p>
        </w:tc>
        <w:tc>
          <w:tcPr>
            <w:tcW w:w="3828" w:type="dxa"/>
            <w:vMerge/>
            <w:tcBorders>
              <w:left w:val="single" w:sz="4" w:space="0" w:color="auto"/>
              <w:bottom w:val="single" w:sz="4" w:space="0" w:color="auto"/>
              <w:right w:val="single" w:sz="4" w:space="0" w:color="auto"/>
            </w:tcBorders>
          </w:tcPr>
          <w:p w:rsidR="000A4E5B" w:rsidRDefault="000A4E5B" w:rsidP="009822F8">
            <w:pPr>
              <w:pStyle w:val="BodyText"/>
              <w:jc w:val="left"/>
            </w:pPr>
          </w:p>
        </w:tc>
        <w:tc>
          <w:tcPr>
            <w:tcW w:w="3260" w:type="dxa"/>
            <w:tcBorders>
              <w:top w:val="single" w:sz="4" w:space="0" w:color="auto"/>
              <w:left w:val="single" w:sz="4" w:space="0" w:color="auto"/>
              <w:bottom w:val="single" w:sz="4" w:space="0" w:color="auto"/>
              <w:right w:val="single" w:sz="4" w:space="0" w:color="auto"/>
            </w:tcBorders>
          </w:tcPr>
          <w:p w:rsidR="000A4E5B" w:rsidRDefault="000A4E5B" w:rsidP="009822F8">
            <w:pPr>
              <w:pStyle w:val="BodyText"/>
              <w:jc w:val="left"/>
            </w:pPr>
            <w:r>
              <w:t xml:space="preserve">Metal from </w:t>
            </w:r>
            <w:r w:rsidR="00273167">
              <w:t xml:space="preserve">faulty </w:t>
            </w:r>
            <w:r>
              <w:t>equipment</w:t>
            </w:r>
            <w:r w:rsidR="00020B26">
              <w:t>, new blades</w:t>
            </w:r>
            <w:r>
              <w:t>.</w:t>
            </w:r>
          </w:p>
        </w:tc>
        <w:tc>
          <w:tcPr>
            <w:tcW w:w="4678" w:type="dxa"/>
            <w:tcBorders>
              <w:top w:val="single" w:sz="4" w:space="0" w:color="auto"/>
              <w:left w:val="single" w:sz="4" w:space="0" w:color="auto"/>
              <w:bottom w:val="single" w:sz="4" w:space="0" w:color="auto"/>
              <w:right w:val="single" w:sz="4" w:space="0" w:color="auto"/>
            </w:tcBorders>
          </w:tcPr>
          <w:p w:rsidR="000A4E5B" w:rsidRPr="009822F8" w:rsidRDefault="000A4E5B"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Pr>
                <w:sz w:val="16"/>
                <w:szCs w:val="16"/>
              </w:rPr>
              <w:t>Equipment maintenance.</w:t>
            </w:r>
          </w:p>
          <w:p w:rsidR="000A4E5B" w:rsidRPr="009822F8" w:rsidRDefault="000A4E5B"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Pr>
                <w:sz w:val="16"/>
                <w:szCs w:val="16"/>
              </w:rPr>
              <w:t>Pre-start up checks.</w:t>
            </w:r>
          </w:p>
          <w:p w:rsidR="000A4E5B" w:rsidRPr="00E2264A" w:rsidRDefault="000A4E5B"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Pr>
                <w:sz w:val="16"/>
                <w:szCs w:val="16"/>
              </w:rPr>
              <w:t>Visual inspection of suspect product after metal breakage.</w:t>
            </w:r>
          </w:p>
        </w:tc>
        <w:tc>
          <w:tcPr>
            <w:tcW w:w="1134" w:type="dxa"/>
            <w:tcBorders>
              <w:top w:val="single" w:sz="4" w:space="0" w:color="auto"/>
              <w:left w:val="single" w:sz="4" w:space="0" w:color="auto"/>
              <w:bottom w:val="single" w:sz="4" w:space="0" w:color="auto"/>
              <w:right w:val="single" w:sz="4" w:space="0" w:color="auto"/>
            </w:tcBorders>
          </w:tcPr>
          <w:p w:rsidR="000A4E5B" w:rsidRDefault="000A4E5B" w:rsidP="00911829">
            <w:pPr>
              <w:pStyle w:val="BodyText"/>
              <w:jc w:val="left"/>
            </w:pPr>
            <w:r>
              <w:t>A 3.3</w:t>
            </w:r>
          </w:p>
          <w:p w:rsidR="000A4E5B" w:rsidRDefault="000A4E5B" w:rsidP="00911829">
            <w:pPr>
              <w:pStyle w:val="BodyText"/>
              <w:jc w:val="left"/>
            </w:pPr>
            <w:r>
              <w:t>E 3.1</w:t>
            </w:r>
          </w:p>
          <w:p w:rsidR="000A4E5B" w:rsidRDefault="000A4E5B" w:rsidP="00911829">
            <w:pPr>
              <w:pStyle w:val="BodyText"/>
              <w:jc w:val="left"/>
            </w:pPr>
            <w:r>
              <w:t>P 3.5</w:t>
            </w:r>
          </w:p>
        </w:tc>
      </w:tr>
      <w:tr w:rsidR="00CB75A8">
        <w:tblPrEx>
          <w:tblCellMar>
            <w:top w:w="0" w:type="dxa"/>
            <w:bottom w:w="0" w:type="dxa"/>
          </w:tblCellMar>
        </w:tblPrEx>
        <w:tc>
          <w:tcPr>
            <w:tcW w:w="1560" w:type="dxa"/>
            <w:vMerge w:val="restart"/>
            <w:tcBorders>
              <w:top w:val="single" w:sz="4" w:space="0" w:color="auto"/>
              <w:left w:val="single" w:sz="4" w:space="0" w:color="auto"/>
              <w:right w:val="single" w:sz="4" w:space="0" w:color="auto"/>
            </w:tcBorders>
          </w:tcPr>
          <w:p w:rsidR="00CB75A8" w:rsidRPr="00E2264A" w:rsidRDefault="00CB75A8" w:rsidP="00B90056">
            <w:pPr>
              <w:pStyle w:val="BodyText"/>
              <w:jc w:val="left"/>
            </w:pPr>
            <w:r>
              <w:t>6</w:t>
            </w:r>
            <w:r w:rsidRPr="00E2264A">
              <w:t xml:space="preserve">. </w:t>
            </w:r>
            <w:r>
              <w:t>Prepare and add</w:t>
            </w:r>
            <w:r w:rsidRPr="00E2264A">
              <w:t xml:space="preserve"> ingredients</w:t>
            </w:r>
          </w:p>
        </w:tc>
        <w:tc>
          <w:tcPr>
            <w:tcW w:w="1275" w:type="dxa"/>
            <w:tcBorders>
              <w:top w:val="single" w:sz="4" w:space="0" w:color="auto"/>
              <w:left w:val="single" w:sz="4" w:space="0" w:color="auto"/>
              <w:bottom w:val="single" w:sz="4" w:space="0" w:color="auto"/>
              <w:right w:val="single" w:sz="4" w:space="0" w:color="auto"/>
            </w:tcBorders>
          </w:tcPr>
          <w:p w:rsidR="00CB75A8" w:rsidRPr="00E2264A" w:rsidRDefault="00CB75A8" w:rsidP="00B90056">
            <w:pPr>
              <w:pStyle w:val="BodyText"/>
              <w:jc w:val="left"/>
            </w:pPr>
            <w:r w:rsidRPr="00E2264A">
              <w:t xml:space="preserve">Raw product </w:t>
            </w:r>
          </w:p>
        </w:tc>
        <w:tc>
          <w:tcPr>
            <w:tcW w:w="3828" w:type="dxa"/>
            <w:tcBorders>
              <w:top w:val="single" w:sz="4" w:space="0" w:color="auto"/>
              <w:left w:val="single" w:sz="4" w:space="0" w:color="auto"/>
              <w:bottom w:val="single" w:sz="4" w:space="0" w:color="auto"/>
              <w:right w:val="single" w:sz="4" w:space="0" w:color="auto"/>
            </w:tcBorders>
          </w:tcPr>
          <w:p w:rsidR="00CB75A8" w:rsidRPr="00E2264A" w:rsidRDefault="00CB75A8" w:rsidP="00911829">
            <w:pPr>
              <w:pStyle w:val="BodyText"/>
              <w:jc w:val="left"/>
            </w:pPr>
            <w:r w:rsidRPr="00E2264A">
              <w:t xml:space="preserve">Harmful </w:t>
            </w:r>
            <w:r w:rsidR="00612669">
              <w:t xml:space="preserve">enteric </w:t>
            </w:r>
            <w:r w:rsidRPr="00E2264A">
              <w:t>bacteria and parasites</w:t>
            </w:r>
            <w:r>
              <w:t>,</w:t>
            </w:r>
            <w:r w:rsidRPr="00E2264A">
              <w:t xml:space="preserve"> </w:t>
            </w:r>
            <w:r>
              <w:t>see step 1</w:t>
            </w:r>
            <w:r w:rsidR="00E45A29">
              <w:t>.</w:t>
            </w:r>
          </w:p>
        </w:tc>
        <w:tc>
          <w:tcPr>
            <w:tcW w:w="3260" w:type="dxa"/>
            <w:tcBorders>
              <w:top w:val="single" w:sz="4" w:space="0" w:color="auto"/>
              <w:left w:val="single" w:sz="4" w:space="0" w:color="auto"/>
              <w:bottom w:val="single" w:sz="4" w:space="0" w:color="auto"/>
              <w:right w:val="single" w:sz="4" w:space="0" w:color="auto"/>
            </w:tcBorders>
          </w:tcPr>
          <w:p w:rsidR="00CB75A8" w:rsidRPr="00E2264A" w:rsidRDefault="0098605B" w:rsidP="00911829">
            <w:pPr>
              <w:pStyle w:val="BodyText"/>
              <w:jc w:val="left"/>
            </w:pPr>
            <w:r>
              <w:t>-</w:t>
            </w:r>
          </w:p>
        </w:tc>
        <w:tc>
          <w:tcPr>
            <w:tcW w:w="4678" w:type="dxa"/>
            <w:tcBorders>
              <w:top w:val="single" w:sz="4" w:space="0" w:color="auto"/>
              <w:left w:val="single" w:sz="4" w:space="0" w:color="auto"/>
              <w:bottom w:val="single" w:sz="4" w:space="0" w:color="auto"/>
              <w:right w:val="single" w:sz="4" w:space="0" w:color="auto"/>
            </w:tcBorders>
          </w:tcPr>
          <w:p w:rsidR="00CB75A8" w:rsidRPr="00E2264A" w:rsidRDefault="00CB75A8" w:rsidP="0081395C">
            <w:pPr>
              <w:pStyle w:val="FootnoteText"/>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Cs w:val="16"/>
                <w:lang w:val="en-GB"/>
              </w:rPr>
            </w:pPr>
            <w:r w:rsidRPr="00E2264A">
              <w:rPr>
                <w:szCs w:val="16"/>
                <w:lang w:val="en-GB"/>
              </w:rPr>
              <w:t>Hygienic processing</w:t>
            </w:r>
            <w:r w:rsidR="00B46FCF">
              <w:rPr>
                <w:szCs w:val="16"/>
                <w:lang w:val="en-GB"/>
              </w:rPr>
              <w:t>.</w:t>
            </w:r>
          </w:p>
        </w:tc>
        <w:tc>
          <w:tcPr>
            <w:tcW w:w="1134" w:type="dxa"/>
            <w:tcBorders>
              <w:top w:val="single" w:sz="4" w:space="0" w:color="auto"/>
              <w:left w:val="single" w:sz="4" w:space="0" w:color="auto"/>
              <w:bottom w:val="single" w:sz="4" w:space="0" w:color="auto"/>
              <w:right w:val="single" w:sz="4" w:space="0" w:color="auto"/>
            </w:tcBorders>
          </w:tcPr>
          <w:p w:rsidR="00CB75A8" w:rsidRPr="00E2264A" w:rsidRDefault="00CB75A8" w:rsidP="00EC2C27">
            <w:pPr>
              <w:pStyle w:val="BodyText"/>
            </w:pPr>
            <w:r>
              <w:t>P</w:t>
            </w:r>
          </w:p>
        </w:tc>
      </w:tr>
      <w:tr w:rsidR="0098605B">
        <w:tblPrEx>
          <w:tblCellMar>
            <w:top w:w="0" w:type="dxa"/>
            <w:bottom w:w="0" w:type="dxa"/>
          </w:tblCellMar>
        </w:tblPrEx>
        <w:tc>
          <w:tcPr>
            <w:tcW w:w="1560" w:type="dxa"/>
            <w:vMerge/>
            <w:tcBorders>
              <w:left w:val="single" w:sz="4" w:space="0" w:color="auto"/>
              <w:right w:val="single" w:sz="4" w:space="0" w:color="auto"/>
            </w:tcBorders>
          </w:tcPr>
          <w:p w:rsidR="0098605B" w:rsidRPr="00E2264A" w:rsidRDefault="0098605B" w:rsidP="00B90056">
            <w:pPr>
              <w:pStyle w:val="BodyText"/>
              <w:jc w:val="left"/>
            </w:pPr>
          </w:p>
        </w:tc>
        <w:tc>
          <w:tcPr>
            <w:tcW w:w="1275" w:type="dxa"/>
            <w:vMerge w:val="restart"/>
            <w:tcBorders>
              <w:top w:val="single" w:sz="4" w:space="0" w:color="auto"/>
              <w:left w:val="single" w:sz="4" w:space="0" w:color="auto"/>
              <w:right w:val="single" w:sz="4" w:space="0" w:color="auto"/>
            </w:tcBorders>
          </w:tcPr>
          <w:p w:rsidR="0098605B" w:rsidRPr="00E2264A" w:rsidRDefault="0098605B" w:rsidP="00B90056">
            <w:pPr>
              <w:pStyle w:val="BodyText"/>
              <w:jc w:val="left"/>
            </w:pPr>
            <w:r w:rsidRPr="00E2264A">
              <w:t>Ingredients e.g. spices,</w:t>
            </w:r>
            <w:r>
              <w:t xml:space="preserve"> fillers, marinades, brines</w:t>
            </w:r>
          </w:p>
        </w:tc>
        <w:tc>
          <w:tcPr>
            <w:tcW w:w="3828" w:type="dxa"/>
            <w:tcBorders>
              <w:top w:val="single" w:sz="4" w:space="0" w:color="auto"/>
              <w:left w:val="single" w:sz="4" w:space="0" w:color="auto"/>
              <w:bottom w:val="single" w:sz="4" w:space="0" w:color="auto"/>
              <w:right w:val="single" w:sz="4" w:space="0" w:color="auto"/>
            </w:tcBorders>
          </w:tcPr>
          <w:p w:rsidR="0098605B" w:rsidRPr="00E2264A" w:rsidRDefault="0098605B" w:rsidP="001223BE">
            <w:pPr>
              <w:pStyle w:val="BodyText"/>
              <w:jc w:val="left"/>
            </w:pPr>
            <w:r>
              <w:t>Harmful s</w:t>
            </w:r>
            <w:r w:rsidRPr="00E2264A">
              <w:t>pore</w:t>
            </w:r>
            <w:r>
              <w:t>-</w:t>
            </w:r>
            <w:r w:rsidRPr="00E2264A">
              <w:t xml:space="preserve">forming </w:t>
            </w:r>
            <w:r>
              <w:t>bacteria associated with dry ingredients, e</w:t>
            </w:r>
            <w:r w:rsidRPr="00E2264A">
              <w:t>.</w:t>
            </w:r>
            <w:r>
              <w:t>g.</w:t>
            </w:r>
            <w:r w:rsidRPr="00E2264A">
              <w:t xml:space="preserve"> </w:t>
            </w:r>
            <w:r w:rsidRPr="00E2264A">
              <w:rPr>
                <w:i/>
                <w:iCs/>
              </w:rPr>
              <w:t>Bacillus cereus, Clostridium spp</w:t>
            </w:r>
            <w:r w:rsidRPr="00E2264A" w:rsidDel="005A32EA">
              <w:t xml:space="preserve"> </w:t>
            </w:r>
            <w:r>
              <w:t xml:space="preserve">and harmful bacteria associated with raw vegetables, e.g. </w:t>
            </w:r>
            <w:r w:rsidRPr="00EC1A7E">
              <w:rPr>
                <w:i/>
              </w:rPr>
              <w:t>Salmonella</w:t>
            </w:r>
            <w:r>
              <w:t xml:space="preserve"> spp </w:t>
            </w:r>
          </w:p>
        </w:tc>
        <w:tc>
          <w:tcPr>
            <w:tcW w:w="3260" w:type="dxa"/>
            <w:tcBorders>
              <w:top w:val="single" w:sz="4" w:space="0" w:color="auto"/>
              <w:left w:val="single" w:sz="4" w:space="0" w:color="auto"/>
              <w:bottom w:val="single" w:sz="4" w:space="0" w:color="auto"/>
              <w:right w:val="single" w:sz="4" w:space="0" w:color="auto"/>
            </w:tcBorders>
          </w:tcPr>
          <w:p w:rsidR="0098605B" w:rsidRPr="00E2264A" w:rsidRDefault="0098605B" w:rsidP="00281EA9">
            <w:pPr>
              <w:pStyle w:val="BodyText"/>
              <w:jc w:val="left"/>
            </w:pPr>
            <w:r>
              <w:t>-</w:t>
            </w:r>
          </w:p>
        </w:tc>
        <w:tc>
          <w:tcPr>
            <w:tcW w:w="4678" w:type="dxa"/>
            <w:tcBorders>
              <w:top w:val="single" w:sz="4" w:space="0" w:color="auto"/>
              <w:left w:val="single" w:sz="4" w:space="0" w:color="auto"/>
              <w:bottom w:val="single" w:sz="4" w:space="0" w:color="auto"/>
              <w:right w:val="single" w:sz="4" w:space="0" w:color="auto"/>
            </w:tcBorders>
          </w:tcPr>
          <w:p w:rsidR="0098605B" w:rsidRDefault="0098605B"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sidRPr="00BD11CE">
              <w:rPr>
                <w:sz w:val="16"/>
                <w:szCs w:val="16"/>
                <w:lang w:val="en-GB"/>
              </w:rPr>
              <w:t xml:space="preserve">Ingredients </w:t>
            </w:r>
            <w:r w:rsidR="002D2CF4">
              <w:rPr>
                <w:sz w:val="16"/>
                <w:szCs w:val="16"/>
                <w:lang w:val="en-GB"/>
              </w:rPr>
              <w:t>purchased</w:t>
            </w:r>
            <w:r w:rsidRPr="00BD11CE">
              <w:rPr>
                <w:sz w:val="16"/>
                <w:szCs w:val="16"/>
                <w:lang w:val="en-GB"/>
              </w:rPr>
              <w:t xml:space="preserve"> from </w:t>
            </w:r>
            <w:r>
              <w:rPr>
                <w:sz w:val="16"/>
                <w:szCs w:val="16"/>
                <w:lang w:val="en-GB"/>
              </w:rPr>
              <w:t>reputable</w:t>
            </w:r>
            <w:r w:rsidRPr="00BD11CE">
              <w:rPr>
                <w:sz w:val="16"/>
                <w:szCs w:val="16"/>
                <w:lang w:val="en-GB"/>
              </w:rPr>
              <w:t xml:space="preserve"> suppliers</w:t>
            </w:r>
            <w:r>
              <w:rPr>
                <w:sz w:val="16"/>
                <w:szCs w:val="16"/>
                <w:lang w:val="en-GB"/>
              </w:rPr>
              <w:t>.</w:t>
            </w:r>
          </w:p>
          <w:p w:rsidR="0098605B" w:rsidRDefault="0098605B"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Pr>
                <w:sz w:val="16"/>
                <w:szCs w:val="16"/>
                <w:lang w:val="en-GB"/>
              </w:rPr>
              <w:t>Washable ingredients are washed prior to use.</w:t>
            </w:r>
          </w:p>
          <w:p w:rsidR="0098605B" w:rsidRDefault="0098605B"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Pr>
                <w:sz w:val="16"/>
                <w:szCs w:val="16"/>
                <w:lang w:val="en-GB"/>
              </w:rPr>
              <w:t>Ingredients used prior to expiry dates.</w:t>
            </w:r>
          </w:p>
          <w:p w:rsidR="0098605B" w:rsidRPr="0018572F" w:rsidRDefault="0098605B"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sidRPr="0018572F">
              <w:rPr>
                <w:sz w:val="16"/>
                <w:szCs w:val="16"/>
                <w:lang w:val="en-GB"/>
              </w:rPr>
              <w:t>Ingredients used as per</w:t>
            </w:r>
            <w:r>
              <w:rPr>
                <w:sz w:val="16"/>
                <w:szCs w:val="16"/>
                <w:lang w:val="en-GB"/>
              </w:rPr>
              <w:t xml:space="preserve"> recipe</w:t>
            </w:r>
            <w:r w:rsidRPr="0018572F">
              <w:rPr>
                <w:sz w:val="16"/>
                <w:szCs w:val="16"/>
                <w:lang w:val="en-GB"/>
              </w:rPr>
              <w:t>.</w:t>
            </w:r>
          </w:p>
        </w:tc>
        <w:tc>
          <w:tcPr>
            <w:tcW w:w="1134" w:type="dxa"/>
            <w:tcBorders>
              <w:top w:val="single" w:sz="4" w:space="0" w:color="auto"/>
              <w:left w:val="single" w:sz="4" w:space="0" w:color="auto"/>
              <w:bottom w:val="single" w:sz="4" w:space="0" w:color="auto"/>
              <w:right w:val="single" w:sz="4" w:space="0" w:color="auto"/>
            </w:tcBorders>
          </w:tcPr>
          <w:p w:rsidR="0098605B" w:rsidRDefault="0098605B" w:rsidP="001223BE">
            <w:pPr>
              <w:pStyle w:val="BodyText"/>
            </w:pPr>
            <w:r>
              <w:t>G</w:t>
            </w:r>
          </w:p>
          <w:p w:rsidR="0098605B" w:rsidRPr="00E2264A" w:rsidRDefault="0098605B" w:rsidP="001223BE">
            <w:pPr>
              <w:pStyle w:val="BodyText"/>
            </w:pPr>
            <w:r>
              <w:t>P 3.6</w:t>
            </w:r>
          </w:p>
        </w:tc>
      </w:tr>
      <w:tr w:rsidR="00EC1A7E">
        <w:tblPrEx>
          <w:tblCellMar>
            <w:top w:w="0" w:type="dxa"/>
            <w:bottom w:w="0" w:type="dxa"/>
          </w:tblCellMar>
        </w:tblPrEx>
        <w:tc>
          <w:tcPr>
            <w:tcW w:w="1560" w:type="dxa"/>
            <w:vMerge/>
            <w:tcBorders>
              <w:left w:val="single" w:sz="4" w:space="0" w:color="auto"/>
              <w:right w:val="single" w:sz="4" w:space="0" w:color="auto"/>
            </w:tcBorders>
          </w:tcPr>
          <w:p w:rsidR="00EC1A7E" w:rsidRPr="00E2264A" w:rsidRDefault="00EC1A7E" w:rsidP="00B90056">
            <w:pPr>
              <w:pStyle w:val="BodyText"/>
              <w:jc w:val="left"/>
            </w:pPr>
          </w:p>
        </w:tc>
        <w:tc>
          <w:tcPr>
            <w:tcW w:w="1275" w:type="dxa"/>
            <w:vMerge/>
            <w:tcBorders>
              <w:left w:val="single" w:sz="4" w:space="0" w:color="auto"/>
              <w:bottom w:val="single" w:sz="4" w:space="0" w:color="auto"/>
              <w:right w:val="single" w:sz="4" w:space="0" w:color="auto"/>
            </w:tcBorders>
          </w:tcPr>
          <w:p w:rsidR="00EC1A7E" w:rsidRPr="00E2264A" w:rsidRDefault="00EC1A7E" w:rsidP="00B90056">
            <w:pPr>
              <w:pStyle w:val="BodyText"/>
              <w:jc w:val="left"/>
            </w:pPr>
          </w:p>
        </w:tc>
        <w:tc>
          <w:tcPr>
            <w:tcW w:w="3828" w:type="dxa"/>
            <w:tcBorders>
              <w:top w:val="single" w:sz="4" w:space="0" w:color="auto"/>
              <w:left w:val="single" w:sz="4" w:space="0" w:color="auto"/>
              <w:bottom w:val="single" w:sz="4" w:space="0" w:color="auto"/>
              <w:right w:val="single" w:sz="4" w:space="0" w:color="auto"/>
            </w:tcBorders>
          </w:tcPr>
          <w:p w:rsidR="00CA3463" w:rsidRDefault="00EC1A7E" w:rsidP="00026AC2">
            <w:pPr>
              <w:pStyle w:val="BodyText"/>
              <w:jc w:val="left"/>
            </w:pPr>
            <w:r>
              <w:t>Some ingredients may contain allergens that cause reactions in some people.</w:t>
            </w:r>
            <w:r w:rsidR="00CA3463">
              <w:t xml:space="preserve">  </w:t>
            </w:r>
          </w:p>
          <w:p w:rsidR="00EC1A7E" w:rsidRPr="00E2264A" w:rsidRDefault="00CA3463" w:rsidP="00026AC2">
            <w:pPr>
              <w:pStyle w:val="BodyText"/>
              <w:jc w:val="left"/>
            </w:pPr>
            <w:r>
              <w:t>See also step 20.</w:t>
            </w:r>
          </w:p>
        </w:tc>
        <w:tc>
          <w:tcPr>
            <w:tcW w:w="3260" w:type="dxa"/>
            <w:tcBorders>
              <w:top w:val="single" w:sz="4" w:space="0" w:color="auto"/>
              <w:left w:val="single" w:sz="4" w:space="0" w:color="auto"/>
              <w:bottom w:val="single" w:sz="4" w:space="0" w:color="auto"/>
              <w:right w:val="single" w:sz="4" w:space="0" w:color="auto"/>
            </w:tcBorders>
          </w:tcPr>
          <w:p w:rsidR="00EC1A7E" w:rsidRDefault="00EC1A7E" w:rsidP="00026AC2">
            <w:pPr>
              <w:pStyle w:val="BodyText"/>
              <w:jc w:val="left"/>
            </w:pPr>
            <w:r>
              <w:t>Allergens may inadvertently be added to product if incorrect recipe used, or through cross contamination of other ingredients or product contact surfaces.</w:t>
            </w:r>
          </w:p>
        </w:tc>
        <w:tc>
          <w:tcPr>
            <w:tcW w:w="4678" w:type="dxa"/>
            <w:tcBorders>
              <w:top w:val="single" w:sz="4" w:space="0" w:color="auto"/>
              <w:left w:val="single" w:sz="4" w:space="0" w:color="auto"/>
              <w:bottom w:val="single" w:sz="4" w:space="0" w:color="auto"/>
              <w:right w:val="single" w:sz="4" w:space="0" w:color="auto"/>
            </w:tcBorders>
          </w:tcPr>
          <w:p w:rsidR="00EC1A7E" w:rsidRDefault="00EC1A7E" w:rsidP="0081395C">
            <w:pPr>
              <w:pStyle w:val="FootnoteText"/>
              <w:numPr>
                <w:ilvl w:val="0"/>
                <w:numId w:val="51"/>
              </w:numPr>
              <w:tabs>
                <w:tab w:val="clear" w:pos="1200"/>
                <w:tab w:val="left" w:pos="-1003"/>
                <w:tab w:val="left" w:pos="-283"/>
                <w:tab w:val="left" w:pos="22"/>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Cs w:val="16"/>
                <w:lang w:val="en-GB"/>
              </w:rPr>
            </w:pPr>
            <w:r>
              <w:rPr>
                <w:szCs w:val="16"/>
                <w:lang w:val="en-GB"/>
              </w:rPr>
              <w:tab/>
              <w:t>Ingredients used as per recipe.</w:t>
            </w:r>
          </w:p>
          <w:p w:rsidR="00EC1A7E" w:rsidRDefault="00EC1A7E" w:rsidP="0081395C">
            <w:pPr>
              <w:pStyle w:val="FootnoteText"/>
              <w:numPr>
                <w:ilvl w:val="0"/>
                <w:numId w:val="51"/>
              </w:numPr>
              <w:tabs>
                <w:tab w:val="clear" w:pos="1200"/>
                <w:tab w:val="left" w:pos="-1003"/>
                <w:tab w:val="left" w:pos="-283"/>
                <w:tab w:val="left" w:pos="22"/>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Cs w:val="16"/>
                <w:lang w:val="en-GB"/>
              </w:rPr>
            </w:pPr>
            <w:r>
              <w:rPr>
                <w:szCs w:val="16"/>
                <w:lang w:val="en-GB"/>
              </w:rPr>
              <w:tab/>
              <w:t>Cross contamination is minimised.</w:t>
            </w:r>
          </w:p>
          <w:p w:rsidR="00CA3463" w:rsidRDefault="00EC1A7E" w:rsidP="0081395C">
            <w:pPr>
              <w:pStyle w:val="FootnoteText"/>
              <w:numPr>
                <w:ilvl w:val="0"/>
                <w:numId w:val="51"/>
              </w:numPr>
              <w:tabs>
                <w:tab w:val="clear" w:pos="1200"/>
                <w:tab w:val="left" w:pos="-1003"/>
                <w:tab w:val="left" w:pos="-283"/>
                <w:tab w:val="left" w:pos="22"/>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Cs w:val="16"/>
                <w:lang w:val="en-GB"/>
              </w:rPr>
            </w:pPr>
            <w:r>
              <w:rPr>
                <w:szCs w:val="16"/>
                <w:lang w:val="en-GB"/>
              </w:rPr>
              <w:tab/>
            </w:r>
            <w:r w:rsidR="00CA3463" w:rsidRPr="006F335F">
              <w:rPr>
                <w:szCs w:val="16"/>
                <w:lang w:val="en-GB"/>
              </w:rPr>
              <w:t>Cleaning of equipment.</w:t>
            </w:r>
            <w:r w:rsidR="00CA3463">
              <w:rPr>
                <w:szCs w:val="16"/>
                <w:shd w:val="clear" w:color="auto" w:fill="FFFF99"/>
                <w:lang w:val="en-GB"/>
              </w:rPr>
              <w:t xml:space="preserve"> </w:t>
            </w:r>
          </w:p>
        </w:tc>
        <w:tc>
          <w:tcPr>
            <w:tcW w:w="1134" w:type="dxa"/>
            <w:tcBorders>
              <w:top w:val="single" w:sz="4" w:space="0" w:color="auto"/>
              <w:left w:val="single" w:sz="4" w:space="0" w:color="auto"/>
              <w:bottom w:val="single" w:sz="4" w:space="0" w:color="auto"/>
              <w:right w:val="single" w:sz="4" w:space="0" w:color="auto"/>
            </w:tcBorders>
          </w:tcPr>
          <w:p w:rsidR="00EC1A7E" w:rsidRDefault="00EC1A7E" w:rsidP="00D44DA0">
            <w:pPr>
              <w:pStyle w:val="BodyText"/>
              <w:jc w:val="left"/>
            </w:pPr>
            <w:r>
              <w:t>P 3.6</w:t>
            </w:r>
          </w:p>
          <w:p w:rsidR="00EC1A7E" w:rsidRDefault="00EC1A7E" w:rsidP="00D44DA0">
            <w:pPr>
              <w:pStyle w:val="BodyText"/>
              <w:jc w:val="left"/>
            </w:pPr>
            <w:r>
              <w:t>P 3.6</w:t>
            </w:r>
          </w:p>
          <w:p w:rsidR="006F335F" w:rsidRDefault="006F335F" w:rsidP="00D44DA0">
            <w:pPr>
              <w:pStyle w:val="BodyText"/>
              <w:jc w:val="left"/>
            </w:pPr>
            <w:r>
              <w:t>E</w:t>
            </w:r>
          </w:p>
        </w:tc>
      </w:tr>
      <w:tr w:rsidR="00CB75A8">
        <w:tblPrEx>
          <w:tblCellMar>
            <w:top w:w="0" w:type="dxa"/>
            <w:bottom w:w="0" w:type="dxa"/>
          </w:tblCellMar>
        </w:tblPrEx>
        <w:tc>
          <w:tcPr>
            <w:tcW w:w="1560" w:type="dxa"/>
            <w:vMerge/>
            <w:tcBorders>
              <w:left w:val="single" w:sz="4" w:space="0" w:color="auto"/>
              <w:right w:val="single" w:sz="4" w:space="0" w:color="auto"/>
            </w:tcBorders>
          </w:tcPr>
          <w:p w:rsidR="00CB75A8" w:rsidRPr="00E2264A" w:rsidRDefault="00CB75A8" w:rsidP="00B90056">
            <w:pPr>
              <w:pStyle w:val="BodyText"/>
              <w:jc w:val="left"/>
            </w:pPr>
          </w:p>
        </w:tc>
        <w:tc>
          <w:tcPr>
            <w:tcW w:w="1275" w:type="dxa"/>
            <w:vMerge/>
            <w:tcBorders>
              <w:left w:val="single" w:sz="4" w:space="0" w:color="auto"/>
              <w:bottom w:val="single" w:sz="4" w:space="0" w:color="auto"/>
              <w:right w:val="single" w:sz="4" w:space="0" w:color="auto"/>
            </w:tcBorders>
          </w:tcPr>
          <w:p w:rsidR="00CB75A8" w:rsidRPr="00E2264A" w:rsidRDefault="00CB75A8" w:rsidP="00B90056">
            <w:pPr>
              <w:pStyle w:val="BodyText"/>
              <w:jc w:val="left"/>
            </w:pPr>
          </w:p>
        </w:tc>
        <w:tc>
          <w:tcPr>
            <w:tcW w:w="3828" w:type="dxa"/>
            <w:tcBorders>
              <w:top w:val="single" w:sz="4" w:space="0" w:color="auto"/>
              <w:left w:val="single" w:sz="4" w:space="0" w:color="auto"/>
              <w:bottom w:val="single" w:sz="4" w:space="0" w:color="auto"/>
              <w:right w:val="single" w:sz="4" w:space="0" w:color="auto"/>
            </w:tcBorders>
          </w:tcPr>
          <w:p w:rsidR="00CB75A8" w:rsidRPr="00E2264A" w:rsidRDefault="00CB75A8" w:rsidP="00026AC2">
            <w:pPr>
              <w:pStyle w:val="BodyText"/>
              <w:jc w:val="left"/>
            </w:pPr>
            <w:r w:rsidRPr="00E2264A">
              <w:t>Chemical hazards</w:t>
            </w:r>
            <w:r w:rsidR="00B95E84">
              <w:t xml:space="preserve"> from excess additives</w:t>
            </w:r>
            <w:r w:rsidRPr="00E2264A">
              <w:t>, e.g. nitrite</w:t>
            </w:r>
            <w:r w:rsidR="00E45A29">
              <w:t>.</w:t>
            </w:r>
          </w:p>
        </w:tc>
        <w:tc>
          <w:tcPr>
            <w:tcW w:w="3260" w:type="dxa"/>
            <w:tcBorders>
              <w:top w:val="single" w:sz="4" w:space="0" w:color="auto"/>
              <w:left w:val="single" w:sz="4" w:space="0" w:color="auto"/>
              <w:bottom w:val="single" w:sz="4" w:space="0" w:color="auto"/>
              <w:right w:val="single" w:sz="4" w:space="0" w:color="auto"/>
            </w:tcBorders>
          </w:tcPr>
          <w:p w:rsidR="00CB75A8" w:rsidRPr="00E2264A" w:rsidRDefault="00B95E84" w:rsidP="00026AC2">
            <w:pPr>
              <w:pStyle w:val="BodyText"/>
              <w:jc w:val="left"/>
            </w:pPr>
            <w:r>
              <w:t>Incorrect weighing procedures may result in excess level of additive.</w:t>
            </w:r>
          </w:p>
        </w:tc>
        <w:tc>
          <w:tcPr>
            <w:tcW w:w="4678" w:type="dxa"/>
            <w:tcBorders>
              <w:top w:val="single" w:sz="4" w:space="0" w:color="auto"/>
              <w:left w:val="single" w:sz="4" w:space="0" w:color="auto"/>
              <w:bottom w:val="single" w:sz="4" w:space="0" w:color="auto"/>
              <w:right w:val="single" w:sz="4" w:space="0" w:color="auto"/>
            </w:tcBorders>
          </w:tcPr>
          <w:p w:rsidR="00B95E84" w:rsidRPr="00B95E84" w:rsidRDefault="00CB75A8" w:rsidP="0081395C">
            <w:pPr>
              <w:pStyle w:val="FootnoteText"/>
              <w:numPr>
                <w:ilvl w:val="0"/>
                <w:numId w:val="51"/>
              </w:numPr>
              <w:tabs>
                <w:tab w:val="clear" w:pos="1200"/>
                <w:tab w:val="left" w:pos="-1003"/>
                <w:tab w:val="left" w:pos="-283"/>
                <w:tab w:val="left" w:pos="22"/>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i/>
                <w:szCs w:val="16"/>
                <w:lang w:val="en-GB"/>
              </w:rPr>
            </w:pPr>
            <w:r>
              <w:rPr>
                <w:szCs w:val="16"/>
                <w:lang w:val="en-GB"/>
              </w:rPr>
              <w:tab/>
            </w:r>
            <w:r w:rsidR="00B95E84">
              <w:rPr>
                <w:szCs w:val="16"/>
                <w:lang w:val="en-GB"/>
              </w:rPr>
              <w:t>Correct weighing of ingredients and meat</w:t>
            </w:r>
            <w:r w:rsidR="00F71115">
              <w:rPr>
                <w:szCs w:val="16"/>
                <w:lang w:val="en-GB"/>
              </w:rPr>
              <w:t>.</w:t>
            </w:r>
          </w:p>
          <w:p w:rsidR="00B95E84" w:rsidRPr="00B95E84" w:rsidRDefault="00B95E84" w:rsidP="0081395C">
            <w:pPr>
              <w:pStyle w:val="FootnoteText"/>
              <w:numPr>
                <w:ilvl w:val="0"/>
                <w:numId w:val="51"/>
              </w:numPr>
              <w:tabs>
                <w:tab w:val="clear" w:pos="1200"/>
                <w:tab w:val="left" w:pos="-1003"/>
                <w:tab w:val="left" w:pos="-283"/>
                <w:tab w:val="left" w:pos="22"/>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i/>
                <w:szCs w:val="16"/>
                <w:lang w:val="en-GB"/>
              </w:rPr>
            </w:pPr>
            <w:r>
              <w:rPr>
                <w:szCs w:val="16"/>
                <w:lang w:val="en-GB"/>
              </w:rPr>
              <w:tab/>
              <w:t>Use of calibrated scales.</w:t>
            </w:r>
          </w:p>
          <w:p w:rsidR="00CB75A8" w:rsidRDefault="00CB75A8" w:rsidP="0081395C">
            <w:pPr>
              <w:pStyle w:val="FootnoteText"/>
              <w:numPr>
                <w:ilvl w:val="0"/>
                <w:numId w:val="51"/>
              </w:numPr>
              <w:tabs>
                <w:tab w:val="clear" w:pos="1200"/>
                <w:tab w:val="left" w:pos="-1003"/>
                <w:tab w:val="left" w:pos="-283"/>
                <w:tab w:val="left" w:pos="22"/>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Cs w:val="16"/>
                <w:lang w:val="en-GB"/>
              </w:rPr>
            </w:pPr>
            <w:r>
              <w:rPr>
                <w:b/>
                <w:szCs w:val="16"/>
                <w:lang w:val="en-GB"/>
              </w:rPr>
              <w:tab/>
            </w:r>
            <w:r w:rsidRPr="00026AC2">
              <w:rPr>
                <w:b/>
                <w:szCs w:val="16"/>
                <w:lang w:val="en-GB"/>
              </w:rPr>
              <w:t>Critical for addition of nitrate without using a premix</w:t>
            </w:r>
            <w:r w:rsidR="00B46FCF">
              <w:rPr>
                <w:b/>
                <w:szCs w:val="16"/>
                <w:lang w:val="en-GB"/>
              </w:rPr>
              <w:t>.</w:t>
            </w:r>
          </w:p>
        </w:tc>
        <w:tc>
          <w:tcPr>
            <w:tcW w:w="1134" w:type="dxa"/>
            <w:tcBorders>
              <w:top w:val="single" w:sz="4" w:space="0" w:color="auto"/>
              <w:left w:val="single" w:sz="4" w:space="0" w:color="auto"/>
              <w:bottom w:val="single" w:sz="4" w:space="0" w:color="auto"/>
              <w:right w:val="single" w:sz="4" w:space="0" w:color="auto"/>
            </w:tcBorders>
          </w:tcPr>
          <w:p w:rsidR="00BD11CE" w:rsidRDefault="00BD11CE" w:rsidP="00D44DA0">
            <w:pPr>
              <w:pStyle w:val="BodyText"/>
              <w:jc w:val="left"/>
            </w:pPr>
            <w:r>
              <w:t>P 3.</w:t>
            </w:r>
            <w:r w:rsidR="00EC1A7E">
              <w:t>6</w:t>
            </w:r>
          </w:p>
          <w:p w:rsidR="00D44DA0" w:rsidRDefault="007E0E85" w:rsidP="00D44DA0">
            <w:pPr>
              <w:pStyle w:val="BodyText"/>
              <w:jc w:val="left"/>
            </w:pPr>
            <w:r>
              <w:t>O</w:t>
            </w:r>
          </w:p>
          <w:p w:rsidR="00CB75A8" w:rsidRDefault="00CB75A8" w:rsidP="00D44DA0">
            <w:pPr>
              <w:pStyle w:val="BodyText"/>
              <w:jc w:val="left"/>
            </w:pPr>
            <w:r>
              <w:rPr>
                <w:b/>
              </w:rPr>
              <w:t>Q</w:t>
            </w:r>
            <w:r w:rsidRPr="00A57A52">
              <w:rPr>
                <w:b/>
              </w:rPr>
              <w:t xml:space="preserve"> Table</w:t>
            </w:r>
            <w:r>
              <w:rPr>
                <w:b/>
              </w:rPr>
              <w:t xml:space="preserve"> </w:t>
            </w:r>
            <w:r w:rsidR="00D44DA0">
              <w:rPr>
                <w:b/>
              </w:rPr>
              <w:t xml:space="preserve"> 2 </w:t>
            </w:r>
            <w:r>
              <w:rPr>
                <w:b/>
              </w:rPr>
              <w:t>CCP1</w:t>
            </w:r>
          </w:p>
        </w:tc>
      </w:tr>
      <w:tr w:rsidR="00CB75A8">
        <w:tblPrEx>
          <w:tblCellMar>
            <w:top w:w="0" w:type="dxa"/>
            <w:bottom w:w="0" w:type="dxa"/>
          </w:tblCellMar>
        </w:tblPrEx>
        <w:tc>
          <w:tcPr>
            <w:tcW w:w="1560" w:type="dxa"/>
            <w:vMerge/>
            <w:tcBorders>
              <w:left w:val="single" w:sz="4" w:space="0" w:color="auto"/>
              <w:bottom w:val="single" w:sz="4" w:space="0" w:color="auto"/>
              <w:right w:val="single" w:sz="4" w:space="0" w:color="auto"/>
            </w:tcBorders>
          </w:tcPr>
          <w:p w:rsidR="00CB75A8" w:rsidRPr="00E2264A" w:rsidRDefault="00CB75A8" w:rsidP="00B90056">
            <w:pPr>
              <w:pStyle w:val="BodyText"/>
              <w:jc w:val="left"/>
            </w:pPr>
          </w:p>
        </w:tc>
        <w:tc>
          <w:tcPr>
            <w:tcW w:w="1275" w:type="dxa"/>
            <w:tcBorders>
              <w:top w:val="single" w:sz="4" w:space="0" w:color="auto"/>
              <w:left w:val="single" w:sz="4" w:space="0" w:color="auto"/>
              <w:bottom w:val="single" w:sz="4" w:space="0" w:color="auto"/>
              <w:right w:val="single" w:sz="4" w:space="0" w:color="auto"/>
            </w:tcBorders>
          </w:tcPr>
          <w:p w:rsidR="00CB75A8" w:rsidRPr="00E2264A" w:rsidRDefault="007E0E85" w:rsidP="00B90056">
            <w:pPr>
              <w:pStyle w:val="BodyText"/>
              <w:jc w:val="left"/>
            </w:pPr>
            <w:r w:rsidRPr="00E2264A">
              <w:t>Water</w:t>
            </w:r>
          </w:p>
        </w:tc>
        <w:tc>
          <w:tcPr>
            <w:tcW w:w="3828" w:type="dxa"/>
            <w:tcBorders>
              <w:top w:val="single" w:sz="4" w:space="0" w:color="auto"/>
              <w:left w:val="single" w:sz="4" w:space="0" w:color="auto"/>
              <w:bottom w:val="single" w:sz="4" w:space="0" w:color="auto"/>
              <w:right w:val="single" w:sz="4" w:space="0" w:color="auto"/>
            </w:tcBorders>
          </w:tcPr>
          <w:p w:rsidR="00CB75A8" w:rsidRPr="00E2264A" w:rsidRDefault="00CB75A8" w:rsidP="00026AC2">
            <w:pPr>
              <w:pStyle w:val="BodyText"/>
              <w:jc w:val="left"/>
            </w:pPr>
            <w:r w:rsidRPr="00E2264A">
              <w:t>Hazards in non-potable water</w:t>
            </w:r>
            <w:r w:rsidR="00E45A29">
              <w:t>.</w:t>
            </w:r>
          </w:p>
        </w:tc>
        <w:tc>
          <w:tcPr>
            <w:tcW w:w="3260" w:type="dxa"/>
            <w:tcBorders>
              <w:top w:val="single" w:sz="4" w:space="0" w:color="auto"/>
              <w:left w:val="single" w:sz="4" w:space="0" w:color="auto"/>
              <w:bottom w:val="single" w:sz="4" w:space="0" w:color="auto"/>
              <w:right w:val="single" w:sz="4" w:space="0" w:color="auto"/>
            </w:tcBorders>
          </w:tcPr>
          <w:p w:rsidR="00CB75A8" w:rsidRPr="00E2264A" w:rsidRDefault="00CB75A8" w:rsidP="00026AC2">
            <w:pPr>
              <w:pStyle w:val="BodyText"/>
              <w:jc w:val="left"/>
            </w:pPr>
            <w:r w:rsidRPr="00E2264A">
              <w:t xml:space="preserve">Some water supplies may </w:t>
            </w:r>
            <w:r>
              <w:t>be</w:t>
            </w:r>
            <w:r w:rsidRPr="00E2264A">
              <w:t xml:space="preserve"> contaminated</w:t>
            </w:r>
            <w:r w:rsidR="00E45A29">
              <w:t>.</w:t>
            </w:r>
          </w:p>
        </w:tc>
        <w:tc>
          <w:tcPr>
            <w:tcW w:w="4678" w:type="dxa"/>
            <w:tcBorders>
              <w:top w:val="single" w:sz="4" w:space="0" w:color="auto"/>
              <w:left w:val="single" w:sz="4" w:space="0" w:color="auto"/>
              <w:bottom w:val="single" w:sz="4" w:space="0" w:color="auto"/>
              <w:right w:val="single" w:sz="4" w:space="0" w:color="auto"/>
            </w:tcBorders>
          </w:tcPr>
          <w:p w:rsidR="00CB75A8" w:rsidRDefault="00CB75A8" w:rsidP="0081395C">
            <w:pPr>
              <w:pStyle w:val="FootnoteText"/>
              <w:numPr>
                <w:ilvl w:val="0"/>
                <w:numId w:val="51"/>
              </w:numPr>
              <w:tabs>
                <w:tab w:val="clear" w:pos="1200"/>
                <w:tab w:val="left" w:pos="-1003"/>
                <w:tab w:val="left" w:pos="-283"/>
                <w:tab w:val="left" w:pos="22"/>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Cs w:val="16"/>
                <w:lang w:val="en-GB"/>
              </w:rPr>
            </w:pPr>
            <w:r>
              <w:rPr>
                <w:szCs w:val="16"/>
                <w:lang w:val="en-GB"/>
              </w:rPr>
              <w:tab/>
            </w:r>
            <w:r w:rsidRPr="00E2264A">
              <w:rPr>
                <w:szCs w:val="16"/>
                <w:lang w:val="en-GB"/>
              </w:rPr>
              <w:t>Potable supply</w:t>
            </w:r>
            <w:r>
              <w:rPr>
                <w:szCs w:val="16"/>
                <w:lang w:val="en-GB"/>
              </w:rPr>
              <w:t>.</w:t>
            </w:r>
          </w:p>
        </w:tc>
        <w:tc>
          <w:tcPr>
            <w:tcW w:w="1134" w:type="dxa"/>
            <w:tcBorders>
              <w:top w:val="single" w:sz="4" w:space="0" w:color="auto"/>
              <w:left w:val="single" w:sz="4" w:space="0" w:color="auto"/>
              <w:bottom w:val="single" w:sz="4" w:space="0" w:color="auto"/>
              <w:right w:val="single" w:sz="4" w:space="0" w:color="auto"/>
            </w:tcBorders>
          </w:tcPr>
          <w:p w:rsidR="00CB75A8" w:rsidRDefault="00CB75A8" w:rsidP="00F22431">
            <w:pPr>
              <w:pStyle w:val="BodyText"/>
              <w:jc w:val="left"/>
            </w:pPr>
            <w:r>
              <w:t>F, F1 and F2</w:t>
            </w:r>
          </w:p>
        </w:tc>
      </w:tr>
      <w:tr w:rsidR="003F3570">
        <w:tblPrEx>
          <w:tblCellMar>
            <w:top w:w="0" w:type="dxa"/>
            <w:bottom w:w="0" w:type="dxa"/>
          </w:tblCellMar>
        </w:tblPrEx>
        <w:trPr>
          <w:trHeight w:val="774"/>
        </w:trPr>
        <w:tc>
          <w:tcPr>
            <w:tcW w:w="1560" w:type="dxa"/>
            <w:vMerge w:val="restart"/>
            <w:tcBorders>
              <w:top w:val="single" w:sz="4" w:space="0" w:color="auto"/>
              <w:left w:val="single" w:sz="4" w:space="0" w:color="auto"/>
              <w:right w:val="single" w:sz="4" w:space="0" w:color="auto"/>
            </w:tcBorders>
          </w:tcPr>
          <w:p w:rsidR="003F3570" w:rsidRPr="00E2264A" w:rsidRDefault="003F3570" w:rsidP="00B90056">
            <w:pPr>
              <w:pStyle w:val="BodyText"/>
              <w:jc w:val="left"/>
            </w:pPr>
            <w:r>
              <w:t>7</w:t>
            </w:r>
            <w:r w:rsidRPr="00E2264A">
              <w:t>. Marinate</w:t>
            </w:r>
            <w:r>
              <w:t xml:space="preserve"> / </w:t>
            </w:r>
            <w:r w:rsidR="00CA4A40">
              <w:t>c</w:t>
            </w:r>
            <w:r w:rsidR="004D0C8C">
              <w:t xml:space="preserve">ure  / </w:t>
            </w:r>
            <w:r w:rsidR="00CA4A40">
              <w:t>s</w:t>
            </w:r>
            <w:r>
              <w:t xml:space="preserve">oak in </w:t>
            </w:r>
            <w:r w:rsidR="00CA4A40">
              <w:t>b</w:t>
            </w:r>
            <w:r>
              <w:t>rine</w:t>
            </w:r>
          </w:p>
        </w:tc>
        <w:tc>
          <w:tcPr>
            <w:tcW w:w="1275" w:type="dxa"/>
            <w:tcBorders>
              <w:top w:val="single" w:sz="4" w:space="0" w:color="auto"/>
              <w:left w:val="single" w:sz="4" w:space="0" w:color="auto"/>
              <w:right w:val="single" w:sz="4" w:space="0" w:color="auto"/>
            </w:tcBorders>
          </w:tcPr>
          <w:p w:rsidR="003F3570" w:rsidRPr="00E2264A" w:rsidRDefault="003F3570" w:rsidP="00B90056">
            <w:pPr>
              <w:pStyle w:val="BodyText"/>
              <w:jc w:val="left"/>
            </w:pPr>
            <w:r w:rsidRPr="00E2264A">
              <w:t xml:space="preserve">Raw product </w:t>
            </w:r>
          </w:p>
        </w:tc>
        <w:tc>
          <w:tcPr>
            <w:tcW w:w="3828" w:type="dxa"/>
            <w:tcBorders>
              <w:top w:val="single" w:sz="4" w:space="0" w:color="auto"/>
              <w:left w:val="single" w:sz="4" w:space="0" w:color="auto"/>
              <w:right w:val="single" w:sz="4" w:space="0" w:color="auto"/>
            </w:tcBorders>
          </w:tcPr>
          <w:p w:rsidR="003F3570" w:rsidRPr="00E2264A" w:rsidRDefault="003F3570" w:rsidP="00911829">
            <w:pPr>
              <w:pStyle w:val="BodyText"/>
              <w:jc w:val="left"/>
            </w:pPr>
            <w:r w:rsidRPr="00E2264A">
              <w:t xml:space="preserve">Harmful </w:t>
            </w:r>
            <w:r>
              <w:t xml:space="preserve">enteric </w:t>
            </w:r>
            <w:r w:rsidRPr="00E2264A">
              <w:t>bacteria and parasites</w:t>
            </w:r>
            <w:r>
              <w:t>,</w:t>
            </w:r>
            <w:r w:rsidRPr="00E2264A">
              <w:t xml:space="preserve"> </w:t>
            </w:r>
            <w:r>
              <w:t>see step 1.</w:t>
            </w:r>
          </w:p>
        </w:tc>
        <w:tc>
          <w:tcPr>
            <w:tcW w:w="3260" w:type="dxa"/>
            <w:tcBorders>
              <w:top w:val="single" w:sz="4" w:space="0" w:color="auto"/>
              <w:left w:val="single" w:sz="4" w:space="0" w:color="auto"/>
              <w:right w:val="single" w:sz="4" w:space="0" w:color="auto"/>
            </w:tcBorders>
          </w:tcPr>
          <w:p w:rsidR="003F3570" w:rsidRDefault="003F3570" w:rsidP="00E729A2">
            <w:pPr>
              <w:tabs>
                <w:tab w:val="left" w:pos="-1003"/>
                <w:tab w:val="left" w:pos="-283"/>
                <w:tab w:val="left" w:pos="543"/>
                <w:tab w:val="left" w:pos="742"/>
                <w:tab w:val="left" w:pos="1156"/>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sz w:val="16"/>
                <w:szCs w:val="16"/>
              </w:rPr>
            </w:pPr>
            <w:r>
              <w:rPr>
                <w:sz w:val="16"/>
                <w:szCs w:val="16"/>
              </w:rPr>
              <w:t>Cross contamination if brines are reused</w:t>
            </w:r>
            <w:r w:rsidRPr="00E45A29">
              <w:rPr>
                <w:sz w:val="16"/>
                <w:szCs w:val="16"/>
              </w:rPr>
              <w:t>.</w:t>
            </w:r>
          </w:p>
          <w:p w:rsidR="003F3570" w:rsidRPr="00E2264A" w:rsidRDefault="003F3570" w:rsidP="00E729A2">
            <w:pPr>
              <w:tabs>
                <w:tab w:val="left" w:pos="-1003"/>
                <w:tab w:val="left" w:pos="-283"/>
                <w:tab w:val="left" w:pos="543"/>
                <w:tab w:val="left" w:pos="742"/>
                <w:tab w:val="left" w:pos="1156"/>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pPr>
            <w:r w:rsidRPr="00E45A29">
              <w:rPr>
                <w:sz w:val="16"/>
                <w:szCs w:val="16"/>
              </w:rPr>
              <w:t xml:space="preserve">Growth of harmful bacteria if product temperature gets too high during </w:t>
            </w:r>
            <w:r>
              <w:rPr>
                <w:sz w:val="16"/>
                <w:szCs w:val="16"/>
              </w:rPr>
              <w:t>m</w:t>
            </w:r>
            <w:r w:rsidRPr="00E45A29">
              <w:rPr>
                <w:sz w:val="16"/>
                <w:szCs w:val="16"/>
              </w:rPr>
              <w:t>a</w:t>
            </w:r>
            <w:r>
              <w:rPr>
                <w:sz w:val="16"/>
                <w:szCs w:val="16"/>
              </w:rPr>
              <w:t>rinad</w:t>
            </w:r>
            <w:r w:rsidRPr="00E45A29">
              <w:rPr>
                <w:sz w:val="16"/>
                <w:szCs w:val="16"/>
              </w:rPr>
              <w:t xml:space="preserve">ing / </w:t>
            </w:r>
            <w:r>
              <w:rPr>
                <w:sz w:val="16"/>
                <w:szCs w:val="16"/>
              </w:rPr>
              <w:t>brin</w:t>
            </w:r>
            <w:r w:rsidRPr="00E45A29">
              <w:rPr>
                <w:sz w:val="16"/>
                <w:szCs w:val="16"/>
              </w:rPr>
              <w:t>ing</w:t>
            </w:r>
            <w:r>
              <w:rPr>
                <w:sz w:val="16"/>
                <w:szCs w:val="16"/>
              </w:rPr>
              <w:t xml:space="preserve">. </w:t>
            </w:r>
          </w:p>
        </w:tc>
        <w:tc>
          <w:tcPr>
            <w:tcW w:w="4678" w:type="dxa"/>
            <w:tcBorders>
              <w:top w:val="single" w:sz="4" w:space="0" w:color="auto"/>
              <w:left w:val="single" w:sz="4" w:space="0" w:color="auto"/>
              <w:right w:val="single" w:sz="4" w:space="0" w:color="auto"/>
            </w:tcBorders>
          </w:tcPr>
          <w:p w:rsidR="003F3570" w:rsidRDefault="003F3570" w:rsidP="0081395C">
            <w:pPr>
              <w:pStyle w:val="FootnoteText"/>
              <w:numPr>
                <w:ilvl w:val="0"/>
                <w:numId w:val="51"/>
              </w:numPr>
              <w:tabs>
                <w:tab w:val="clear" w:pos="1200"/>
                <w:tab w:val="left" w:pos="-1003"/>
                <w:tab w:val="left" w:pos="-283"/>
                <w:tab w:val="left" w:pos="22"/>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Cs w:val="16"/>
                <w:lang w:val="en-GB"/>
              </w:rPr>
            </w:pPr>
            <w:r>
              <w:rPr>
                <w:szCs w:val="16"/>
                <w:lang w:val="en-GB"/>
              </w:rPr>
              <w:tab/>
              <w:t xml:space="preserve">Use of fresh marinades </w:t>
            </w:r>
            <w:r w:rsidR="00A96F6B">
              <w:rPr>
                <w:szCs w:val="16"/>
                <w:lang w:val="en-GB"/>
              </w:rPr>
              <w:t xml:space="preserve">/ brines </w:t>
            </w:r>
            <w:r>
              <w:rPr>
                <w:szCs w:val="16"/>
                <w:lang w:val="en-GB"/>
              </w:rPr>
              <w:t>for each batch.</w:t>
            </w:r>
          </w:p>
          <w:p w:rsidR="003F3570" w:rsidRDefault="003F3570" w:rsidP="0081395C">
            <w:pPr>
              <w:pStyle w:val="FootnoteText"/>
              <w:numPr>
                <w:ilvl w:val="0"/>
                <w:numId w:val="51"/>
              </w:numPr>
              <w:tabs>
                <w:tab w:val="clear" w:pos="1200"/>
                <w:tab w:val="left" w:pos="-1003"/>
                <w:tab w:val="left" w:pos="-283"/>
                <w:tab w:val="left" w:pos="22"/>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Cs w:val="16"/>
                <w:lang w:val="en-GB"/>
              </w:rPr>
            </w:pPr>
            <w:r>
              <w:rPr>
                <w:szCs w:val="16"/>
                <w:lang w:val="en-GB"/>
              </w:rPr>
              <w:tab/>
              <w:t>Equipment is cleaned between batches.</w:t>
            </w:r>
          </w:p>
          <w:p w:rsidR="003F3570" w:rsidRDefault="003F3570" w:rsidP="0081395C">
            <w:pPr>
              <w:pStyle w:val="FootnoteText"/>
              <w:numPr>
                <w:ilvl w:val="0"/>
                <w:numId w:val="51"/>
              </w:numPr>
              <w:tabs>
                <w:tab w:val="clear" w:pos="1200"/>
                <w:tab w:val="left" w:pos="-1003"/>
                <w:tab w:val="left" w:pos="-283"/>
                <w:tab w:val="left" w:pos="22"/>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Cs w:val="16"/>
                <w:lang w:val="en-GB"/>
              </w:rPr>
            </w:pPr>
            <w:r>
              <w:rPr>
                <w:szCs w:val="16"/>
                <w:lang w:val="en-GB"/>
              </w:rPr>
              <w:tab/>
              <w:t>Refrigeration, temperature checks of marinade</w:t>
            </w:r>
            <w:r w:rsidR="00A96F6B">
              <w:rPr>
                <w:szCs w:val="16"/>
                <w:lang w:val="en-GB"/>
              </w:rPr>
              <w:t xml:space="preserve"> / brine</w:t>
            </w:r>
            <w:r>
              <w:rPr>
                <w:szCs w:val="16"/>
                <w:lang w:val="en-GB"/>
              </w:rPr>
              <w:t>.</w:t>
            </w:r>
          </w:p>
          <w:p w:rsidR="003F3570" w:rsidRPr="00E2264A" w:rsidRDefault="003F3570" w:rsidP="0081395C">
            <w:pPr>
              <w:pStyle w:val="FootnoteText"/>
              <w:numPr>
                <w:ilvl w:val="0"/>
                <w:numId w:val="51"/>
              </w:numPr>
              <w:tabs>
                <w:tab w:val="clear" w:pos="1200"/>
                <w:tab w:val="left" w:pos="-1003"/>
                <w:tab w:val="left" w:pos="-283"/>
                <w:tab w:val="left" w:pos="22"/>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Cs w:val="16"/>
                <w:lang w:val="en-GB"/>
              </w:rPr>
            </w:pPr>
            <w:r>
              <w:rPr>
                <w:szCs w:val="16"/>
                <w:lang w:val="en-GB"/>
              </w:rPr>
              <w:tab/>
              <w:t>Brining / marinading done in chiller.</w:t>
            </w:r>
          </w:p>
        </w:tc>
        <w:tc>
          <w:tcPr>
            <w:tcW w:w="1134" w:type="dxa"/>
            <w:tcBorders>
              <w:top w:val="single" w:sz="4" w:space="0" w:color="auto"/>
              <w:left w:val="single" w:sz="4" w:space="0" w:color="auto"/>
              <w:right w:val="single" w:sz="4" w:space="0" w:color="auto"/>
            </w:tcBorders>
          </w:tcPr>
          <w:p w:rsidR="003F3570" w:rsidRPr="00E2264A" w:rsidRDefault="003F3570" w:rsidP="00EC2C27">
            <w:pPr>
              <w:pStyle w:val="BodyText"/>
            </w:pPr>
            <w:r>
              <w:t>P 3.7</w:t>
            </w:r>
          </w:p>
        </w:tc>
      </w:tr>
      <w:tr w:rsidR="003F3570">
        <w:tblPrEx>
          <w:tblCellMar>
            <w:top w:w="0" w:type="dxa"/>
            <w:bottom w:w="0" w:type="dxa"/>
          </w:tblCellMar>
        </w:tblPrEx>
        <w:tc>
          <w:tcPr>
            <w:tcW w:w="1560" w:type="dxa"/>
            <w:vMerge/>
            <w:tcBorders>
              <w:left w:val="single" w:sz="4" w:space="0" w:color="auto"/>
              <w:right w:val="single" w:sz="4" w:space="0" w:color="auto"/>
            </w:tcBorders>
          </w:tcPr>
          <w:p w:rsidR="003F3570" w:rsidRPr="00E2264A" w:rsidRDefault="003F3570" w:rsidP="00E729A2">
            <w:pPr>
              <w:spacing w:line="360" w:lineRule="auto"/>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3F3570" w:rsidRPr="00E2264A" w:rsidRDefault="003F3570" w:rsidP="00281EA9">
            <w:pPr>
              <w:pStyle w:val="FootnoteText"/>
              <w:widowControl w:val="0"/>
              <w:tabs>
                <w:tab w:val="left" w:pos="-1003"/>
                <w:tab w:val="left" w:pos="-283"/>
                <w:tab w:val="left" w:pos="543"/>
                <w:tab w:val="left" w:pos="742"/>
                <w:tab w:val="left" w:pos="1156"/>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snapToGrid w:val="0"/>
                <w:szCs w:val="16"/>
                <w:lang w:val="en-GB"/>
              </w:rPr>
            </w:pPr>
            <w:r w:rsidRPr="00E2264A">
              <w:rPr>
                <w:snapToGrid w:val="0"/>
                <w:szCs w:val="16"/>
                <w:lang w:val="en-GB"/>
              </w:rPr>
              <w:t>Marinade</w:t>
            </w:r>
            <w:r>
              <w:rPr>
                <w:snapToGrid w:val="0"/>
                <w:szCs w:val="16"/>
                <w:lang w:val="en-GB"/>
              </w:rPr>
              <w:t xml:space="preserve"> / Brine</w:t>
            </w:r>
          </w:p>
        </w:tc>
        <w:tc>
          <w:tcPr>
            <w:tcW w:w="3828" w:type="dxa"/>
            <w:tcBorders>
              <w:top w:val="single" w:sz="4" w:space="0" w:color="auto"/>
              <w:left w:val="single" w:sz="4" w:space="0" w:color="auto"/>
              <w:bottom w:val="single" w:sz="4" w:space="0" w:color="auto"/>
              <w:right w:val="single" w:sz="4" w:space="0" w:color="auto"/>
            </w:tcBorders>
          </w:tcPr>
          <w:p w:rsidR="003F3570" w:rsidRPr="00B927E5" w:rsidRDefault="003F3570" w:rsidP="00281EA9">
            <w:pPr>
              <w:pStyle w:val="BodyText"/>
              <w:jc w:val="left"/>
            </w:pPr>
            <w:r>
              <w:t>None as previous controls are adequate.</w:t>
            </w:r>
          </w:p>
        </w:tc>
        <w:tc>
          <w:tcPr>
            <w:tcW w:w="3260" w:type="dxa"/>
            <w:tcBorders>
              <w:left w:val="single" w:sz="4" w:space="0" w:color="auto"/>
              <w:bottom w:val="single" w:sz="4" w:space="0" w:color="auto"/>
              <w:right w:val="single" w:sz="4" w:space="0" w:color="auto"/>
            </w:tcBorders>
          </w:tcPr>
          <w:p w:rsidR="003F3570" w:rsidRPr="00E45A29" w:rsidRDefault="0098605B" w:rsidP="00E729A2">
            <w:pPr>
              <w:tabs>
                <w:tab w:val="left" w:pos="-1003"/>
                <w:tab w:val="left" w:pos="-283"/>
                <w:tab w:val="left" w:pos="543"/>
                <w:tab w:val="left" w:pos="742"/>
                <w:tab w:val="left" w:pos="1156"/>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b/>
                <w:i/>
                <w:sz w:val="16"/>
                <w:szCs w:val="16"/>
                <w:lang w:val="en-GB"/>
              </w:rPr>
            </w:pPr>
            <w:r>
              <w:rPr>
                <w:b/>
                <w:i/>
                <w:sz w:val="16"/>
                <w:szCs w:val="16"/>
                <w:lang w:val="en-GB"/>
              </w:rPr>
              <w:t>-</w:t>
            </w:r>
          </w:p>
        </w:tc>
        <w:tc>
          <w:tcPr>
            <w:tcW w:w="4678" w:type="dxa"/>
            <w:tcBorders>
              <w:left w:val="single" w:sz="4" w:space="0" w:color="auto"/>
              <w:bottom w:val="single" w:sz="4" w:space="0" w:color="auto"/>
              <w:right w:val="single" w:sz="4" w:space="0" w:color="auto"/>
            </w:tcBorders>
          </w:tcPr>
          <w:p w:rsidR="003F3570" w:rsidRPr="00E2264A" w:rsidRDefault="0098605B" w:rsidP="00363B10">
            <w:pPr>
              <w:pStyle w:val="FootnoteText"/>
              <w:tabs>
                <w:tab w:val="left" w:pos="-1003"/>
                <w:tab w:val="left" w:pos="-283"/>
                <w:tab w:val="left" w:pos="22"/>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55"/>
              <w:rPr>
                <w:szCs w:val="16"/>
                <w:lang w:val="en-GB"/>
              </w:rPr>
            </w:pPr>
            <w:r>
              <w:rPr>
                <w:szCs w:val="16"/>
                <w:lang w:val="en-GB"/>
              </w:rPr>
              <w:t>-</w:t>
            </w:r>
          </w:p>
        </w:tc>
        <w:tc>
          <w:tcPr>
            <w:tcW w:w="1134" w:type="dxa"/>
            <w:tcBorders>
              <w:left w:val="single" w:sz="4" w:space="0" w:color="auto"/>
              <w:bottom w:val="single" w:sz="4" w:space="0" w:color="auto"/>
              <w:right w:val="single" w:sz="4" w:space="0" w:color="auto"/>
            </w:tcBorders>
          </w:tcPr>
          <w:p w:rsidR="003F3570" w:rsidRPr="00E2264A" w:rsidRDefault="0098605B" w:rsidP="00EC2C27">
            <w:pPr>
              <w:pStyle w:val="BodyText"/>
            </w:pPr>
            <w:r>
              <w:t>-</w:t>
            </w:r>
          </w:p>
        </w:tc>
      </w:tr>
      <w:tr w:rsidR="003F3570">
        <w:tblPrEx>
          <w:tblCellMar>
            <w:top w:w="0" w:type="dxa"/>
            <w:bottom w:w="0" w:type="dxa"/>
          </w:tblCellMar>
        </w:tblPrEx>
        <w:tc>
          <w:tcPr>
            <w:tcW w:w="1560" w:type="dxa"/>
            <w:vMerge/>
            <w:tcBorders>
              <w:left w:val="single" w:sz="4" w:space="0" w:color="auto"/>
              <w:bottom w:val="single" w:sz="4" w:space="0" w:color="auto"/>
              <w:right w:val="single" w:sz="4" w:space="0" w:color="auto"/>
            </w:tcBorders>
          </w:tcPr>
          <w:p w:rsidR="003F3570" w:rsidRPr="00E2264A" w:rsidRDefault="003F3570" w:rsidP="00E729A2">
            <w:pPr>
              <w:spacing w:line="360" w:lineRule="auto"/>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3F3570" w:rsidRPr="00E2264A" w:rsidRDefault="003F3570" w:rsidP="00E729A2">
            <w:pPr>
              <w:pStyle w:val="FootnoteText"/>
              <w:widowControl w:val="0"/>
              <w:tabs>
                <w:tab w:val="left" w:pos="-1003"/>
                <w:tab w:val="left" w:pos="-283"/>
                <w:tab w:val="left" w:pos="543"/>
                <w:tab w:val="left" w:pos="742"/>
                <w:tab w:val="left" w:pos="1156"/>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snapToGrid w:val="0"/>
                <w:szCs w:val="16"/>
                <w:lang w:val="en-GB"/>
              </w:rPr>
            </w:pPr>
            <w:r>
              <w:rPr>
                <w:snapToGrid w:val="0"/>
                <w:szCs w:val="16"/>
                <w:lang w:val="en-GB"/>
              </w:rPr>
              <w:t>Water</w:t>
            </w:r>
          </w:p>
        </w:tc>
        <w:tc>
          <w:tcPr>
            <w:tcW w:w="3828" w:type="dxa"/>
            <w:tcBorders>
              <w:top w:val="single" w:sz="4" w:space="0" w:color="auto"/>
              <w:left w:val="single" w:sz="4" w:space="0" w:color="auto"/>
              <w:bottom w:val="single" w:sz="4" w:space="0" w:color="auto"/>
              <w:right w:val="single" w:sz="4" w:space="0" w:color="auto"/>
            </w:tcBorders>
          </w:tcPr>
          <w:p w:rsidR="003F3570" w:rsidRDefault="003F3570" w:rsidP="00B927E5">
            <w:pPr>
              <w:pStyle w:val="BodyText"/>
              <w:jc w:val="left"/>
            </w:pPr>
            <w:r>
              <w:t>None as previous controls are adequate.</w:t>
            </w:r>
          </w:p>
        </w:tc>
        <w:tc>
          <w:tcPr>
            <w:tcW w:w="3260" w:type="dxa"/>
            <w:tcBorders>
              <w:left w:val="single" w:sz="4" w:space="0" w:color="auto"/>
              <w:bottom w:val="single" w:sz="4" w:space="0" w:color="auto"/>
              <w:right w:val="single" w:sz="4" w:space="0" w:color="auto"/>
            </w:tcBorders>
          </w:tcPr>
          <w:p w:rsidR="003F3570" w:rsidRPr="00E45A29" w:rsidRDefault="0098605B" w:rsidP="00E729A2">
            <w:pPr>
              <w:tabs>
                <w:tab w:val="left" w:pos="-1003"/>
                <w:tab w:val="left" w:pos="-283"/>
                <w:tab w:val="left" w:pos="543"/>
                <w:tab w:val="left" w:pos="742"/>
                <w:tab w:val="left" w:pos="1156"/>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b/>
                <w:i/>
                <w:sz w:val="16"/>
                <w:szCs w:val="16"/>
                <w:lang w:val="en-GB"/>
              </w:rPr>
            </w:pPr>
            <w:r>
              <w:rPr>
                <w:b/>
                <w:i/>
                <w:sz w:val="16"/>
                <w:szCs w:val="16"/>
                <w:lang w:val="en-GB"/>
              </w:rPr>
              <w:t>-</w:t>
            </w:r>
          </w:p>
        </w:tc>
        <w:tc>
          <w:tcPr>
            <w:tcW w:w="4678" w:type="dxa"/>
            <w:tcBorders>
              <w:left w:val="single" w:sz="4" w:space="0" w:color="auto"/>
              <w:bottom w:val="single" w:sz="4" w:space="0" w:color="auto"/>
              <w:right w:val="single" w:sz="4" w:space="0" w:color="auto"/>
            </w:tcBorders>
          </w:tcPr>
          <w:p w:rsidR="003F3570" w:rsidRPr="00E2264A" w:rsidRDefault="0098605B" w:rsidP="00363B10">
            <w:pPr>
              <w:pStyle w:val="FootnoteText"/>
              <w:tabs>
                <w:tab w:val="left" w:pos="-1003"/>
                <w:tab w:val="left" w:pos="-283"/>
                <w:tab w:val="left" w:pos="22"/>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55"/>
              <w:rPr>
                <w:szCs w:val="16"/>
                <w:lang w:val="en-GB"/>
              </w:rPr>
            </w:pPr>
            <w:r>
              <w:rPr>
                <w:szCs w:val="16"/>
                <w:lang w:val="en-GB"/>
              </w:rPr>
              <w:t>-</w:t>
            </w:r>
          </w:p>
        </w:tc>
        <w:tc>
          <w:tcPr>
            <w:tcW w:w="1134" w:type="dxa"/>
            <w:tcBorders>
              <w:left w:val="single" w:sz="4" w:space="0" w:color="auto"/>
              <w:bottom w:val="single" w:sz="4" w:space="0" w:color="auto"/>
              <w:right w:val="single" w:sz="4" w:space="0" w:color="auto"/>
            </w:tcBorders>
          </w:tcPr>
          <w:p w:rsidR="003F3570" w:rsidRPr="00E2264A" w:rsidRDefault="0098605B" w:rsidP="00EC2C27">
            <w:pPr>
              <w:pStyle w:val="BodyText"/>
            </w:pPr>
            <w:r>
              <w:t>-</w:t>
            </w:r>
          </w:p>
        </w:tc>
      </w:tr>
      <w:tr w:rsidR="00A03D6C">
        <w:tblPrEx>
          <w:tblCellMar>
            <w:top w:w="0" w:type="dxa"/>
            <w:bottom w:w="0" w:type="dxa"/>
          </w:tblCellMar>
        </w:tblPrEx>
        <w:trPr>
          <w:trHeight w:val="383"/>
        </w:trPr>
        <w:tc>
          <w:tcPr>
            <w:tcW w:w="1560" w:type="dxa"/>
            <w:vMerge w:val="restart"/>
            <w:tcBorders>
              <w:top w:val="single" w:sz="4" w:space="0" w:color="auto"/>
              <w:left w:val="single" w:sz="4" w:space="0" w:color="auto"/>
              <w:right w:val="single" w:sz="4" w:space="0" w:color="auto"/>
            </w:tcBorders>
          </w:tcPr>
          <w:p w:rsidR="00A03D6C" w:rsidRPr="00E2264A" w:rsidRDefault="00A03D6C" w:rsidP="00B90056">
            <w:pPr>
              <w:pStyle w:val="BodyText"/>
              <w:jc w:val="left"/>
            </w:pPr>
            <w:r>
              <w:t>8</w:t>
            </w:r>
            <w:r w:rsidRPr="00E2264A">
              <w:t>. Inject</w:t>
            </w:r>
          </w:p>
        </w:tc>
        <w:tc>
          <w:tcPr>
            <w:tcW w:w="1275" w:type="dxa"/>
            <w:tcBorders>
              <w:top w:val="single" w:sz="4" w:space="0" w:color="auto"/>
              <w:left w:val="single" w:sz="4" w:space="0" w:color="auto"/>
              <w:right w:val="single" w:sz="4" w:space="0" w:color="auto"/>
            </w:tcBorders>
          </w:tcPr>
          <w:p w:rsidR="00A03D6C" w:rsidRPr="00E2264A" w:rsidRDefault="00A03D6C" w:rsidP="00B90056">
            <w:pPr>
              <w:pStyle w:val="BodyText"/>
              <w:jc w:val="left"/>
            </w:pPr>
            <w:r w:rsidRPr="00E2264A">
              <w:t xml:space="preserve">Raw product </w:t>
            </w:r>
          </w:p>
        </w:tc>
        <w:tc>
          <w:tcPr>
            <w:tcW w:w="3828" w:type="dxa"/>
            <w:tcBorders>
              <w:top w:val="single" w:sz="4" w:space="0" w:color="auto"/>
              <w:left w:val="single" w:sz="4" w:space="0" w:color="auto"/>
              <w:right w:val="single" w:sz="4" w:space="0" w:color="auto"/>
            </w:tcBorders>
          </w:tcPr>
          <w:p w:rsidR="00A03D6C" w:rsidRPr="00E2264A" w:rsidRDefault="00A03D6C" w:rsidP="00911829">
            <w:pPr>
              <w:pStyle w:val="BodyText"/>
              <w:jc w:val="left"/>
            </w:pPr>
            <w:r w:rsidRPr="00E2264A">
              <w:t xml:space="preserve">Harmful </w:t>
            </w:r>
            <w:r>
              <w:t xml:space="preserve">enteric </w:t>
            </w:r>
            <w:r w:rsidRPr="00E2264A">
              <w:t>bacteria and parasites</w:t>
            </w:r>
            <w:r>
              <w:t>,</w:t>
            </w:r>
            <w:r w:rsidRPr="00E2264A">
              <w:t xml:space="preserve"> </w:t>
            </w:r>
            <w:r>
              <w:t>see step 1.</w:t>
            </w:r>
          </w:p>
        </w:tc>
        <w:tc>
          <w:tcPr>
            <w:tcW w:w="3260" w:type="dxa"/>
            <w:tcBorders>
              <w:top w:val="single" w:sz="4" w:space="0" w:color="auto"/>
              <w:left w:val="single" w:sz="4" w:space="0" w:color="auto"/>
              <w:right w:val="single" w:sz="4" w:space="0" w:color="auto"/>
            </w:tcBorders>
          </w:tcPr>
          <w:p w:rsidR="00BD4F80" w:rsidRDefault="0077334A" w:rsidP="00B90056">
            <w:pPr>
              <w:pStyle w:val="BodyText"/>
              <w:jc w:val="left"/>
              <w:rPr>
                <w:szCs w:val="16"/>
              </w:rPr>
            </w:pPr>
            <w:r>
              <w:rPr>
                <w:szCs w:val="16"/>
              </w:rPr>
              <w:t>Cross contamination between batches.</w:t>
            </w:r>
          </w:p>
          <w:p w:rsidR="0077334A" w:rsidRDefault="0077334A" w:rsidP="00B90056">
            <w:pPr>
              <w:pStyle w:val="BodyText"/>
              <w:jc w:val="left"/>
              <w:rPr>
                <w:szCs w:val="16"/>
              </w:rPr>
            </w:pPr>
          </w:p>
          <w:p w:rsidR="00A03D6C" w:rsidRPr="00E2264A" w:rsidRDefault="00A03D6C" w:rsidP="00B90056">
            <w:pPr>
              <w:pStyle w:val="BodyText"/>
              <w:jc w:val="left"/>
            </w:pPr>
            <w:r w:rsidRPr="00E45A29">
              <w:rPr>
                <w:szCs w:val="16"/>
              </w:rPr>
              <w:t xml:space="preserve">Growth of harmful bacteria if product temperature gets too high during </w:t>
            </w:r>
            <w:r>
              <w:rPr>
                <w:szCs w:val="16"/>
              </w:rPr>
              <w:t>injection</w:t>
            </w:r>
            <w:r w:rsidRPr="00E45A29">
              <w:rPr>
                <w:szCs w:val="16"/>
              </w:rPr>
              <w:t>.</w:t>
            </w:r>
          </w:p>
        </w:tc>
        <w:tc>
          <w:tcPr>
            <w:tcW w:w="4678" w:type="dxa"/>
            <w:tcBorders>
              <w:top w:val="single" w:sz="4" w:space="0" w:color="auto"/>
              <w:left w:val="single" w:sz="4" w:space="0" w:color="auto"/>
              <w:right w:val="single" w:sz="4" w:space="0" w:color="auto"/>
            </w:tcBorders>
          </w:tcPr>
          <w:p w:rsidR="00A03D6C" w:rsidRDefault="00A03D6C" w:rsidP="0081395C">
            <w:pPr>
              <w:pStyle w:val="FootnoteText"/>
              <w:numPr>
                <w:ilvl w:val="0"/>
                <w:numId w:val="51"/>
              </w:numPr>
              <w:tabs>
                <w:tab w:val="clear" w:pos="1200"/>
                <w:tab w:val="left" w:pos="-1003"/>
                <w:tab w:val="left" w:pos="-283"/>
                <w:tab w:val="left" w:pos="22"/>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Cs w:val="16"/>
                <w:lang w:val="en-GB"/>
              </w:rPr>
            </w:pPr>
            <w:r>
              <w:rPr>
                <w:szCs w:val="16"/>
                <w:lang w:val="en-GB"/>
              </w:rPr>
              <w:tab/>
              <w:t>Use of fresh brine for each batch.</w:t>
            </w:r>
          </w:p>
          <w:p w:rsidR="00A03D6C" w:rsidRDefault="00A03D6C" w:rsidP="0081395C">
            <w:pPr>
              <w:pStyle w:val="FootnoteText"/>
              <w:numPr>
                <w:ilvl w:val="0"/>
                <w:numId w:val="51"/>
              </w:numPr>
              <w:tabs>
                <w:tab w:val="clear" w:pos="1200"/>
                <w:tab w:val="left" w:pos="-1003"/>
                <w:tab w:val="left" w:pos="-283"/>
                <w:tab w:val="left" w:pos="22"/>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Cs w:val="16"/>
                <w:lang w:val="en-GB"/>
              </w:rPr>
            </w:pPr>
            <w:r>
              <w:rPr>
                <w:szCs w:val="16"/>
                <w:lang w:val="en-GB"/>
              </w:rPr>
              <w:tab/>
              <w:t>Equipment cleaning.</w:t>
            </w:r>
          </w:p>
          <w:p w:rsidR="00A03D6C" w:rsidRPr="00731109" w:rsidRDefault="00A03D6C"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jc w:val="both"/>
              <w:rPr>
                <w:sz w:val="16"/>
                <w:szCs w:val="16"/>
                <w:lang w:val="en-GB"/>
              </w:rPr>
            </w:pPr>
            <w:r w:rsidRPr="00731109">
              <w:rPr>
                <w:sz w:val="16"/>
                <w:szCs w:val="16"/>
                <w:lang w:val="en-GB"/>
              </w:rPr>
              <w:t>Refrigeration, temperature checks of brine.</w:t>
            </w:r>
          </w:p>
        </w:tc>
        <w:tc>
          <w:tcPr>
            <w:tcW w:w="1134" w:type="dxa"/>
            <w:tcBorders>
              <w:top w:val="single" w:sz="4" w:space="0" w:color="auto"/>
              <w:left w:val="single" w:sz="4" w:space="0" w:color="auto"/>
              <w:right w:val="single" w:sz="4" w:space="0" w:color="auto"/>
            </w:tcBorders>
          </w:tcPr>
          <w:p w:rsidR="00A03D6C" w:rsidRPr="00E2264A" w:rsidRDefault="00A03D6C" w:rsidP="00EC2C27">
            <w:pPr>
              <w:pStyle w:val="BodyText"/>
            </w:pPr>
            <w:r>
              <w:t>P 3.8</w:t>
            </w:r>
          </w:p>
        </w:tc>
      </w:tr>
      <w:tr w:rsidR="00A03D6C">
        <w:tblPrEx>
          <w:tblCellMar>
            <w:top w:w="0" w:type="dxa"/>
            <w:bottom w:w="0" w:type="dxa"/>
          </w:tblCellMar>
        </w:tblPrEx>
        <w:tc>
          <w:tcPr>
            <w:tcW w:w="1560" w:type="dxa"/>
            <w:vMerge/>
            <w:tcBorders>
              <w:left w:val="single" w:sz="4" w:space="0" w:color="auto"/>
              <w:right w:val="single" w:sz="4" w:space="0" w:color="auto"/>
            </w:tcBorders>
          </w:tcPr>
          <w:p w:rsidR="00A03D6C" w:rsidRPr="00E2264A" w:rsidRDefault="00A03D6C" w:rsidP="00B90056">
            <w:pPr>
              <w:pStyle w:val="BodyText"/>
              <w:jc w:val="left"/>
            </w:pPr>
          </w:p>
        </w:tc>
        <w:tc>
          <w:tcPr>
            <w:tcW w:w="1275" w:type="dxa"/>
            <w:tcBorders>
              <w:top w:val="single" w:sz="4" w:space="0" w:color="auto"/>
              <w:left w:val="single" w:sz="4" w:space="0" w:color="auto"/>
              <w:bottom w:val="single" w:sz="4" w:space="0" w:color="auto"/>
              <w:right w:val="single" w:sz="4" w:space="0" w:color="auto"/>
            </w:tcBorders>
          </w:tcPr>
          <w:p w:rsidR="00A03D6C" w:rsidRPr="00E2264A" w:rsidRDefault="00A03D6C" w:rsidP="00281EA9">
            <w:pPr>
              <w:pStyle w:val="BodyText"/>
              <w:jc w:val="left"/>
            </w:pPr>
            <w:r w:rsidRPr="00E2264A">
              <w:t>Brine</w:t>
            </w:r>
          </w:p>
        </w:tc>
        <w:tc>
          <w:tcPr>
            <w:tcW w:w="3828" w:type="dxa"/>
            <w:tcBorders>
              <w:top w:val="single" w:sz="4" w:space="0" w:color="auto"/>
              <w:left w:val="single" w:sz="4" w:space="0" w:color="auto"/>
              <w:bottom w:val="single" w:sz="4" w:space="0" w:color="auto"/>
              <w:right w:val="single" w:sz="4" w:space="0" w:color="auto"/>
            </w:tcBorders>
          </w:tcPr>
          <w:p w:rsidR="00A03D6C" w:rsidRPr="00B927E5" w:rsidRDefault="00A03D6C" w:rsidP="00281EA9">
            <w:pPr>
              <w:pStyle w:val="BodyText"/>
              <w:jc w:val="left"/>
            </w:pPr>
            <w:r>
              <w:t>None as previous controls are adequate.</w:t>
            </w:r>
          </w:p>
        </w:tc>
        <w:tc>
          <w:tcPr>
            <w:tcW w:w="3260" w:type="dxa"/>
            <w:tcBorders>
              <w:left w:val="single" w:sz="4" w:space="0" w:color="auto"/>
              <w:bottom w:val="single" w:sz="4" w:space="0" w:color="auto"/>
              <w:right w:val="single" w:sz="4" w:space="0" w:color="auto"/>
            </w:tcBorders>
          </w:tcPr>
          <w:p w:rsidR="00A03D6C" w:rsidRPr="00E2264A" w:rsidRDefault="0098605B" w:rsidP="00B90056">
            <w:pPr>
              <w:pStyle w:val="BodyText"/>
              <w:jc w:val="left"/>
              <w:rPr>
                <w:b/>
                <w:i/>
              </w:rPr>
            </w:pPr>
            <w:r>
              <w:rPr>
                <w:b/>
                <w:i/>
              </w:rPr>
              <w:t>-</w:t>
            </w:r>
          </w:p>
        </w:tc>
        <w:tc>
          <w:tcPr>
            <w:tcW w:w="4678" w:type="dxa"/>
            <w:tcBorders>
              <w:left w:val="single" w:sz="4" w:space="0" w:color="auto"/>
              <w:bottom w:val="single" w:sz="4" w:space="0" w:color="auto"/>
              <w:right w:val="single" w:sz="4" w:space="0" w:color="auto"/>
            </w:tcBorders>
          </w:tcPr>
          <w:p w:rsidR="00A03D6C" w:rsidRPr="00E2264A" w:rsidRDefault="0098605B" w:rsidP="00363B10">
            <w:pPr>
              <w:tabs>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55"/>
              <w:jc w:val="both"/>
              <w:rPr>
                <w:sz w:val="16"/>
                <w:szCs w:val="16"/>
                <w:lang w:val="en-GB"/>
              </w:rPr>
            </w:pPr>
            <w:r>
              <w:rPr>
                <w:sz w:val="16"/>
                <w:szCs w:val="16"/>
                <w:lang w:val="en-GB"/>
              </w:rPr>
              <w:t>-</w:t>
            </w:r>
          </w:p>
        </w:tc>
        <w:tc>
          <w:tcPr>
            <w:tcW w:w="1134" w:type="dxa"/>
            <w:tcBorders>
              <w:left w:val="single" w:sz="4" w:space="0" w:color="auto"/>
              <w:bottom w:val="single" w:sz="4" w:space="0" w:color="auto"/>
              <w:right w:val="single" w:sz="4" w:space="0" w:color="auto"/>
            </w:tcBorders>
          </w:tcPr>
          <w:p w:rsidR="00A03D6C" w:rsidRPr="00E2264A" w:rsidRDefault="0098605B" w:rsidP="00EC2C27">
            <w:pPr>
              <w:pStyle w:val="BodyText"/>
            </w:pPr>
            <w:r>
              <w:t>-</w:t>
            </w:r>
          </w:p>
        </w:tc>
      </w:tr>
      <w:tr w:rsidR="00A03D6C">
        <w:tblPrEx>
          <w:tblCellMar>
            <w:top w:w="0" w:type="dxa"/>
            <w:bottom w:w="0" w:type="dxa"/>
          </w:tblCellMar>
        </w:tblPrEx>
        <w:tc>
          <w:tcPr>
            <w:tcW w:w="1560" w:type="dxa"/>
            <w:vMerge/>
            <w:tcBorders>
              <w:left w:val="single" w:sz="4" w:space="0" w:color="auto"/>
              <w:right w:val="single" w:sz="4" w:space="0" w:color="auto"/>
            </w:tcBorders>
          </w:tcPr>
          <w:p w:rsidR="00A03D6C" w:rsidRPr="00E2264A" w:rsidRDefault="00A03D6C" w:rsidP="00B90056">
            <w:pPr>
              <w:pStyle w:val="BodyText"/>
              <w:jc w:val="left"/>
            </w:pPr>
          </w:p>
        </w:tc>
        <w:tc>
          <w:tcPr>
            <w:tcW w:w="1275" w:type="dxa"/>
            <w:tcBorders>
              <w:top w:val="single" w:sz="4" w:space="0" w:color="auto"/>
              <w:left w:val="single" w:sz="4" w:space="0" w:color="auto"/>
              <w:bottom w:val="single" w:sz="4" w:space="0" w:color="auto"/>
              <w:right w:val="single" w:sz="4" w:space="0" w:color="auto"/>
            </w:tcBorders>
          </w:tcPr>
          <w:p w:rsidR="00A03D6C" w:rsidRPr="00E2264A" w:rsidRDefault="00A03D6C" w:rsidP="00B90056">
            <w:pPr>
              <w:pStyle w:val="BodyText"/>
              <w:jc w:val="left"/>
            </w:pPr>
            <w:r>
              <w:t>Water</w:t>
            </w:r>
          </w:p>
        </w:tc>
        <w:tc>
          <w:tcPr>
            <w:tcW w:w="3828" w:type="dxa"/>
            <w:tcBorders>
              <w:top w:val="single" w:sz="4" w:space="0" w:color="auto"/>
              <w:left w:val="single" w:sz="4" w:space="0" w:color="auto"/>
              <w:bottom w:val="single" w:sz="4" w:space="0" w:color="auto"/>
              <w:right w:val="single" w:sz="4" w:space="0" w:color="auto"/>
            </w:tcBorders>
          </w:tcPr>
          <w:p w:rsidR="00A03D6C" w:rsidRDefault="00A03D6C" w:rsidP="00281EA9">
            <w:pPr>
              <w:pStyle w:val="BodyText"/>
              <w:jc w:val="left"/>
            </w:pPr>
            <w:r>
              <w:t>None as previous controls are adequate.</w:t>
            </w:r>
          </w:p>
        </w:tc>
        <w:tc>
          <w:tcPr>
            <w:tcW w:w="3260" w:type="dxa"/>
            <w:tcBorders>
              <w:left w:val="single" w:sz="4" w:space="0" w:color="auto"/>
              <w:bottom w:val="single" w:sz="4" w:space="0" w:color="auto"/>
              <w:right w:val="single" w:sz="4" w:space="0" w:color="auto"/>
            </w:tcBorders>
          </w:tcPr>
          <w:p w:rsidR="00A03D6C" w:rsidRPr="00E2264A" w:rsidRDefault="0098605B" w:rsidP="00B90056">
            <w:pPr>
              <w:pStyle w:val="BodyText"/>
              <w:jc w:val="left"/>
              <w:rPr>
                <w:b/>
                <w:i/>
              </w:rPr>
            </w:pPr>
            <w:r>
              <w:rPr>
                <w:b/>
                <w:i/>
              </w:rPr>
              <w:t>-</w:t>
            </w:r>
          </w:p>
        </w:tc>
        <w:tc>
          <w:tcPr>
            <w:tcW w:w="4678" w:type="dxa"/>
            <w:tcBorders>
              <w:left w:val="single" w:sz="4" w:space="0" w:color="auto"/>
              <w:bottom w:val="single" w:sz="4" w:space="0" w:color="auto"/>
              <w:right w:val="single" w:sz="4" w:space="0" w:color="auto"/>
            </w:tcBorders>
          </w:tcPr>
          <w:p w:rsidR="00A03D6C" w:rsidRPr="00E2264A" w:rsidRDefault="0098605B" w:rsidP="00363B10">
            <w:pPr>
              <w:tabs>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55"/>
              <w:jc w:val="both"/>
              <w:rPr>
                <w:sz w:val="16"/>
                <w:szCs w:val="16"/>
                <w:lang w:val="en-GB"/>
              </w:rPr>
            </w:pPr>
            <w:r>
              <w:rPr>
                <w:sz w:val="16"/>
                <w:szCs w:val="16"/>
                <w:lang w:val="en-GB"/>
              </w:rPr>
              <w:t>-</w:t>
            </w:r>
          </w:p>
        </w:tc>
        <w:tc>
          <w:tcPr>
            <w:tcW w:w="1134" w:type="dxa"/>
            <w:tcBorders>
              <w:left w:val="single" w:sz="4" w:space="0" w:color="auto"/>
              <w:bottom w:val="single" w:sz="4" w:space="0" w:color="auto"/>
              <w:right w:val="single" w:sz="4" w:space="0" w:color="auto"/>
            </w:tcBorders>
          </w:tcPr>
          <w:p w:rsidR="00A03D6C" w:rsidRPr="00E2264A" w:rsidRDefault="0098605B" w:rsidP="00EC2C27">
            <w:pPr>
              <w:pStyle w:val="BodyText"/>
            </w:pPr>
            <w:r>
              <w:t>-</w:t>
            </w:r>
          </w:p>
        </w:tc>
      </w:tr>
      <w:tr w:rsidR="00A03D6C">
        <w:tblPrEx>
          <w:tblCellMar>
            <w:top w:w="0" w:type="dxa"/>
            <w:bottom w:w="0" w:type="dxa"/>
          </w:tblCellMar>
        </w:tblPrEx>
        <w:tc>
          <w:tcPr>
            <w:tcW w:w="1560" w:type="dxa"/>
            <w:vMerge/>
            <w:tcBorders>
              <w:left w:val="single" w:sz="4" w:space="0" w:color="auto"/>
              <w:bottom w:val="single" w:sz="4" w:space="0" w:color="auto"/>
              <w:right w:val="single" w:sz="4" w:space="0" w:color="auto"/>
            </w:tcBorders>
          </w:tcPr>
          <w:p w:rsidR="00A03D6C" w:rsidRPr="00E2264A" w:rsidRDefault="00A03D6C" w:rsidP="00B90056">
            <w:pPr>
              <w:pStyle w:val="BodyText"/>
              <w:jc w:val="left"/>
            </w:pPr>
          </w:p>
        </w:tc>
        <w:tc>
          <w:tcPr>
            <w:tcW w:w="1275" w:type="dxa"/>
            <w:tcBorders>
              <w:top w:val="single" w:sz="4" w:space="0" w:color="auto"/>
              <w:left w:val="single" w:sz="4" w:space="0" w:color="auto"/>
              <w:bottom w:val="single" w:sz="4" w:space="0" w:color="auto"/>
              <w:right w:val="single" w:sz="4" w:space="0" w:color="auto"/>
            </w:tcBorders>
          </w:tcPr>
          <w:p w:rsidR="00A03D6C" w:rsidRDefault="00A03D6C" w:rsidP="00B90056">
            <w:pPr>
              <w:pStyle w:val="BodyText"/>
              <w:jc w:val="left"/>
            </w:pPr>
          </w:p>
        </w:tc>
        <w:tc>
          <w:tcPr>
            <w:tcW w:w="3828" w:type="dxa"/>
            <w:tcBorders>
              <w:top w:val="single" w:sz="4" w:space="0" w:color="auto"/>
              <w:left w:val="single" w:sz="4" w:space="0" w:color="auto"/>
              <w:bottom w:val="single" w:sz="4" w:space="0" w:color="auto"/>
              <w:right w:val="single" w:sz="4" w:space="0" w:color="auto"/>
            </w:tcBorders>
          </w:tcPr>
          <w:p w:rsidR="00A03D6C" w:rsidRDefault="00A03D6C" w:rsidP="00281EA9">
            <w:pPr>
              <w:pStyle w:val="BodyText"/>
              <w:jc w:val="left"/>
            </w:pPr>
          </w:p>
        </w:tc>
        <w:tc>
          <w:tcPr>
            <w:tcW w:w="3260" w:type="dxa"/>
            <w:tcBorders>
              <w:left w:val="single" w:sz="4" w:space="0" w:color="auto"/>
              <w:bottom w:val="single" w:sz="4" w:space="0" w:color="auto"/>
              <w:right w:val="single" w:sz="4" w:space="0" w:color="auto"/>
            </w:tcBorders>
          </w:tcPr>
          <w:p w:rsidR="00A03D6C" w:rsidRDefault="00A03D6C" w:rsidP="00281EA9">
            <w:pPr>
              <w:pStyle w:val="BodyText"/>
              <w:jc w:val="left"/>
            </w:pPr>
            <w:r>
              <w:t xml:space="preserve">Metal from </w:t>
            </w:r>
            <w:r w:rsidR="00C01FDA">
              <w:t>broken injection needles</w:t>
            </w:r>
            <w:r>
              <w:t>.</w:t>
            </w:r>
          </w:p>
        </w:tc>
        <w:tc>
          <w:tcPr>
            <w:tcW w:w="4678" w:type="dxa"/>
            <w:tcBorders>
              <w:left w:val="single" w:sz="4" w:space="0" w:color="auto"/>
              <w:bottom w:val="single" w:sz="4" w:space="0" w:color="auto"/>
              <w:right w:val="single" w:sz="4" w:space="0" w:color="auto"/>
            </w:tcBorders>
          </w:tcPr>
          <w:p w:rsidR="00A03D6C" w:rsidRPr="009822F8" w:rsidRDefault="00A03D6C"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Pr>
                <w:sz w:val="16"/>
                <w:szCs w:val="16"/>
              </w:rPr>
              <w:t>Equipment maintenance.</w:t>
            </w:r>
          </w:p>
          <w:p w:rsidR="00A03D6C" w:rsidRPr="009822F8" w:rsidRDefault="00A03D6C"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Pr>
                <w:sz w:val="16"/>
                <w:szCs w:val="16"/>
              </w:rPr>
              <w:t>Pre-start up checks.</w:t>
            </w:r>
          </w:p>
          <w:p w:rsidR="00A03D6C" w:rsidRPr="00E2264A" w:rsidRDefault="00A03D6C"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Pr>
                <w:sz w:val="16"/>
                <w:szCs w:val="16"/>
              </w:rPr>
              <w:t>Visual inspection of suspect product after metal breakage.</w:t>
            </w:r>
          </w:p>
        </w:tc>
        <w:tc>
          <w:tcPr>
            <w:tcW w:w="1134" w:type="dxa"/>
            <w:tcBorders>
              <w:left w:val="single" w:sz="4" w:space="0" w:color="auto"/>
              <w:bottom w:val="single" w:sz="4" w:space="0" w:color="auto"/>
              <w:right w:val="single" w:sz="4" w:space="0" w:color="auto"/>
            </w:tcBorders>
          </w:tcPr>
          <w:p w:rsidR="00A03D6C" w:rsidRDefault="00A03D6C" w:rsidP="00281EA9">
            <w:pPr>
              <w:pStyle w:val="BodyText"/>
              <w:jc w:val="left"/>
            </w:pPr>
            <w:r>
              <w:t>A 3.3</w:t>
            </w:r>
          </w:p>
          <w:p w:rsidR="00A03D6C" w:rsidRDefault="00A03D6C" w:rsidP="00281EA9">
            <w:pPr>
              <w:pStyle w:val="BodyText"/>
              <w:jc w:val="left"/>
            </w:pPr>
            <w:r>
              <w:t>E 3.1</w:t>
            </w:r>
          </w:p>
          <w:p w:rsidR="00A03D6C" w:rsidRDefault="00A03D6C" w:rsidP="00281EA9">
            <w:pPr>
              <w:pStyle w:val="BodyText"/>
              <w:jc w:val="left"/>
            </w:pPr>
            <w:r>
              <w:t>P 3.8</w:t>
            </w:r>
          </w:p>
        </w:tc>
      </w:tr>
      <w:tr w:rsidR="00BD4F80">
        <w:tblPrEx>
          <w:tblCellMar>
            <w:top w:w="0" w:type="dxa"/>
            <w:bottom w:w="0" w:type="dxa"/>
          </w:tblCellMar>
        </w:tblPrEx>
        <w:tc>
          <w:tcPr>
            <w:tcW w:w="1560" w:type="dxa"/>
            <w:vMerge w:val="restart"/>
            <w:tcBorders>
              <w:top w:val="single" w:sz="4" w:space="0" w:color="auto"/>
              <w:left w:val="single" w:sz="4" w:space="0" w:color="auto"/>
              <w:right w:val="single" w:sz="4" w:space="0" w:color="auto"/>
            </w:tcBorders>
          </w:tcPr>
          <w:p w:rsidR="00BD4F80" w:rsidRPr="00E2264A" w:rsidRDefault="00BD4F80" w:rsidP="00B90056">
            <w:pPr>
              <w:pStyle w:val="BodyText"/>
              <w:jc w:val="left"/>
            </w:pPr>
            <w:r>
              <w:t>9</w:t>
            </w:r>
            <w:r w:rsidRPr="00E2264A">
              <w:t xml:space="preserve">. Massage / </w:t>
            </w:r>
            <w:r>
              <w:t>tumble</w:t>
            </w:r>
          </w:p>
        </w:tc>
        <w:tc>
          <w:tcPr>
            <w:tcW w:w="1275" w:type="dxa"/>
            <w:tcBorders>
              <w:top w:val="single" w:sz="4" w:space="0" w:color="auto"/>
              <w:left w:val="single" w:sz="4" w:space="0" w:color="auto"/>
              <w:bottom w:val="single" w:sz="4" w:space="0" w:color="auto"/>
              <w:right w:val="single" w:sz="4" w:space="0" w:color="auto"/>
            </w:tcBorders>
          </w:tcPr>
          <w:p w:rsidR="00BD4F80" w:rsidRPr="00E2264A" w:rsidRDefault="00BD4F80" w:rsidP="00B90056">
            <w:pPr>
              <w:pStyle w:val="BodyText"/>
              <w:jc w:val="left"/>
            </w:pPr>
            <w:r w:rsidRPr="00E2264A">
              <w:t xml:space="preserve">Raw product </w:t>
            </w:r>
          </w:p>
        </w:tc>
        <w:tc>
          <w:tcPr>
            <w:tcW w:w="3828" w:type="dxa"/>
            <w:tcBorders>
              <w:top w:val="single" w:sz="4" w:space="0" w:color="auto"/>
              <w:left w:val="single" w:sz="4" w:space="0" w:color="auto"/>
              <w:bottom w:val="single" w:sz="4" w:space="0" w:color="auto"/>
              <w:right w:val="single" w:sz="4" w:space="0" w:color="auto"/>
            </w:tcBorders>
          </w:tcPr>
          <w:p w:rsidR="00BD4F80" w:rsidRPr="00E2264A" w:rsidRDefault="00BD4F80" w:rsidP="00911829">
            <w:pPr>
              <w:pStyle w:val="BodyText"/>
              <w:jc w:val="left"/>
            </w:pPr>
            <w:r w:rsidRPr="00E2264A">
              <w:t xml:space="preserve">Harmful </w:t>
            </w:r>
            <w:r>
              <w:t xml:space="preserve">enteric </w:t>
            </w:r>
            <w:r w:rsidRPr="00E2264A">
              <w:t>bacteria and parasites</w:t>
            </w:r>
            <w:r>
              <w:t>,</w:t>
            </w:r>
            <w:r w:rsidRPr="00E2264A">
              <w:t xml:space="preserve"> </w:t>
            </w:r>
            <w:r>
              <w:t>see step 1.</w:t>
            </w:r>
          </w:p>
        </w:tc>
        <w:tc>
          <w:tcPr>
            <w:tcW w:w="3260" w:type="dxa"/>
            <w:tcBorders>
              <w:top w:val="single" w:sz="4" w:space="0" w:color="auto"/>
              <w:left w:val="single" w:sz="4" w:space="0" w:color="auto"/>
              <w:bottom w:val="single" w:sz="4" w:space="0" w:color="auto"/>
              <w:right w:val="single" w:sz="4" w:space="0" w:color="auto"/>
            </w:tcBorders>
          </w:tcPr>
          <w:p w:rsidR="00BD4F80" w:rsidRDefault="00BD4F80" w:rsidP="00BD4F80">
            <w:pPr>
              <w:pStyle w:val="BodyText"/>
              <w:jc w:val="left"/>
              <w:rPr>
                <w:szCs w:val="16"/>
              </w:rPr>
            </w:pPr>
            <w:r>
              <w:rPr>
                <w:szCs w:val="16"/>
              </w:rPr>
              <w:t>Cross contamination between batches.</w:t>
            </w:r>
          </w:p>
          <w:p w:rsidR="00BD4F80" w:rsidRDefault="00BD4F80" w:rsidP="00BD4F80">
            <w:pPr>
              <w:pStyle w:val="BodyText"/>
              <w:jc w:val="left"/>
              <w:rPr>
                <w:szCs w:val="16"/>
              </w:rPr>
            </w:pPr>
          </w:p>
          <w:p w:rsidR="00BD4F80" w:rsidRPr="00E2264A" w:rsidRDefault="00BD4F80" w:rsidP="00911829">
            <w:pPr>
              <w:pStyle w:val="BodyText"/>
              <w:jc w:val="left"/>
            </w:pPr>
            <w:r w:rsidRPr="00E45A29">
              <w:rPr>
                <w:szCs w:val="16"/>
              </w:rPr>
              <w:t xml:space="preserve">Growth of harmful bacteria if product temperature gets too high during </w:t>
            </w:r>
            <w:r>
              <w:rPr>
                <w:szCs w:val="16"/>
              </w:rPr>
              <w:t>massaging / tumbling</w:t>
            </w:r>
            <w:r w:rsidRPr="00E45A29">
              <w:rPr>
                <w:szCs w:val="16"/>
              </w:rPr>
              <w:t>.</w:t>
            </w:r>
          </w:p>
        </w:tc>
        <w:tc>
          <w:tcPr>
            <w:tcW w:w="4678" w:type="dxa"/>
            <w:tcBorders>
              <w:top w:val="single" w:sz="4" w:space="0" w:color="auto"/>
              <w:left w:val="single" w:sz="4" w:space="0" w:color="auto"/>
              <w:bottom w:val="single" w:sz="4" w:space="0" w:color="auto"/>
              <w:right w:val="single" w:sz="4" w:space="0" w:color="auto"/>
            </w:tcBorders>
          </w:tcPr>
          <w:p w:rsidR="00BD4F80" w:rsidRDefault="00BD4F80" w:rsidP="0081395C">
            <w:pPr>
              <w:pStyle w:val="FootnoteText"/>
              <w:numPr>
                <w:ilvl w:val="0"/>
                <w:numId w:val="51"/>
              </w:numPr>
              <w:tabs>
                <w:tab w:val="clear" w:pos="1200"/>
                <w:tab w:val="left" w:pos="-1003"/>
                <w:tab w:val="left" w:pos="-283"/>
                <w:tab w:val="left" w:pos="22"/>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Cs w:val="16"/>
                <w:lang w:val="en-GB"/>
              </w:rPr>
            </w:pPr>
            <w:r>
              <w:rPr>
                <w:szCs w:val="16"/>
                <w:lang w:val="en-GB"/>
              </w:rPr>
              <w:tab/>
              <w:t>Use of fresh brine for each batch.</w:t>
            </w:r>
          </w:p>
          <w:p w:rsidR="00BD4F80" w:rsidRPr="006F335F" w:rsidRDefault="00BD4F80" w:rsidP="0081395C">
            <w:pPr>
              <w:pStyle w:val="FootnoteText"/>
              <w:numPr>
                <w:ilvl w:val="0"/>
                <w:numId w:val="51"/>
              </w:numPr>
              <w:tabs>
                <w:tab w:val="clear" w:pos="1200"/>
                <w:tab w:val="left" w:pos="-1003"/>
                <w:tab w:val="left" w:pos="-283"/>
                <w:tab w:val="left" w:pos="22"/>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Cs w:val="16"/>
                <w:lang w:val="en-GB"/>
              </w:rPr>
            </w:pPr>
            <w:r>
              <w:rPr>
                <w:lang w:val="en-GB"/>
              </w:rPr>
              <w:tab/>
            </w:r>
            <w:r w:rsidRPr="006F335F">
              <w:rPr>
                <w:szCs w:val="16"/>
                <w:lang w:val="en-GB"/>
              </w:rPr>
              <w:t>Refrigeration, temperature checks of brine.</w:t>
            </w:r>
          </w:p>
          <w:p w:rsidR="006F335F" w:rsidRPr="00731109" w:rsidRDefault="006F335F"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jc w:val="both"/>
              <w:rPr>
                <w:sz w:val="16"/>
                <w:szCs w:val="16"/>
                <w:lang w:val="en-GB"/>
              </w:rPr>
            </w:pPr>
            <w:r w:rsidRPr="006F335F">
              <w:rPr>
                <w:sz w:val="16"/>
                <w:szCs w:val="16"/>
                <w:lang w:val="en-GB"/>
              </w:rPr>
              <w:t>Equipment cleaning.</w:t>
            </w:r>
          </w:p>
        </w:tc>
        <w:tc>
          <w:tcPr>
            <w:tcW w:w="1134" w:type="dxa"/>
            <w:tcBorders>
              <w:top w:val="single" w:sz="4" w:space="0" w:color="auto"/>
              <w:left w:val="single" w:sz="4" w:space="0" w:color="auto"/>
              <w:bottom w:val="single" w:sz="4" w:space="0" w:color="auto"/>
              <w:right w:val="single" w:sz="4" w:space="0" w:color="auto"/>
            </w:tcBorders>
          </w:tcPr>
          <w:p w:rsidR="00BD4F80" w:rsidRDefault="00BD4F80" w:rsidP="00EC2C27">
            <w:pPr>
              <w:pStyle w:val="BodyText"/>
            </w:pPr>
            <w:r>
              <w:t>P 3.9</w:t>
            </w:r>
          </w:p>
          <w:p w:rsidR="006F335F" w:rsidRDefault="006F335F" w:rsidP="00EC2C27">
            <w:pPr>
              <w:pStyle w:val="BodyText"/>
            </w:pPr>
          </w:p>
          <w:p w:rsidR="006F335F" w:rsidRPr="00E2264A" w:rsidRDefault="006F335F" w:rsidP="00EC2C27">
            <w:pPr>
              <w:pStyle w:val="BodyText"/>
            </w:pPr>
            <w:r>
              <w:t>E</w:t>
            </w:r>
          </w:p>
        </w:tc>
      </w:tr>
      <w:tr w:rsidR="0098605B">
        <w:tblPrEx>
          <w:tblCellMar>
            <w:top w:w="0" w:type="dxa"/>
            <w:bottom w:w="0" w:type="dxa"/>
          </w:tblCellMar>
        </w:tblPrEx>
        <w:tc>
          <w:tcPr>
            <w:tcW w:w="1560" w:type="dxa"/>
            <w:vMerge/>
            <w:tcBorders>
              <w:left w:val="single" w:sz="4" w:space="0" w:color="auto"/>
              <w:right w:val="single" w:sz="4" w:space="0" w:color="auto"/>
            </w:tcBorders>
          </w:tcPr>
          <w:p w:rsidR="0098605B" w:rsidRPr="00E2264A" w:rsidRDefault="0098605B" w:rsidP="00DA2892">
            <w:pPr>
              <w:pStyle w:val="BodyText"/>
              <w:jc w:val="left"/>
            </w:pPr>
          </w:p>
        </w:tc>
        <w:tc>
          <w:tcPr>
            <w:tcW w:w="1275" w:type="dxa"/>
            <w:tcBorders>
              <w:top w:val="single" w:sz="4" w:space="0" w:color="auto"/>
              <w:left w:val="single" w:sz="4" w:space="0" w:color="auto"/>
              <w:bottom w:val="single" w:sz="4" w:space="0" w:color="auto"/>
              <w:right w:val="single" w:sz="4" w:space="0" w:color="auto"/>
            </w:tcBorders>
          </w:tcPr>
          <w:p w:rsidR="0098605B" w:rsidRPr="00E2264A" w:rsidRDefault="0098605B" w:rsidP="00281EA9">
            <w:pPr>
              <w:pStyle w:val="BodyText"/>
              <w:jc w:val="left"/>
            </w:pPr>
            <w:r w:rsidRPr="00E2264A">
              <w:t>Brine</w:t>
            </w:r>
          </w:p>
        </w:tc>
        <w:tc>
          <w:tcPr>
            <w:tcW w:w="3828" w:type="dxa"/>
            <w:tcBorders>
              <w:top w:val="single" w:sz="4" w:space="0" w:color="auto"/>
              <w:left w:val="single" w:sz="4" w:space="0" w:color="auto"/>
              <w:bottom w:val="single" w:sz="4" w:space="0" w:color="auto"/>
              <w:right w:val="single" w:sz="4" w:space="0" w:color="auto"/>
            </w:tcBorders>
          </w:tcPr>
          <w:p w:rsidR="0098605B" w:rsidRPr="00B927E5" w:rsidRDefault="0098605B" w:rsidP="00281EA9">
            <w:pPr>
              <w:pStyle w:val="BodyText"/>
              <w:jc w:val="left"/>
            </w:pPr>
            <w:r>
              <w:t>None as previous controls are adequate.</w:t>
            </w:r>
          </w:p>
        </w:tc>
        <w:tc>
          <w:tcPr>
            <w:tcW w:w="3260" w:type="dxa"/>
            <w:tcBorders>
              <w:top w:val="single" w:sz="4" w:space="0" w:color="auto"/>
              <w:left w:val="single" w:sz="4" w:space="0" w:color="auto"/>
              <w:bottom w:val="single" w:sz="4" w:space="0" w:color="auto"/>
              <w:right w:val="single" w:sz="4" w:space="0" w:color="auto"/>
            </w:tcBorders>
          </w:tcPr>
          <w:p w:rsidR="0098605B" w:rsidRPr="00E2264A" w:rsidRDefault="0098605B" w:rsidP="00DA2892">
            <w:pPr>
              <w:pStyle w:val="BodyText"/>
              <w:jc w:val="left"/>
              <w:rPr>
                <w:b/>
                <w:i/>
              </w:rPr>
            </w:pPr>
            <w:r>
              <w:rPr>
                <w:b/>
                <w:i/>
              </w:rPr>
              <w:t>-</w:t>
            </w:r>
          </w:p>
        </w:tc>
        <w:tc>
          <w:tcPr>
            <w:tcW w:w="4678" w:type="dxa"/>
            <w:tcBorders>
              <w:top w:val="single" w:sz="4" w:space="0" w:color="auto"/>
              <w:left w:val="single" w:sz="4" w:space="0" w:color="auto"/>
              <w:bottom w:val="single" w:sz="4" w:space="0" w:color="auto"/>
              <w:right w:val="single" w:sz="4" w:space="0" w:color="auto"/>
            </w:tcBorders>
          </w:tcPr>
          <w:p w:rsidR="0098605B" w:rsidRPr="00E2264A" w:rsidRDefault="0098605B" w:rsidP="0098605B">
            <w:pPr>
              <w:tabs>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55"/>
              <w:jc w:val="both"/>
              <w:rPr>
                <w:sz w:val="16"/>
                <w:szCs w:val="16"/>
                <w:lang w:val="en-GB"/>
              </w:rPr>
            </w:pPr>
            <w:r>
              <w:rPr>
                <w:sz w:val="16"/>
                <w:szCs w:val="16"/>
                <w:lang w:val="en-GB"/>
              </w:rPr>
              <w:t>-</w:t>
            </w:r>
          </w:p>
        </w:tc>
        <w:tc>
          <w:tcPr>
            <w:tcW w:w="1134" w:type="dxa"/>
            <w:tcBorders>
              <w:top w:val="single" w:sz="4" w:space="0" w:color="auto"/>
              <w:left w:val="single" w:sz="4" w:space="0" w:color="auto"/>
              <w:bottom w:val="single" w:sz="4" w:space="0" w:color="auto"/>
              <w:right w:val="single" w:sz="4" w:space="0" w:color="auto"/>
            </w:tcBorders>
          </w:tcPr>
          <w:p w:rsidR="0098605B" w:rsidRPr="00E2264A" w:rsidRDefault="0098605B" w:rsidP="00DA2892">
            <w:pPr>
              <w:pStyle w:val="BodyText"/>
            </w:pPr>
            <w:r>
              <w:t>-</w:t>
            </w:r>
          </w:p>
        </w:tc>
      </w:tr>
      <w:tr w:rsidR="0098605B">
        <w:tblPrEx>
          <w:tblCellMar>
            <w:top w:w="0" w:type="dxa"/>
            <w:bottom w:w="0" w:type="dxa"/>
          </w:tblCellMar>
        </w:tblPrEx>
        <w:tc>
          <w:tcPr>
            <w:tcW w:w="1560" w:type="dxa"/>
            <w:vMerge/>
            <w:tcBorders>
              <w:left w:val="single" w:sz="4" w:space="0" w:color="auto"/>
              <w:bottom w:val="single" w:sz="4" w:space="0" w:color="auto"/>
              <w:right w:val="single" w:sz="4" w:space="0" w:color="auto"/>
            </w:tcBorders>
          </w:tcPr>
          <w:p w:rsidR="0098605B" w:rsidRPr="00E2264A" w:rsidRDefault="0098605B" w:rsidP="00DA2892">
            <w:pPr>
              <w:pStyle w:val="BodyText"/>
              <w:jc w:val="left"/>
            </w:pPr>
          </w:p>
        </w:tc>
        <w:tc>
          <w:tcPr>
            <w:tcW w:w="1275" w:type="dxa"/>
            <w:tcBorders>
              <w:top w:val="single" w:sz="4" w:space="0" w:color="auto"/>
              <w:left w:val="single" w:sz="4" w:space="0" w:color="auto"/>
              <w:bottom w:val="single" w:sz="4" w:space="0" w:color="auto"/>
              <w:right w:val="single" w:sz="4" w:space="0" w:color="auto"/>
            </w:tcBorders>
          </w:tcPr>
          <w:p w:rsidR="0098605B" w:rsidRPr="00E2264A" w:rsidRDefault="0098605B" w:rsidP="00281EA9">
            <w:pPr>
              <w:pStyle w:val="BodyText"/>
              <w:jc w:val="left"/>
            </w:pPr>
            <w:r>
              <w:t>Water</w:t>
            </w:r>
          </w:p>
        </w:tc>
        <w:tc>
          <w:tcPr>
            <w:tcW w:w="3828" w:type="dxa"/>
            <w:tcBorders>
              <w:top w:val="single" w:sz="4" w:space="0" w:color="auto"/>
              <w:left w:val="single" w:sz="4" w:space="0" w:color="auto"/>
              <w:bottom w:val="single" w:sz="4" w:space="0" w:color="auto"/>
              <w:right w:val="single" w:sz="4" w:space="0" w:color="auto"/>
            </w:tcBorders>
          </w:tcPr>
          <w:p w:rsidR="0098605B" w:rsidRDefault="0098605B" w:rsidP="00281EA9">
            <w:pPr>
              <w:pStyle w:val="BodyText"/>
              <w:jc w:val="left"/>
            </w:pPr>
            <w:r>
              <w:t>None as previous controls are adequate.</w:t>
            </w:r>
          </w:p>
        </w:tc>
        <w:tc>
          <w:tcPr>
            <w:tcW w:w="3260" w:type="dxa"/>
            <w:tcBorders>
              <w:top w:val="single" w:sz="4" w:space="0" w:color="auto"/>
              <w:left w:val="single" w:sz="4" w:space="0" w:color="auto"/>
              <w:bottom w:val="single" w:sz="4" w:space="0" w:color="auto"/>
              <w:right w:val="single" w:sz="4" w:space="0" w:color="auto"/>
            </w:tcBorders>
          </w:tcPr>
          <w:p w:rsidR="0098605B" w:rsidRPr="00E2264A" w:rsidRDefault="0098605B" w:rsidP="00DA2892">
            <w:pPr>
              <w:pStyle w:val="BodyText"/>
              <w:jc w:val="left"/>
              <w:rPr>
                <w:b/>
                <w:i/>
              </w:rPr>
            </w:pPr>
            <w:r>
              <w:rPr>
                <w:b/>
                <w:i/>
              </w:rPr>
              <w:t>-</w:t>
            </w:r>
          </w:p>
        </w:tc>
        <w:tc>
          <w:tcPr>
            <w:tcW w:w="4678" w:type="dxa"/>
            <w:tcBorders>
              <w:top w:val="single" w:sz="4" w:space="0" w:color="auto"/>
              <w:left w:val="single" w:sz="4" w:space="0" w:color="auto"/>
              <w:bottom w:val="single" w:sz="4" w:space="0" w:color="auto"/>
              <w:right w:val="single" w:sz="4" w:space="0" w:color="auto"/>
            </w:tcBorders>
          </w:tcPr>
          <w:p w:rsidR="0098605B" w:rsidRDefault="0098605B" w:rsidP="0098605B">
            <w:pPr>
              <w:tabs>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55"/>
              <w:jc w:val="both"/>
              <w:rPr>
                <w:sz w:val="16"/>
                <w:szCs w:val="16"/>
                <w:lang w:val="en-GB"/>
              </w:rPr>
            </w:pPr>
            <w:r>
              <w:rPr>
                <w:sz w:val="16"/>
                <w:szCs w:val="16"/>
                <w:lang w:val="en-GB"/>
              </w:rPr>
              <w:t>-</w:t>
            </w:r>
          </w:p>
        </w:tc>
        <w:tc>
          <w:tcPr>
            <w:tcW w:w="1134" w:type="dxa"/>
            <w:tcBorders>
              <w:top w:val="single" w:sz="4" w:space="0" w:color="auto"/>
              <w:left w:val="single" w:sz="4" w:space="0" w:color="auto"/>
              <w:bottom w:val="single" w:sz="4" w:space="0" w:color="auto"/>
              <w:right w:val="single" w:sz="4" w:space="0" w:color="auto"/>
            </w:tcBorders>
          </w:tcPr>
          <w:p w:rsidR="0098605B" w:rsidRDefault="0098605B" w:rsidP="00DA2892">
            <w:pPr>
              <w:pStyle w:val="BodyText"/>
            </w:pPr>
            <w:r>
              <w:t>-</w:t>
            </w:r>
          </w:p>
        </w:tc>
      </w:tr>
      <w:tr w:rsidR="001A2132">
        <w:tblPrEx>
          <w:tblCellMar>
            <w:top w:w="0" w:type="dxa"/>
            <w:bottom w:w="0" w:type="dxa"/>
          </w:tblCellMar>
        </w:tblPrEx>
        <w:tc>
          <w:tcPr>
            <w:tcW w:w="1560" w:type="dxa"/>
            <w:vMerge w:val="restart"/>
            <w:tcBorders>
              <w:top w:val="single" w:sz="4" w:space="0" w:color="auto"/>
              <w:left w:val="single" w:sz="4" w:space="0" w:color="auto"/>
              <w:right w:val="single" w:sz="4" w:space="0" w:color="auto"/>
            </w:tcBorders>
          </w:tcPr>
          <w:p w:rsidR="001A2132" w:rsidRPr="00E2264A" w:rsidRDefault="001A2132" w:rsidP="00B90056">
            <w:pPr>
              <w:pStyle w:val="BodyText"/>
              <w:jc w:val="left"/>
            </w:pPr>
            <w:r w:rsidRPr="00E2264A">
              <w:t>1</w:t>
            </w:r>
            <w:r>
              <w:t>0</w:t>
            </w:r>
            <w:r w:rsidRPr="00E2264A">
              <w:t>. Fill casings</w:t>
            </w:r>
          </w:p>
        </w:tc>
        <w:tc>
          <w:tcPr>
            <w:tcW w:w="1275" w:type="dxa"/>
            <w:tcBorders>
              <w:top w:val="single" w:sz="4" w:space="0" w:color="auto"/>
              <w:left w:val="single" w:sz="4" w:space="0" w:color="auto"/>
              <w:bottom w:val="single" w:sz="4" w:space="0" w:color="auto"/>
              <w:right w:val="single" w:sz="4" w:space="0" w:color="auto"/>
            </w:tcBorders>
          </w:tcPr>
          <w:p w:rsidR="001A2132" w:rsidRPr="00E2264A" w:rsidRDefault="001A2132" w:rsidP="00B90056">
            <w:pPr>
              <w:pStyle w:val="BodyText"/>
              <w:jc w:val="left"/>
            </w:pPr>
            <w:r w:rsidRPr="00E2264A">
              <w:t xml:space="preserve">Raw product </w:t>
            </w:r>
          </w:p>
        </w:tc>
        <w:tc>
          <w:tcPr>
            <w:tcW w:w="3828" w:type="dxa"/>
            <w:tcBorders>
              <w:top w:val="single" w:sz="4" w:space="0" w:color="auto"/>
              <w:left w:val="single" w:sz="4" w:space="0" w:color="auto"/>
              <w:bottom w:val="single" w:sz="4" w:space="0" w:color="auto"/>
              <w:right w:val="single" w:sz="4" w:space="0" w:color="auto"/>
            </w:tcBorders>
          </w:tcPr>
          <w:p w:rsidR="001A2132" w:rsidRPr="00E2264A" w:rsidRDefault="001A2132" w:rsidP="00911829">
            <w:pPr>
              <w:pStyle w:val="BodyText"/>
              <w:jc w:val="left"/>
            </w:pPr>
            <w:r w:rsidRPr="00E2264A">
              <w:t xml:space="preserve">Harmful </w:t>
            </w:r>
            <w:r>
              <w:t xml:space="preserve">enteric </w:t>
            </w:r>
            <w:r w:rsidRPr="00E2264A">
              <w:t>bacteria and parasites</w:t>
            </w:r>
            <w:r>
              <w:t>,</w:t>
            </w:r>
            <w:r w:rsidRPr="00E2264A">
              <w:t xml:space="preserve"> </w:t>
            </w:r>
            <w:r>
              <w:t>see step 1.</w:t>
            </w:r>
          </w:p>
        </w:tc>
        <w:tc>
          <w:tcPr>
            <w:tcW w:w="3260" w:type="dxa"/>
            <w:tcBorders>
              <w:top w:val="single" w:sz="4" w:space="0" w:color="auto"/>
              <w:left w:val="single" w:sz="4" w:space="0" w:color="auto"/>
              <w:bottom w:val="single" w:sz="4" w:space="0" w:color="auto"/>
              <w:right w:val="single" w:sz="4" w:space="0" w:color="auto"/>
            </w:tcBorders>
          </w:tcPr>
          <w:p w:rsidR="001A2132" w:rsidRPr="00E2264A" w:rsidRDefault="001A2132" w:rsidP="00911829">
            <w:pPr>
              <w:pStyle w:val="BodyText"/>
              <w:jc w:val="left"/>
            </w:pPr>
            <w:r w:rsidRPr="00E45A29">
              <w:rPr>
                <w:szCs w:val="16"/>
              </w:rPr>
              <w:t xml:space="preserve">Growth of harmful bacteria if product temperature gets too high during </w:t>
            </w:r>
            <w:r>
              <w:rPr>
                <w:szCs w:val="16"/>
              </w:rPr>
              <w:t>filling</w:t>
            </w:r>
            <w:r w:rsidRPr="00E45A29">
              <w:rPr>
                <w:szCs w:val="16"/>
              </w:rPr>
              <w:t>.</w:t>
            </w:r>
          </w:p>
        </w:tc>
        <w:tc>
          <w:tcPr>
            <w:tcW w:w="4678" w:type="dxa"/>
            <w:tcBorders>
              <w:top w:val="single" w:sz="4" w:space="0" w:color="auto"/>
              <w:left w:val="single" w:sz="4" w:space="0" w:color="auto"/>
              <w:bottom w:val="single" w:sz="4" w:space="0" w:color="auto"/>
              <w:right w:val="single" w:sz="4" w:space="0" w:color="auto"/>
            </w:tcBorders>
          </w:tcPr>
          <w:p w:rsidR="001A2132" w:rsidRDefault="001A2132"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jc w:val="both"/>
              <w:rPr>
                <w:sz w:val="16"/>
                <w:szCs w:val="16"/>
                <w:lang w:val="en-GB"/>
              </w:rPr>
            </w:pPr>
            <w:r w:rsidRPr="00E2264A">
              <w:rPr>
                <w:sz w:val="16"/>
                <w:szCs w:val="16"/>
                <w:lang w:val="en-GB"/>
              </w:rPr>
              <w:t>Hygienic processing</w:t>
            </w:r>
          </w:p>
          <w:p w:rsidR="001A2132" w:rsidRDefault="001A2132"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jc w:val="both"/>
              <w:rPr>
                <w:sz w:val="16"/>
                <w:szCs w:val="16"/>
                <w:lang w:val="en-GB"/>
              </w:rPr>
            </w:pPr>
            <w:r>
              <w:rPr>
                <w:sz w:val="16"/>
                <w:szCs w:val="16"/>
                <w:lang w:val="en-GB"/>
              </w:rPr>
              <w:t>Casings filled without delay.</w:t>
            </w:r>
          </w:p>
          <w:p w:rsidR="001A2132" w:rsidRDefault="001A2132"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jc w:val="both"/>
              <w:rPr>
                <w:sz w:val="16"/>
                <w:szCs w:val="16"/>
                <w:lang w:val="en-GB"/>
              </w:rPr>
            </w:pPr>
            <w:r>
              <w:rPr>
                <w:sz w:val="16"/>
                <w:szCs w:val="16"/>
                <w:lang w:val="en-GB"/>
              </w:rPr>
              <w:t>Filling refrigerated in breaks.</w:t>
            </w:r>
          </w:p>
          <w:p w:rsidR="001A2132" w:rsidRPr="00E2264A" w:rsidRDefault="001A2132"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jc w:val="both"/>
              <w:rPr>
                <w:sz w:val="16"/>
                <w:szCs w:val="16"/>
                <w:lang w:val="en-GB"/>
              </w:rPr>
            </w:pPr>
            <w:r>
              <w:rPr>
                <w:sz w:val="16"/>
                <w:szCs w:val="16"/>
                <w:lang w:val="en-GB"/>
              </w:rPr>
              <w:t>Full casings refrigerated until further processing.</w:t>
            </w:r>
          </w:p>
        </w:tc>
        <w:tc>
          <w:tcPr>
            <w:tcW w:w="1134" w:type="dxa"/>
            <w:tcBorders>
              <w:top w:val="single" w:sz="4" w:space="0" w:color="auto"/>
              <w:left w:val="single" w:sz="4" w:space="0" w:color="auto"/>
              <w:bottom w:val="single" w:sz="4" w:space="0" w:color="auto"/>
              <w:right w:val="single" w:sz="4" w:space="0" w:color="auto"/>
            </w:tcBorders>
          </w:tcPr>
          <w:p w:rsidR="001A2132" w:rsidRPr="00E2264A" w:rsidRDefault="001A2132" w:rsidP="00EC2C27">
            <w:pPr>
              <w:pStyle w:val="BodyText"/>
            </w:pPr>
            <w:r>
              <w:t>P, 3.13</w:t>
            </w:r>
          </w:p>
        </w:tc>
      </w:tr>
      <w:tr w:rsidR="001A2132">
        <w:tblPrEx>
          <w:tblCellMar>
            <w:top w:w="0" w:type="dxa"/>
            <w:bottom w:w="0" w:type="dxa"/>
          </w:tblCellMar>
        </w:tblPrEx>
        <w:tc>
          <w:tcPr>
            <w:tcW w:w="1560" w:type="dxa"/>
            <w:vMerge/>
            <w:tcBorders>
              <w:left w:val="single" w:sz="4" w:space="0" w:color="auto"/>
              <w:right w:val="single" w:sz="4" w:space="0" w:color="auto"/>
            </w:tcBorders>
          </w:tcPr>
          <w:p w:rsidR="001A2132" w:rsidRPr="00E2264A" w:rsidRDefault="001A2132" w:rsidP="00B90056">
            <w:pPr>
              <w:pStyle w:val="BodyText"/>
              <w:jc w:val="left"/>
            </w:pPr>
          </w:p>
        </w:tc>
        <w:tc>
          <w:tcPr>
            <w:tcW w:w="1275" w:type="dxa"/>
            <w:tcBorders>
              <w:top w:val="single" w:sz="4" w:space="0" w:color="auto"/>
              <w:left w:val="single" w:sz="4" w:space="0" w:color="auto"/>
              <w:bottom w:val="single" w:sz="4" w:space="0" w:color="auto"/>
              <w:right w:val="single" w:sz="4" w:space="0" w:color="auto"/>
            </w:tcBorders>
          </w:tcPr>
          <w:p w:rsidR="001A2132" w:rsidRPr="00E2264A" w:rsidRDefault="001A2132" w:rsidP="00B90056">
            <w:pPr>
              <w:pStyle w:val="BodyText"/>
              <w:jc w:val="left"/>
            </w:pPr>
            <w:r>
              <w:t>Casings</w:t>
            </w:r>
          </w:p>
        </w:tc>
        <w:tc>
          <w:tcPr>
            <w:tcW w:w="3828" w:type="dxa"/>
            <w:tcBorders>
              <w:top w:val="single" w:sz="4" w:space="0" w:color="auto"/>
              <w:left w:val="single" w:sz="4" w:space="0" w:color="auto"/>
              <w:bottom w:val="single" w:sz="4" w:space="0" w:color="auto"/>
              <w:right w:val="single" w:sz="4" w:space="0" w:color="auto"/>
            </w:tcBorders>
          </w:tcPr>
          <w:p w:rsidR="001A2132" w:rsidRPr="00E2264A" w:rsidRDefault="001A2132" w:rsidP="00911829">
            <w:pPr>
              <w:pStyle w:val="BodyText"/>
              <w:jc w:val="left"/>
            </w:pPr>
            <w:r>
              <w:t>None identified.</w:t>
            </w:r>
          </w:p>
        </w:tc>
        <w:tc>
          <w:tcPr>
            <w:tcW w:w="3260" w:type="dxa"/>
            <w:tcBorders>
              <w:top w:val="single" w:sz="4" w:space="0" w:color="auto"/>
              <w:left w:val="single" w:sz="4" w:space="0" w:color="auto"/>
              <w:bottom w:val="single" w:sz="4" w:space="0" w:color="auto"/>
              <w:right w:val="single" w:sz="4" w:space="0" w:color="auto"/>
            </w:tcBorders>
          </w:tcPr>
          <w:p w:rsidR="001A2132" w:rsidRPr="00E2264A" w:rsidRDefault="001A2132" w:rsidP="00911829">
            <w:pPr>
              <w:pStyle w:val="BodyText"/>
              <w:jc w:val="left"/>
            </w:pPr>
            <w:r>
              <w:t>-</w:t>
            </w:r>
          </w:p>
        </w:tc>
        <w:tc>
          <w:tcPr>
            <w:tcW w:w="4678" w:type="dxa"/>
            <w:tcBorders>
              <w:top w:val="single" w:sz="4" w:space="0" w:color="auto"/>
              <w:left w:val="single" w:sz="4" w:space="0" w:color="auto"/>
              <w:bottom w:val="single" w:sz="4" w:space="0" w:color="auto"/>
              <w:right w:val="single" w:sz="4" w:space="0" w:color="auto"/>
            </w:tcBorders>
          </w:tcPr>
          <w:p w:rsidR="001A2132" w:rsidRDefault="001A2132"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jc w:val="both"/>
              <w:rPr>
                <w:sz w:val="16"/>
                <w:szCs w:val="16"/>
                <w:lang w:val="en-GB"/>
              </w:rPr>
            </w:pPr>
            <w:r>
              <w:rPr>
                <w:sz w:val="16"/>
                <w:szCs w:val="16"/>
                <w:lang w:val="en-GB"/>
              </w:rPr>
              <w:t>Food grade casings.</w:t>
            </w:r>
          </w:p>
          <w:p w:rsidR="001A2132" w:rsidRPr="00E2264A" w:rsidRDefault="001A2132"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jc w:val="both"/>
              <w:rPr>
                <w:sz w:val="16"/>
                <w:szCs w:val="16"/>
                <w:lang w:val="en-GB"/>
              </w:rPr>
            </w:pPr>
            <w:r>
              <w:rPr>
                <w:sz w:val="16"/>
                <w:szCs w:val="16"/>
                <w:lang w:val="en-GB"/>
              </w:rPr>
              <w:t>Soaking in fresh, potable water.</w:t>
            </w:r>
          </w:p>
        </w:tc>
        <w:tc>
          <w:tcPr>
            <w:tcW w:w="1134" w:type="dxa"/>
            <w:tcBorders>
              <w:top w:val="single" w:sz="4" w:space="0" w:color="auto"/>
              <w:left w:val="single" w:sz="4" w:space="0" w:color="auto"/>
              <w:bottom w:val="single" w:sz="4" w:space="0" w:color="auto"/>
              <w:right w:val="single" w:sz="4" w:space="0" w:color="auto"/>
            </w:tcBorders>
          </w:tcPr>
          <w:p w:rsidR="001A2132" w:rsidRDefault="001A2132" w:rsidP="00EC2C27">
            <w:pPr>
              <w:pStyle w:val="BodyText"/>
            </w:pPr>
            <w:r>
              <w:t>P 3.10</w:t>
            </w:r>
          </w:p>
        </w:tc>
      </w:tr>
      <w:tr w:rsidR="001A2132">
        <w:tblPrEx>
          <w:tblCellMar>
            <w:top w:w="0" w:type="dxa"/>
            <w:bottom w:w="0" w:type="dxa"/>
          </w:tblCellMar>
        </w:tblPrEx>
        <w:tc>
          <w:tcPr>
            <w:tcW w:w="1560" w:type="dxa"/>
            <w:vMerge/>
            <w:tcBorders>
              <w:left w:val="single" w:sz="4" w:space="0" w:color="auto"/>
              <w:right w:val="single" w:sz="4" w:space="0" w:color="auto"/>
            </w:tcBorders>
          </w:tcPr>
          <w:p w:rsidR="001A2132" w:rsidRPr="00E2264A" w:rsidRDefault="001A2132" w:rsidP="00B90056">
            <w:pPr>
              <w:pStyle w:val="BodyText"/>
              <w:jc w:val="left"/>
            </w:pPr>
          </w:p>
        </w:tc>
        <w:tc>
          <w:tcPr>
            <w:tcW w:w="1275" w:type="dxa"/>
            <w:tcBorders>
              <w:top w:val="single" w:sz="4" w:space="0" w:color="auto"/>
              <w:left w:val="single" w:sz="4" w:space="0" w:color="auto"/>
              <w:bottom w:val="single" w:sz="4" w:space="0" w:color="auto"/>
              <w:right w:val="single" w:sz="4" w:space="0" w:color="auto"/>
            </w:tcBorders>
          </w:tcPr>
          <w:p w:rsidR="001A2132" w:rsidRDefault="001A2132" w:rsidP="00B90056">
            <w:pPr>
              <w:pStyle w:val="BodyText"/>
              <w:jc w:val="left"/>
            </w:pPr>
            <w:r>
              <w:t>Water</w:t>
            </w:r>
          </w:p>
        </w:tc>
        <w:tc>
          <w:tcPr>
            <w:tcW w:w="3828" w:type="dxa"/>
            <w:tcBorders>
              <w:top w:val="single" w:sz="4" w:space="0" w:color="auto"/>
              <w:left w:val="single" w:sz="4" w:space="0" w:color="auto"/>
              <w:bottom w:val="single" w:sz="4" w:space="0" w:color="auto"/>
              <w:right w:val="single" w:sz="4" w:space="0" w:color="auto"/>
            </w:tcBorders>
          </w:tcPr>
          <w:p w:rsidR="001A2132" w:rsidRDefault="001A2132" w:rsidP="00281EA9">
            <w:pPr>
              <w:pStyle w:val="BodyText"/>
              <w:jc w:val="left"/>
            </w:pPr>
            <w:r>
              <w:t>None as previous controls are adequate.</w:t>
            </w:r>
          </w:p>
        </w:tc>
        <w:tc>
          <w:tcPr>
            <w:tcW w:w="3260" w:type="dxa"/>
            <w:tcBorders>
              <w:top w:val="single" w:sz="4" w:space="0" w:color="auto"/>
              <w:left w:val="single" w:sz="4" w:space="0" w:color="auto"/>
              <w:bottom w:val="single" w:sz="4" w:space="0" w:color="auto"/>
              <w:right w:val="single" w:sz="4" w:space="0" w:color="auto"/>
            </w:tcBorders>
          </w:tcPr>
          <w:p w:rsidR="001A2132" w:rsidRPr="00E2264A" w:rsidRDefault="001A2132" w:rsidP="00911829">
            <w:pPr>
              <w:pStyle w:val="BodyText"/>
              <w:jc w:val="left"/>
            </w:pPr>
            <w:r>
              <w:t>-</w:t>
            </w:r>
          </w:p>
        </w:tc>
        <w:tc>
          <w:tcPr>
            <w:tcW w:w="4678" w:type="dxa"/>
            <w:tcBorders>
              <w:top w:val="single" w:sz="4" w:space="0" w:color="auto"/>
              <w:left w:val="single" w:sz="4" w:space="0" w:color="auto"/>
              <w:bottom w:val="single" w:sz="4" w:space="0" w:color="auto"/>
              <w:right w:val="single" w:sz="4" w:space="0" w:color="auto"/>
            </w:tcBorders>
          </w:tcPr>
          <w:p w:rsidR="001A2132" w:rsidRDefault="001A2132" w:rsidP="00281EA9">
            <w:pPr>
              <w:tabs>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55"/>
              <w:jc w:val="both"/>
              <w:rPr>
                <w:sz w:val="16"/>
                <w:szCs w:val="16"/>
                <w:lang w:val="en-GB"/>
              </w:rPr>
            </w:pPr>
            <w:r>
              <w:rPr>
                <w:sz w:val="16"/>
                <w:szCs w:val="16"/>
                <w:lang w:val="en-GB"/>
              </w:rPr>
              <w:t>-</w:t>
            </w:r>
          </w:p>
        </w:tc>
        <w:tc>
          <w:tcPr>
            <w:tcW w:w="1134" w:type="dxa"/>
            <w:tcBorders>
              <w:top w:val="single" w:sz="4" w:space="0" w:color="auto"/>
              <w:left w:val="single" w:sz="4" w:space="0" w:color="auto"/>
              <w:bottom w:val="single" w:sz="4" w:space="0" w:color="auto"/>
              <w:right w:val="single" w:sz="4" w:space="0" w:color="auto"/>
            </w:tcBorders>
          </w:tcPr>
          <w:p w:rsidR="001A2132" w:rsidRDefault="001A2132" w:rsidP="00EC2C27">
            <w:pPr>
              <w:pStyle w:val="BodyText"/>
            </w:pPr>
            <w:r>
              <w:t>-</w:t>
            </w:r>
          </w:p>
        </w:tc>
      </w:tr>
      <w:tr w:rsidR="001A2132">
        <w:tblPrEx>
          <w:tblCellMar>
            <w:top w:w="0" w:type="dxa"/>
            <w:bottom w:w="0" w:type="dxa"/>
          </w:tblCellMar>
        </w:tblPrEx>
        <w:tc>
          <w:tcPr>
            <w:tcW w:w="1560" w:type="dxa"/>
            <w:vMerge/>
            <w:tcBorders>
              <w:left w:val="single" w:sz="4" w:space="0" w:color="auto"/>
              <w:bottom w:val="single" w:sz="4" w:space="0" w:color="auto"/>
              <w:right w:val="single" w:sz="4" w:space="0" w:color="auto"/>
            </w:tcBorders>
          </w:tcPr>
          <w:p w:rsidR="001A2132" w:rsidRPr="00E2264A" w:rsidRDefault="001A2132" w:rsidP="00B90056">
            <w:pPr>
              <w:pStyle w:val="BodyText"/>
              <w:jc w:val="left"/>
            </w:pPr>
          </w:p>
        </w:tc>
        <w:tc>
          <w:tcPr>
            <w:tcW w:w="1275" w:type="dxa"/>
            <w:tcBorders>
              <w:top w:val="single" w:sz="4" w:space="0" w:color="auto"/>
              <w:left w:val="single" w:sz="4" w:space="0" w:color="auto"/>
              <w:bottom w:val="single" w:sz="4" w:space="0" w:color="auto"/>
              <w:right w:val="single" w:sz="4" w:space="0" w:color="auto"/>
            </w:tcBorders>
          </w:tcPr>
          <w:p w:rsidR="001A2132" w:rsidRDefault="001A2132" w:rsidP="00B90056">
            <w:pPr>
              <w:pStyle w:val="BodyText"/>
              <w:jc w:val="left"/>
            </w:pPr>
            <w:r>
              <w:t>Clips</w:t>
            </w:r>
          </w:p>
        </w:tc>
        <w:tc>
          <w:tcPr>
            <w:tcW w:w="3828" w:type="dxa"/>
            <w:tcBorders>
              <w:top w:val="single" w:sz="4" w:space="0" w:color="auto"/>
              <w:left w:val="single" w:sz="4" w:space="0" w:color="auto"/>
              <w:bottom w:val="single" w:sz="4" w:space="0" w:color="auto"/>
              <w:right w:val="single" w:sz="4" w:space="0" w:color="auto"/>
            </w:tcBorders>
          </w:tcPr>
          <w:p w:rsidR="001A2132" w:rsidRDefault="001A2132" w:rsidP="00281EA9">
            <w:pPr>
              <w:pStyle w:val="BodyText"/>
              <w:jc w:val="left"/>
            </w:pPr>
            <w:r>
              <w:t>-</w:t>
            </w:r>
          </w:p>
        </w:tc>
        <w:tc>
          <w:tcPr>
            <w:tcW w:w="3260" w:type="dxa"/>
            <w:tcBorders>
              <w:top w:val="single" w:sz="4" w:space="0" w:color="auto"/>
              <w:left w:val="single" w:sz="4" w:space="0" w:color="auto"/>
              <w:bottom w:val="single" w:sz="4" w:space="0" w:color="auto"/>
              <w:right w:val="single" w:sz="4" w:space="0" w:color="auto"/>
            </w:tcBorders>
          </w:tcPr>
          <w:p w:rsidR="001A2132" w:rsidRDefault="001A2132" w:rsidP="00911829">
            <w:pPr>
              <w:pStyle w:val="BodyText"/>
              <w:jc w:val="left"/>
            </w:pPr>
            <w:r>
              <w:t>Metal clips may inadvertently fall into filling.</w:t>
            </w:r>
          </w:p>
        </w:tc>
        <w:tc>
          <w:tcPr>
            <w:tcW w:w="4678" w:type="dxa"/>
            <w:tcBorders>
              <w:top w:val="single" w:sz="4" w:space="0" w:color="auto"/>
              <w:left w:val="single" w:sz="4" w:space="0" w:color="auto"/>
              <w:bottom w:val="single" w:sz="4" w:space="0" w:color="auto"/>
              <w:right w:val="single" w:sz="4" w:space="0" w:color="auto"/>
            </w:tcBorders>
          </w:tcPr>
          <w:p w:rsidR="001A2132" w:rsidRPr="00E2264A" w:rsidRDefault="001A2132"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jc w:val="both"/>
              <w:rPr>
                <w:sz w:val="16"/>
                <w:szCs w:val="16"/>
                <w:lang w:val="en-GB"/>
              </w:rPr>
            </w:pPr>
            <w:r>
              <w:rPr>
                <w:sz w:val="16"/>
                <w:szCs w:val="16"/>
                <w:lang w:val="en-GB"/>
              </w:rPr>
              <w:t>Handling of clips</w:t>
            </w:r>
            <w:r w:rsidR="00D759E0">
              <w:rPr>
                <w:sz w:val="16"/>
                <w:szCs w:val="16"/>
                <w:lang w:val="en-GB"/>
              </w:rPr>
              <w:t xml:space="preserve"> to prevent product contamination</w:t>
            </w:r>
            <w:r>
              <w:rPr>
                <w:sz w:val="16"/>
                <w:szCs w:val="16"/>
                <w:lang w:val="en-GB"/>
              </w:rPr>
              <w:t>.</w:t>
            </w:r>
          </w:p>
        </w:tc>
        <w:tc>
          <w:tcPr>
            <w:tcW w:w="1134" w:type="dxa"/>
            <w:tcBorders>
              <w:top w:val="single" w:sz="4" w:space="0" w:color="auto"/>
              <w:left w:val="single" w:sz="4" w:space="0" w:color="auto"/>
              <w:bottom w:val="single" w:sz="4" w:space="0" w:color="auto"/>
              <w:right w:val="single" w:sz="4" w:space="0" w:color="auto"/>
            </w:tcBorders>
          </w:tcPr>
          <w:p w:rsidR="001A2132" w:rsidRDefault="001A2132" w:rsidP="00EC2C27">
            <w:pPr>
              <w:pStyle w:val="BodyText"/>
            </w:pPr>
            <w:r>
              <w:t>P 3.10</w:t>
            </w:r>
          </w:p>
        </w:tc>
      </w:tr>
      <w:tr w:rsidR="00281EA9">
        <w:tblPrEx>
          <w:tblCellMar>
            <w:top w:w="0" w:type="dxa"/>
            <w:bottom w:w="0" w:type="dxa"/>
          </w:tblCellMar>
        </w:tblPrEx>
        <w:tc>
          <w:tcPr>
            <w:tcW w:w="1560" w:type="dxa"/>
            <w:tcBorders>
              <w:top w:val="single" w:sz="4" w:space="0" w:color="auto"/>
              <w:left w:val="single" w:sz="4" w:space="0" w:color="auto"/>
              <w:bottom w:val="single" w:sz="4" w:space="0" w:color="auto"/>
              <w:right w:val="single" w:sz="4" w:space="0" w:color="auto"/>
            </w:tcBorders>
          </w:tcPr>
          <w:p w:rsidR="00281EA9" w:rsidRPr="00E2264A" w:rsidRDefault="00281EA9" w:rsidP="00B90056">
            <w:pPr>
              <w:pStyle w:val="BodyText"/>
              <w:jc w:val="left"/>
            </w:pPr>
            <w:r>
              <w:t>11</w:t>
            </w:r>
            <w:r w:rsidRPr="00E2264A">
              <w:t>. Form (patties etc)</w:t>
            </w:r>
          </w:p>
        </w:tc>
        <w:tc>
          <w:tcPr>
            <w:tcW w:w="1275" w:type="dxa"/>
            <w:tcBorders>
              <w:top w:val="single" w:sz="4" w:space="0" w:color="auto"/>
              <w:left w:val="single" w:sz="4" w:space="0" w:color="auto"/>
              <w:bottom w:val="single" w:sz="4" w:space="0" w:color="auto"/>
              <w:right w:val="single" w:sz="4" w:space="0" w:color="auto"/>
            </w:tcBorders>
          </w:tcPr>
          <w:p w:rsidR="00281EA9" w:rsidRPr="00E2264A" w:rsidRDefault="00281EA9" w:rsidP="00B90056">
            <w:pPr>
              <w:pStyle w:val="BodyText"/>
              <w:jc w:val="left"/>
            </w:pPr>
            <w:r>
              <w:t>Raw product</w:t>
            </w:r>
          </w:p>
        </w:tc>
        <w:tc>
          <w:tcPr>
            <w:tcW w:w="3828" w:type="dxa"/>
            <w:tcBorders>
              <w:top w:val="single" w:sz="4" w:space="0" w:color="auto"/>
              <w:left w:val="single" w:sz="4" w:space="0" w:color="auto"/>
              <w:bottom w:val="single" w:sz="4" w:space="0" w:color="auto"/>
              <w:right w:val="single" w:sz="4" w:space="0" w:color="auto"/>
            </w:tcBorders>
          </w:tcPr>
          <w:p w:rsidR="00281EA9" w:rsidRPr="00E2264A" w:rsidRDefault="00281EA9" w:rsidP="00911829">
            <w:pPr>
              <w:pStyle w:val="BodyText"/>
              <w:jc w:val="left"/>
            </w:pPr>
            <w:r w:rsidRPr="00E2264A">
              <w:t xml:space="preserve">Harmful </w:t>
            </w:r>
            <w:r>
              <w:t xml:space="preserve">enteric </w:t>
            </w:r>
            <w:r w:rsidRPr="00E2264A">
              <w:t>bacteria and parasites</w:t>
            </w:r>
            <w:r>
              <w:t>,</w:t>
            </w:r>
            <w:r w:rsidRPr="00E2264A">
              <w:t xml:space="preserve"> </w:t>
            </w:r>
            <w:r>
              <w:t>see step 1.</w:t>
            </w:r>
          </w:p>
        </w:tc>
        <w:tc>
          <w:tcPr>
            <w:tcW w:w="3260" w:type="dxa"/>
            <w:tcBorders>
              <w:top w:val="single" w:sz="4" w:space="0" w:color="auto"/>
              <w:left w:val="single" w:sz="4" w:space="0" w:color="auto"/>
              <w:bottom w:val="single" w:sz="4" w:space="0" w:color="auto"/>
              <w:right w:val="single" w:sz="4" w:space="0" w:color="auto"/>
            </w:tcBorders>
          </w:tcPr>
          <w:p w:rsidR="00281EA9" w:rsidRPr="00E2264A" w:rsidRDefault="00CC4F09" w:rsidP="00911829">
            <w:pPr>
              <w:pStyle w:val="BodyText"/>
              <w:jc w:val="left"/>
            </w:pPr>
            <w:r w:rsidRPr="00E45A29">
              <w:rPr>
                <w:szCs w:val="16"/>
              </w:rPr>
              <w:t xml:space="preserve">Growth of harmful bacteria if product temperature gets too high during </w:t>
            </w:r>
            <w:r>
              <w:rPr>
                <w:szCs w:val="16"/>
              </w:rPr>
              <w:t>filling</w:t>
            </w:r>
            <w:r w:rsidRPr="00E45A29">
              <w:rPr>
                <w:szCs w:val="16"/>
              </w:rPr>
              <w:t>.</w:t>
            </w:r>
          </w:p>
        </w:tc>
        <w:tc>
          <w:tcPr>
            <w:tcW w:w="4678" w:type="dxa"/>
            <w:tcBorders>
              <w:top w:val="single" w:sz="4" w:space="0" w:color="auto"/>
              <w:left w:val="single" w:sz="4" w:space="0" w:color="auto"/>
              <w:bottom w:val="single" w:sz="4" w:space="0" w:color="auto"/>
              <w:right w:val="single" w:sz="4" w:space="0" w:color="auto"/>
            </w:tcBorders>
          </w:tcPr>
          <w:p w:rsidR="00281EA9" w:rsidRDefault="00281EA9"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jc w:val="both"/>
              <w:rPr>
                <w:sz w:val="16"/>
                <w:szCs w:val="16"/>
                <w:lang w:val="en-GB"/>
              </w:rPr>
            </w:pPr>
            <w:r w:rsidRPr="00E2264A">
              <w:rPr>
                <w:sz w:val="16"/>
                <w:szCs w:val="16"/>
                <w:lang w:val="en-GB"/>
              </w:rPr>
              <w:t>Hygienic processing</w:t>
            </w:r>
            <w:r w:rsidR="00CC4F09">
              <w:rPr>
                <w:sz w:val="16"/>
                <w:szCs w:val="16"/>
                <w:lang w:val="en-GB"/>
              </w:rPr>
              <w:t>.</w:t>
            </w:r>
          </w:p>
          <w:p w:rsidR="00CC4F09" w:rsidRPr="00E2264A" w:rsidRDefault="00CC4F09"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jc w:val="both"/>
              <w:rPr>
                <w:sz w:val="16"/>
                <w:szCs w:val="16"/>
                <w:lang w:val="en-GB"/>
              </w:rPr>
            </w:pPr>
            <w:r>
              <w:rPr>
                <w:sz w:val="16"/>
                <w:szCs w:val="16"/>
                <w:lang w:val="en-GB"/>
              </w:rPr>
              <w:t>Effective temperature control.</w:t>
            </w:r>
          </w:p>
        </w:tc>
        <w:tc>
          <w:tcPr>
            <w:tcW w:w="1134" w:type="dxa"/>
            <w:tcBorders>
              <w:top w:val="single" w:sz="4" w:space="0" w:color="auto"/>
              <w:left w:val="single" w:sz="4" w:space="0" w:color="auto"/>
              <w:bottom w:val="single" w:sz="4" w:space="0" w:color="auto"/>
              <w:right w:val="single" w:sz="4" w:space="0" w:color="auto"/>
            </w:tcBorders>
          </w:tcPr>
          <w:p w:rsidR="00281EA9" w:rsidRPr="00E2264A" w:rsidRDefault="00281EA9" w:rsidP="00EC2C27">
            <w:pPr>
              <w:pStyle w:val="BodyText"/>
            </w:pPr>
            <w:r>
              <w:t>P 3.1</w:t>
            </w:r>
            <w:r w:rsidR="00CC4F09">
              <w:t>1</w:t>
            </w:r>
          </w:p>
        </w:tc>
      </w:tr>
      <w:tr w:rsidR="00AC0660">
        <w:tblPrEx>
          <w:tblCellMar>
            <w:top w:w="0" w:type="dxa"/>
            <w:bottom w:w="0" w:type="dxa"/>
          </w:tblCellMar>
        </w:tblPrEx>
        <w:tc>
          <w:tcPr>
            <w:tcW w:w="1560" w:type="dxa"/>
            <w:vMerge w:val="restart"/>
            <w:tcBorders>
              <w:top w:val="single" w:sz="4" w:space="0" w:color="auto"/>
              <w:left w:val="single" w:sz="4" w:space="0" w:color="auto"/>
              <w:right w:val="single" w:sz="4" w:space="0" w:color="auto"/>
            </w:tcBorders>
          </w:tcPr>
          <w:p w:rsidR="00AC0660" w:rsidRPr="00E2264A" w:rsidRDefault="00AC0660" w:rsidP="00B90056">
            <w:pPr>
              <w:pStyle w:val="BodyText"/>
              <w:jc w:val="left"/>
            </w:pPr>
            <w:r>
              <w:t>12</w:t>
            </w:r>
            <w:r w:rsidRPr="00E2264A">
              <w:t>. Fermentation</w:t>
            </w:r>
            <w:r>
              <w:t xml:space="preserve"> and </w:t>
            </w:r>
            <w:r w:rsidR="00144213">
              <w:t>m</w:t>
            </w:r>
            <w:r>
              <w:t>aturation</w:t>
            </w:r>
          </w:p>
        </w:tc>
        <w:tc>
          <w:tcPr>
            <w:tcW w:w="1275" w:type="dxa"/>
            <w:tcBorders>
              <w:top w:val="single" w:sz="4" w:space="0" w:color="auto"/>
              <w:left w:val="single" w:sz="4" w:space="0" w:color="auto"/>
              <w:bottom w:val="single" w:sz="4" w:space="0" w:color="auto"/>
              <w:right w:val="single" w:sz="4" w:space="0" w:color="auto"/>
            </w:tcBorders>
          </w:tcPr>
          <w:p w:rsidR="00AC0660" w:rsidRPr="00E2264A" w:rsidRDefault="00AC0660" w:rsidP="00B90056">
            <w:pPr>
              <w:pStyle w:val="BodyText"/>
              <w:jc w:val="left"/>
            </w:pPr>
            <w:r w:rsidRPr="00E2264A">
              <w:t xml:space="preserve">Raw product </w:t>
            </w:r>
          </w:p>
        </w:tc>
        <w:tc>
          <w:tcPr>
            <w:tcW w:w="3828" w:type="dxa"/>
            <w:tcBorders>
              <w:top w:val="single" w:sz="4" w:space="0" w:color="auto"/>
              <w:left w:val="single" w:sz="4" w:space="0" w:color="auto"/>
              <w:bottom w:val="single" w:sz="4" w:space="0" w:color="auto"/>
              <w:right w:val="single" w:sz="4" w:space="0" w:color="auto"/>
            </w:tcBorders>
          </w:tcPr>
          <w:p w:rsidR="00AC0660" w:rsidRPr="00E2264A" w:rsidRDefault="00AC0660" w:rsidP="00911829">
            <w:pPr>
              <w:pStyle w:val="BodyText"/>
              <w:jc w:val="left"/>
            </w:pPr>
            <w:r w:rsidRPr="00E2264A">
              <w:t xml:space="preserve">Harmful </w:t>
            </w:r>
            <w:r>
              <w:t xml:space="preserve">enteric </w:t>
            </w:r>
            <w:r w:rsidRPr="00E2264A">
              <w:t>bacteria and parasites</w:t>
            </w:r>
            <w:r>
              <w:t>,</w:t>
            </w:r>
            <w:r w:rsidRPr="00E2264A">
              <w:t xml:space="preserve"> </w:t>
            </w:r>
            <w:r>
              <w:t>see step 1.</w:t>
            </w:r>
          </w:p>
        </w:tc>
        <w:tc>
          <w:tcPr>
            <w:tcW w:w="3260" w:type="dxa"/>
            <w:tcBorders>
              <w:top w:val="single" w:sz="4" w:space="0" w:color="auto"/>
              <w:left w:val="single" w:sz="4" w:space="0" w:color="auto"/>
              <w:bottom w:val="single" w:sz="4" w:space="0" w:color="auto"/>
              <w:right w:val="single" w:sz="4" w:space="0" w:color="auto"/>
            </w:tcBorders>
          </w:tcPr>
          <w:p w:rsidR="00AC0660" w:rsidRPr="00E2264A" w:rsidRDefault="00AC0660" w:rsidP="00911829">
            <w:pPr>
              <w:pStyle w:val="BodyText"/>
              <w:jc w:val="left"/>
            </w:pPr>
            <w:r>
              <w:t xml:space="preserve">Correct fermentation </w:t>
            </w:r>
            <w:r w:rsidR="0043436F">
              <w:t xml:space="preserve">reduces pH </w:t>
            </w:r>
            <w:r>
              <w:t>and maturation re</w:t>
            </w:r>
            <w:r w:rsidR="0043436F">
              <w:t>moves moisture both of which re</w:t>
            </w:r>
            <w:r>
              <w:t xml:space="preserve">duce </w:t>
            </w:r>
            <w:r w:rsidR="003E13ED">
              <w:t xml:space="preserve">numbers of </w:t>
            </w:r>
            <w:r w:rsidR="0043436F">
              <w:t xml:space="preserve">harmful </w:t>
            </w:r>
            <w:r>
              <w:t>bacteria</w:t>
            </w:r>
            <w:r w:rsidR="0043436F">
              <w:t>.</w:t>
            </w:r>
            <w:r>
              <w:t xml:space="preserve">  </w:t>
            </w:r>
            <w:r w:rsidR="0043436F">
              <w:t>T</w:t>
            </w:r>
            <w:r>
              <w:t xml:space="preserve">he process parameters used should result in product that is free of </w:t>
            </w:r>
            <w:r w:rsidRPr="00AC0660">
              <w:rPr>
                <w:i/>
              </w:rPr>
              <w:t>E. coli.</w:t>
            </w:r>
          </w:p>
        </w:tc>
        <w:tc>
          <w:tcPr>
            <w:tcW w:w="4678" w:type="dxa"/>
            <w:tcBorders>
              <w:top w:val="single" w:sz="4" w:space="0" w:color="auto"/>
              <w:left w:val="single" w:sz="4" w:space="0" w:color="auto"/>
              <w:bottom w:val="single" w:sz="4" w:space="0" w:color="auto"/>
              <w:right w:val="single" w:sz="4" w:space="0" w:color="auto"/>
            </w:tcBorders>
          </w:tcPr>
          <w:p w:rsidR="00AC0660" w:rsidRDefault="00AC0660"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b/>
                <w:sz w:val="16"/>
                <w:szCs w:val="16"/>
                <w:lang w:val="en-GB"/>
              </w:rPr>
            </w:pPr>
            <w:r w:rsidRPr="00A57A52">
              <w:rPr>
                <w:b/>
                <w:sz w:val="16"/>
                <w:szCs w:val="16"/>
                <w:lang w:val="en-GB"/>
              </w:rPr>
              <w:t>Critical for uncooked smallgoods</w:t>
            </w:r>
            <w:r>
              <w:rPr>
                <w:b/>
                <w:sz w:val="16"/>
                <w:szCs w:val="16"/>
                <w:lang w:val="en-GB"/>
              </w:rPr>
              <w:t>.</w:t>
            </w:r>
          </w:p>
          <w:p w:rsidR="00BC278A" w:rsidRDefault="00BC278A"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b/>
                <w:sz w:val="16"/>
                <w:szCs w:val="16"/>
                <w:lang w:val="en-GB"/>
              </w:rPr>
            </w:pPr>
            <w:r>
              <w:rPr>
                <w:b/>
                <w:sz w:val="16"/>
                <w:szCs w:val="16"/>
                <w:lang w:val="en-GB"/>
              </w:rPr>
              <w:t>The microbiological status of incoming raw product is known.</w:t>
            </w:r>
          </w:p>
          <w:p w:rsidR="00BC278A" w:rsidRDefault="00BC278A"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b/>
                <w:sz w:val="16"/>
                <w:szCs w:val="16"/>
                <w:lang w:val="en-GB"/>
              </w:rPr>
            </w:pPr>
            <w:r>
              <w:rPr>
                <w:b/>
                <w:sz w:val="16"/>
                <w:szCs w:val="16"/>
                <w:lang w:val="en-GB"/>
              </w:rPr>
              <w:t>Process parameters are stipulated for fermentation time, temperature</w:t>
            </w:r>
            <w:r w:rsidR="00321CC4">
              <w:rPr>
                <w:b/>
                <w:sz w:val="16"/>
                <w:szCs w:val="16"/>
                <w:lang w:val="en-GB"/>
              </w:rPr>
              <w:t>,</w:t>
            </w:r>
            <w:r>
              <w:rPr>
                <w:b/>
                <w:sz w:val="16"/>
                <w:szCs w:val="16"/>
                <w:lang w:val="en-GB"/>
              </w:rPr>
              <w:t xml:space="preserve"> </w:t>
            </w:r>
            <w:r w:rsidR="00321CC4">
              <w:rPr>
                <w:b/>
                <w:sz w:val="16"/>
                <w:szCs w:val="16"/>
                <w:lang w:val="en-GB"/>
              </w:rPr>
              <w:t xml:space="preserve">pH </w:t>
            </w:r>
            <w:r>
              <w:rPr>
                <w:b/>
                <w:sz w:val="16"/>
                <w:szCs w:val="16"/>
                <w:lang w:val="en-GB"/>
              </w:rPr>
              <w:t>and relative humidity.</w:t>
            </w:r>
          </w:p>
          <w:p w:rsidR="00AC0660" w:rsidRPr="00A57A52" w:rsidRDefault="00BC278A"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b/>
                <w:sz w:val="16"/>
                <w:szCs w:val="16"/>
                <w:lang w:val="en-GB"/>
              </w:rPr>
            </w:pPr>
            <w:r>
              <w:rPr>
                <w:b/>
                <w:sz w:val="16"/>
                <w:szCs w:val="16"/>
                <w:lang w:val="en-GB"/>
              </w:rPr>
              <w:t xml:space="preserve">The process is </w:t>
            </w:r>
            <w:r w:rsidR="00A02603">
              <w:rPr>
                <w:b/>
                <w:sz w:val="16"/>
                <w:szCs w:val="16"/>
                <w:lang w:val="en-GB"/>
              </w:rPr>
              <w:t>v</w:t>
            </w:r>
            <w:r w:rsidR="00AC0660">
              <w:rPr>
                <w:b/>
                <w:sz w:val="16"/>
                <w:szCs w:val="16"/>
                <w:lang w:val="en-GB"/>
              </w:rPr>
              <w:t xml:space="preserve">alidated to </w:t>
            </w:r>
            <w:r w:rsidR="00D2267A">
              <w:rPr>
                <w:b/>
                <w:sz w:val="16"/>
                <w:szCs w:val="16"/>
                <w:lang w:val="en-GB"/>
              </w:rPr>
              <w:t xml:space="preserve">show it will </w:t>
            </w:r>
            <w:r w:rsidR="00AC0660">
              <w:rPr>
                <w:b/>
                <w:sz w:val="16"/>
                <w:szCs w:val="16"/>
                <w:lang w:val="en-GB"/>
              </w:rPr>
              <w:t xml:space="preserve">achieve </w:t>
            </w:r>
            <w:r w:rsidR="00AC0660" w:rsidRPr="0040439B">
              <w:rPr>
                <w:b/>
                <w:i/>
                <w:sz w:val="16"/>
                <w:szCs w:val="16"/>
                <w:lang w:val="en-GB"/>
              </w:rPr>
              <w:t>E. coli</w:t>
            </w:r>
            <w:r w:rsidR="00AC0660">
              <w:rPr>
                <w:b/>
                <w:sz w:val="16"/>
                <w:szCs w:val="16"/>
                <w:lang w:val="en-GB"/>
              </w:rPr>
              <w:t xml:space="preserve"> not detected.</w:t>
            </w:r>
          </w:p>
        </w:tc>
        <w:tc>
          <w:tcPr>
            <w:tcW w:w="1134" w:type="dxa"/>
            <w:tcBorders>
              <w:top w:val="single" w:sz="4" w:space="0" w:color="auto"/>
              <w:left w:val="single" w:sz="4" w:space="0" w:color="auto"/>
              <w:bottom w:val="single" w:sz="4" w:space="0" w:color="auto"/>
              <w:right w:val="single" w:sz="4" w:space="0" w:color="auto"/>
            </w:tcBorders>
          </w:tcPr>
          <w:p w:rsidR="00AC0660" w:rsidRDefault="00AC0660" w:rsidP="00EC2C27">
            <w:pPr>
              <w:pStyle w:val="BodyText"/>
            </w:pPr>
            <w:r>
              <w:t>P 3.12</w:t>
            </w:r>
          </w:p>
          <w:p w:rsidR="00AC0660" w:rsidRPr="00AE17F1" w:rsidRDefault="00AC0660" w:rsidP="00A57A52">
            <w:pPr>
              <w:pStyle w:val="BodyText"/>
              <w:jc w:val="left"/>
              <w:rPr>
                <w:b/>
                <w:i/>
              </w:rPr>
            </w:pPr>
            <w:r>
              <w:rPr>
                <w:b/>
              </w:rPr>
              <w:t>Q</w:t>
            </w:r>
            <w:r w:rsidRPr="00A57A52">
              <w:rPr>
                <w:b/>
              </w:rPr>
              <w:t xml:space="preserve"> Table</w:t>
            </w:r>
            <w:r>
              <w:rPr>
                <w:b/>
              </w:rPr>
              <w:t xml:space="preserve"> 2 CCP2</w:t>
            </w:r>
          </w:p>
        </w:tc>
      </w:tr>
      <w:tr w:rsidR="00AC0660">
        <w:tblPrEx>
          <w:tblCellMar>
            <w:top w:w="0" w:type="dxa"/>
            <w:bottom w:w="0" w:type="dxa"/>
          </w:tblCellMar>
        </w:tblPrEx>
        <w:tc>
          <w:tcPr>
            <w:tcW w:w="1560" w:type="dxa"/>
            <w:vMerge/>
            <w:tcBorders>
              <w:left w:val="single" w:sz="4" w:space="0" w:color="auto"/>
              <w:bottom w:val="single" w:sz="4" w:space="0" w:color="auto"/>
              <w:right w:val="single" w:sz="4" w:space="0" w:color="auto"/>
            </w:tcBorders>
          </w:tcPr>
          <w:p w:rsidR="00AC0660" w:rsidRDefault="00AC0660" w:rsidP="00B90056">
            <w:pPr>
              <w:pStyle w:val="BodyText"/>
              <w:jc w:val="left"/>
            </w:pPr>
          </w:p>
        </w:tc>
        <w:tc>
          <w:tcPr>
            <w:tcW w:w="1275" w:type="dxa"/>
            <w:tcBorders>
              <w:top w:val="single" w:sz="4" w:space="0" w:color="auto"/>
              <w:left w:val="single" w:sz="4" w:space="0" w:color="auto"/>
              <w:bottom w:val="single" w:sz="4" w:space="0" w:color="auto"/>
              <w:right w:val="single" w:sz="4" w:space="0" w:color="auto"/>
            </w:tcBorders>
          </w:tcPr>
          <w:p w:rsidR="00AC0660" w:rsidRPr="00E2264A" w:rsidRDefault="00AC0660" w:rsidP="00B90056">
            <w:pPr>
              <w:pStyle w:val="BodyText"/>
              <w:jc w:val="left"/>
            </w:pPr>
            <w:r>
              <w:t>Starter culture</w:t>
            </w:r>
          </w:p>
        </w:tc>
        <w:tc>
          <w:tcPr>
            <w:tcW w:w="3828" w:type="dxa"/>
            <w:tcBorders>
              <w:top w:val="single" w:sz="4" w:space="0" w:color="auto"/>
              <w:left w:val="single" w:sz="4" w:space="0" w:color="auto"/>
              <w:bottom w:val="single" w:sz="4" w:space="0" w:color="auto"/>
              <w:right w:val="single" w:sz="4" w:space="0" w:color="auto"/>
            </w:tcBorders>
          </w:tcPr>
          <w:p w:rsidR="00AC0660" w:rsidRPr="00E2264A" w:rsidRDefault="00AC0660" w:rsidP="00911829">
            <w:pPr>
              <w:pStyle w:val="BodyText"/>
              <w:jc w:val="left"/>
            </w:pPr>
            <w:r>
              <w:t>None identified.</w:t>
            </w:r>
          </w:p>
        </w:tc>
        <w:tc>
          <w:tcPr>
            <w:tcW w:w="3260" w:type="dxa"/>
            <w:tcBorders>
              <w:top w:val="single" w:sz="4" w:space="0" w:color="auto"/>
              <w:left w:val="single" w:sz="4" w:space="0" w:color="auto"/>
              <w:bottom w:val="single" w:sz="4" w:space="0" w:color="auto"/>
              <w:right w:val="single" w:sz="4" w:space="0" w:color="auto"/>
            </w:tcBorders>
          </w:tcPr>
          <w:p w:rsidR="00AC0660" w:rsidRPr="00E2264A" w:rsidRDefault="00D2267A" w:rsidP="00911829">
            <w:pPr>
              <w:pStyle w:val="BodyText"/>
              <w:jc w:val="left"/>
            </w:pPr>
            <w:r>
              <w:t>-</w:t>
            </w:r>
          </w:p>
        </w:tc>
        <w:tc>
          <w:tcPr>
            <w:tcW w:w="4678" w:type="dxa"/>
            <w:tcBorders>
              <w:top w:val="single" w:sz="4" w:space="0" w:color="auto"/>
              <w:left w:val="single" w:sz="4" w:space="0" w:color="auto"/>
              <w:bottom w:val="single" w:sz="4" w:space="0" w:color="auto"/>
              <w:right w:val="single" w:sz="4" w:space="0" w:color="auto"/>
            </w:tcBorders>
          </w:tcPr>
          <w:p w:rsidR="00AC0660" w:rsidRPr="00D70023" w:rsidRDefault="00AC0660"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sidRPr="00D70023">
              <w:rPr>
                <w:sz w:val="16"/>
                <w:szCs w:val="16"/>
                <w:lang w:val="en-GB"/>
              </w:rPr>
              <w:t>Starter cultures are not back-slopped / reused.</w:t>
            </w:r>
          </w:p>
          <w:p w:rsidR="00AC0660" w:rsidRPr="00D70023" w:rsidRDefault="00AC0660"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sidRPr="00D70023">
              <w:rPr>
                <w:sz w:val="16"/>
                <w:szCs w:val="16"/>
                <w:lang w:val="en-GB"/>
              </w:rPr>
              <w:t>Starter cultures are used prior to expiry date.</w:t>
            </w:r>
          </w:p>
          <w:p w:rsidR="00AC0660" w:rsidRPr="00A57A52" w:rsidRDefault="00AC0660"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b/>
                <w:sz w:val="16"/>
                <w:szCs w:val="16"/>
                <w:lang w:val="en-GB"/>
              </w:rPr>
            </w:pPr>
            <w:r w:rsidRPr="00D70023">
              <w:rPr>
                <w:sz w:val="16"/>
                <w:szCs w:val="16"/>
                <w:lang w:val="en-GB"/>
              </w:rPr>
              <w:t>Starter cultures are stored, handled and used in accordance with manufacturer’s instructions.</w:t>
            </w:r>
          </w:p>
        </w:tc>
        <w:tc>
          <w:tcPr>
            <w:tcW w:w="1134" w:type="dxa"/>
            <w:tcBorders>
              <w:top w:val="single" w:sz="4" w:space="0" w:color="auto"/>
              <w:left w:val="single" w:sz="4" w:space="0" w:color="auto"/>
              <w:bottom w:val="single" w:sz="4" w:space="0" w:color="auto"/>
              <w:right w:val="single" w:sz="4" w:space="0" w:color="auto"/>
            </w:tcBorders>
          </w:tcPr>
          <w:p w:rsidR="00AC0660" w:rsidRDefault="00D2267A" w:rsidP="00EC2C27">
            <w:pPr>
              <w:pStyle w:val="BodyText"/>
            </w:pPr>
            <w:r>
              <w:t>P 3.12</w:t>
            </w:r>
          </w:p>
        </w:tc>
      </w:tr>
      <w:tr w:rsidR="00281EA9">
        <w:tblPrEx>
          <w:tblCellMar>
            <w:top w:w="0" w:type="dxa"/>
            <w:bottom w:w="0" w:type="dxa"/>
          </w:tblCellMar>
        </w:tblPrEx>
        <w:tc>
          <w:tcPr>
            <w:tcW w:w="1560" w:type="dxa"/>
            <w:vMerge w:val="restart"/>
            <w:tcBorders>
              <w:top w:val="single" w:sz="4" w:space="0" w:color="auto"/>
              <w:left w:val="single" w:sz="4" w:space="0" w:color="auto"/>
              <w:right w:val="single" w:sz="4" w:space="0" w:color="auto"/>
            </w:tcBorders>
          </w:tcPr>
          <w:p w:rsidR="00281EA9" w:rsidRPr="00E2264A" w:rsidRDefault="00281EA9" w:rsidP="009822F8">
            <w:pPr>
              <w:pStyle w:val="BodyText"/>
              <w:jc w:val="left"/>
            </w:pPr>
            <w:r w:rsidRPr="00E2264A">
              <w:t>1</w:t>
            </w:r>
            <w:r>
              <w:t>3</w:t>
            </w:r>
            <w:r w:rsidRPr="00E2264A">
              <w:t xml:space="preserve">. </w:t>
            </w:r>
            <w:r>
              <w:t>Dry</w:t>
            </w:r>
          </w:p>
        </w:tc>
        <w:tc>
          <w:tcPr>
            <w:tcW w:w="1275" w:type="dxa"/>
            <w:tcBorders>
              <w:top w:val="single" w:sz="4" w:space="0" w:color="auto"/>
              <w:left w:val="single" w:sz="4" w:space="0" w:color="auto"/>
              <w:bottom w:val="single" w:sz="4" w:space="0" w:color="auto"/>
              <w:right w:val="single" w:sz="4" w:space="0" w:color="auto"/>
            </w:tcBorders>
          </w:tcPr>
          <w:p w:rsidR="00281EA9" w:rsidRPr="00D142FD" w:rsidRDefault="00281EA9" w:rsidP="009822F8">
            <w:pPr>
              <w:pStyle w:val="BodyText"/>
              <w:jc w:val="left"/>
            </w:pPr>
            <w:r w:rsidRPr="00D142FD">
              <w:t>Raw product</w:t>
            </w:r>
          </w:p>
        </w:tc>
        <w:tc>
          <w:tcPr>
            <w:tcW w:w="3828" w:type="dxa"/>
            <w:tcBorders>
              <w:top w:val="single" w:sz="4" w:space="0" w:color="auto"/>
              <w:left w:val="single" w:sz="4" w:space="0" w:color="auto"/>
              <w:bottom w:val="single" w:sz="4" w:space="0" w:color="auto"/>
              <w:right w:val="single" w:sz="4" w:space="0" w:color="auto"/>
            </w:tcBorders>
          </w:tcPr>
          <w:p w:rsidR="00281EA9" w:rsidRPr="00E2264A" w:rsidRDefault="00281EA9" w:rsidP="009822F8">
            <w:pPr>
              <w:pStyle w:val="BodyText"/>
              <w:jc w:val="left"/>
            </w:pPr>
            <w:r w:rsidRPr="00E2264A">
              <w:t xml:space="preserve">Harmful </w:t>
            </w:r>
            <w:r>
              <w:t xml:space="preserve">enteric </w:t>
            </w:r>
            <w:r w:rsidRPr="00E2264A">
              <w:t>bacteria and parasites</w:t>
            </w:r>
            <w:r>
              <w:t>,</w:t>
            </w:r>
            <w:r w:rsidRPr="00E2264A">
              <w:t xml:space="preserve"> </w:t>
            </w:r>
            <w:r>
              <w:t>see step</w:t>
            </w:r>
            <w:r w:rsidR="00907998">
              <w:t xml:space="preserve"> 1.</w:t>
            </w:r>
          </w:p>
        </w:tc>
        <w:tc>
          <w:tcPr>
            <w:tcW w:w="3260" w:type="dxa"/>
            <w:tcBorders>
              <w:top w:val="single" w:sz="4" w:space="0" w:color="auto"/>
              <w:left w:val="single" w:sz="4" w:space="0" w:color="auto"/>
              <w:bottom w:val="single" w:sz="4" w:space="0" w:color="auto"/>
              <w:right w:val="single" w:sz="4" w:space="0" w:color="auto"/>
            </w:tcBorders>
          </w:tcPr>
          <w:p w:rsidR="00281EA9" w:rsidRPr="00E2264A" w:rsidRDefault="00907998" w:rsidP="009822F8">
            <w:pPr>
              <w:pStyle w:val="BodyText"/>
              <w:jc w:val="left"/>
            </w:pPr>
            <w:r>
              <w:t>Drying will reduce numbers of harmful bacteria.</w:t>
            </w:r>
          </w:p>
        </w:tc>
        <w:tc>
          <w:tcPr>
            <w:tcW w:w="4678" w:type="dxa"/>
            <w:tcBorders>
              <w:top w:val="single" w:sz="4" w:space="0" w:color="auto"/>
              <w:left w:val="single" w:sz="4" w:space="0" w:color="auto"/>
              <w:bottom w:val="single" w:sz="4" w:space="0" w:color="auto"/>
              <w:right w:val="single" w:sz="4" w:space="0" w:color="auto"/>
            </w:tcBorders>
          </w:tcPr>
          <w:p w:rsidR="00582455" w:rsidRPr="00E2264A" w:rsidRDefault="00582455"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jc w:val="both"/>
              <w:rPr>
                <w:b/>
                <w:i/>
                <w:sz w:val="16"/>
                <w:szCs w:val="16"/>
                <w:lang w:val="en-GB"/>
              </w:rPr>
            </w:pPr>
            <w:r>
              <w:rPr>
                <w:b/>
                <w:sz w:val="16"/>
                <w:szCs w:val="16"/>
                <w:lang w:val="en-GB"/>
              </w:rPr>
              <w:t>Process parameters are stipulated for each product type and weight for drying time, temperature, weight loss or final moisture content and water activity.</w:t>
            </w:r>
            <w:r w:rsidR="00D70023">
              <w:rPr>
                <w:b/>
                <w:i/>
                <w:sz w:val="16"/>
                <w:szCs w:val="16"/>
                <w:lang w:val="en-GB"/>
              </w:rPr>
              <w:t xml:space="preserve"> </w:t>
            </w:r>
          </w:p>
        </w:tc>
        <w:tc>
          <w:tcPr>
            <w:tcW w:w="1134" w:type="dxa"/>
            <w:tcBorders>
              <w:top w:val="single" w:sz="4" w:space="0" w:color="auto"/>
              <w:left w:val="single" w:sz="4" w:space="0" w:color="auto"/>
              <w:bottom w:val="single" w:sz="4" w:space="0" w:color="auto"/>
              <w:right w:val="single" w:sz="4" w:space="0" w:color="auto"/>
            </w:tcBorders>
          </w:tcPr>
          <w:p w:rsidR="00281EA9" w:rsidRDefault="00907998" w:rsidP="00F22431">
            <w:pPr>
              <w:pStyle w:val="BodyText"/>
              <w:jc w:val="left"/>
              <w:rPr>
                <w:b/>
              </w:rPr>
            </w:pPr>
            <w:r w:rsidRPr="00907998">
              <w:rPr>
                <w:b/>
              </w:rPr>
              <w:t>P 3.13</w:t>
            </w:r>
          </w:p>
          <w:p w:rsidR="00582455" w:rsidRPr="00907998" w:rsidRDefault="00582455" w:rsidP="00F22431">
            <w:pPr>
              <w:pStyle w:val="BodyText"/>
              <w:jc w:val="left"/>
              <w:rPr>
                <w:b/>
              </w:rPr>
            </w:pPr>
            <w:r>
              <w:rPr>
                <w:b/>
              </w:rPr>
              <w:t>Q</w:t>
            </w:r>
            <w:r w:rsidRPr="00A57A52">
              <w:rPr>
                <w:b/>
              </w:rPr>
              <w:t xml:space="preserve"> Table</w:t>
            </w:r>
            <w:r>
              <w:rPr>
                <w:b/>
              </w:rPr>
              <w:t xml:space="preserve"> 2 CCP3</w:t>
            </w:r>
          </w:p>
        </w:tc>
      </w:tr>
      <w:tr w:rsidR="00281EA9">
        <w:tblPrEx>
          <w:tblCellMar>
            <w:top w:w="0" w:type="dxa"/>
            <w:bottom w:w="0" w:type="dxa"/>
          </w:tblCellMar>
        </w:tblPrEx>
        <w:tc>
          <w:tcPr>
            <w:tcW w:w="1560" w:type="dxa"/>
            <w:vMerge/>
            <w:tcBorders>
              <w:left w:val="single" w:sz="4" w:space="0" w:color="auto"/>
              <w:bottom w:val="single" w:sz="4" w:space="0" w:color="auto"/>
              <w:right w:val="single" w:sz="4" w:space="0" w:color="auto"/>
            </w:tcBorders>
          </w:tcPr>
          <w:p w:rsidR="00281EA9" w:rsidRDefault="00281EA9" w:rsidP="009822F8">
            <w:pPr>
              <w:pStyle w:val="BodyText"/>
              <w:jc w:val="left"/>
            </w:pPr>
          </w:p>
        </w:tc>
        <w:tc>
          <w:tcPr>
            <w:tcW w:w="1275" w:type="dxa"/>
            <w:tcBorders>
              <w:top w:val="single" w:sz="4" w:space="0" w:color="auto"/>
              <w:left w:val="single" w:sz="4" w:space="0" w:color="auto"/>
              <w:bottom w:val="single" w:sz="4" w:space="0" w:color="auto"/>
              <w:right w:val="single" w:sz="4" w:space="0" w:color="auto"/>
            </w:tcBorders>
          </w:tcPr>
          <w:p w:rsidR="00281EA9" w:rsidRPr="00D142FD" w:rsidRDefault="003E13ED" w:rsidP="009822F8">
            <w:pPr>
              <w:pStyle w:val="BodyText"/>
              <w:jc w:val="left"/>
            </w:pPr>
            <w:r>
              <w:t>Fermented / matured</w:t>
            </w:r>
            <w:r w:rsidR="00281EA9" w:rsidRPr="00D142FD">
              <w:t xml:space="preserve"> product</w:t>
            </w:r>
          </w:p>
        </w:tc>
        <w:tc>
          <w:tcPr>
            <w:tcW w:w="3828" w:type="dxa"/>
            <w:tcBorders>
              <w:top w:val="single" w:sz="4" w:space="0" w:color="auto"/>
              <w:left w:val="single" w:sz="4" w:space="0" w:color="auto"/>
              <w:bottom w:val="single" w:sz="4" w:space="0" w:color="auto"/>
              <w:right w:val="single" w:sz="4" w:space="0" w:color="auto"/>
            </w:tcBorders>
          </w:tcPr>
          <w:p w:rsidR="00281EA9" w:rsidRPr="00E2264A" w:rsidRDefault="003E13ED" w:rsidP="009822F8">
            <w:pPr>
              <w:pStyle w:val="BodyText"/>
              <w:jc w:val="left"/>
            </w:pPr>
            <w:r>
              <w:rPr>
                <w:lang w:val="en-AU"/>
              </w:rPr>
              <w:t>None identified.</w:t>
            </w:r>
          </w:p>
        </w:tc>
        <w:tc>
          <w:tcPr>
            <w:tcW w:w="3260" w:type="dxa"/>
            <w:tcBorders>
              <w:top w:val="single" w:sz="4" w:space="0" w:color="auto"/>
              <w:left w:val="single" w:sz="4" w:space="0" w:color="auto"/>
              <w:bottom w:val="single" w:sz="4" w:space="0" w:color="auto"/>
              <w:right w:val="single" w:sz="4" w:space="0" w:color="auto"/>
            </w:tcBorders>
          </w:tcPr>
          <w:p w:rsidR="00281EA9" w:rsidRPr="00E2264A" w:rsidRDefault="003E13ED" w:rsidP="009822F8">
            <w:pPr>
              <w:pStyle w:val="BodyText"/>
              <w:jc w:val="left"/>
            </w:pPr>
            <w:r>
              <w:t>Drying will further reduce numbers of harmful bacteria.</w:t>
            </w:r>
          </w:p>
        </w:tc>
        <w:tc>
          <w:tcPr>
            <w:tcW w:w="4678" w:type="dxa"/>
            <w:tcBorders>
              <w:top w:val="single" w:sz="4" w:space="0" w:color="auto"/>
              <w:left w:val="single" w:sz="4" w:space="0" w:color="auto"/>
              <w:bottom w:val="single" w:sz="4" w:space="0" w:color="auto"/>
              <w:right w:val="single" w:sz="4" w:space="0" w:color="auto"/>
            </w:tcBorders>
          </w:tcPr>
          <w:p w:rsidR="00281EA9" w:rsidRPr="009B4342" w:rsidRDefault="009B4342" w:rsidP="0081395C">
            <w:pPr>
              <w:numPr>
                <w:ilvl w:val="0"/>
                <w:numId w:val="51"/>
              </w:numPr>
              <w:tabs>
                <w:tab w:val="clear" w:pos="1200"/>
                <w:tab w:val="left" w:pos="305"/>
              </w:tabs>
              <w:ind w:left="305"/>
              <w:rPr>
                <w:rFonts w:cs="Arial"/>
                <w:snapToGrid w:val="0"/>
                <w:sz w:val="16"/>
                <w:szCs w:val="16"/>
                <w:lang w:val="en-GB"/>
              </w:rPr>
            </w:pPr>
            <w:r w:rsidRPr="009B4342">
              <w:rPr>
                <w:sz w:val="16"/>
                <w:szCs w:val="16"/>
              </w:rPr>
              <w:t>See step 12.</w:t>
            </w:r>
          </w:p>
        </w:tc>
        <w:tc>
          <w:tcPr>
            <w:tcW w:w="1134" w:type="dxa"/>
            <w:tcBorders>
              <w:top w:val="single" w:sz="4" w:space="0" w:color="auto"/>
              <w:left w:val="single" w:sz="4" w:space="0" w:color="auto"/>
              <w:bottom w:val="single" w:sz="4" w:space="0" w:color="auto"/>
              <w:right w:val="single" w:sz="4" w:space="0" w:color="auto"/>
            </w:tcBorders>
          </w:tcPr>
          <w:p w:rsidR="00281EA9" w:rsidRPr="009B4342" w:rsidRDefault="009B4342" w:rsidP="009822F8">
            <w:pPr>
              <w:pStyle w:val="BodyText"/>
            </w:pPr>
            <w:r w:rsidRPr="009B4342">
              <w:t>P 3.12</w:t>
            </w:r>
          </w:p>
        </w:tc>
      </w:tr>
      <w:tr w:rsidR="00281EA9">
        <w:tblPrEx>
          <w:tblCellMar>
            <w:top w:w="0" w:type="dxa"/>
            <w:bottom w:w="0" w:type="dxa"/>
          </w:tblCellMar>
        </w:tblPrEx>
        <w:tc>
          <w:tcPr>
            <w:tcW w:w="1560" w:type="dxa"/>
            <w:vMerge w:val="restart"/>
            <w:tcBorders>
              <w:top w:val="single" w:sz="4" w:space="0" w:color="auto"/>
              <w:left w:val="single" w:sz="4" w:space="0" w:color="auto"/>
              <w:right w:val="single" w:sz="4" w:space="0" w:color="auto"/>
            </w:tcBorders>
          </w:tcPr>
          <w:p w:rsidR="00281EA9" w:rsidRPr="00E2264A" w:rsidRDefault="00281EA9" w:rsidP="00B90056">
            <w:pPr>
              <w:pStyle w:val="BodyText"/>
              <w:jc w:val="left"/>
            </w:pPr>
            <w:r w:rsidRPr="00E2264A">
              <w:t>1</w:t>
            </w:r>
            <w:r w:rsidR="004D0C8C">
              <w:t>4</w:t>
            </w:r>
            <w:r w:rsidRPr="00E2264A">
              <w:t>. Smoke</w:t>
            </w:r>
          </w:p>
        </w:tc>
        <w:tc>
          <w:tcPr>
            <w:tcW w:w="1275" w:type="dxa"/>
            <w:tcBorders>
              <w:top w:val="single" w:sz="4" w:space="0" w:color="auto"/>
              <w:left w:val="single" w:sz="4" w:space="0" w:color="auto"/>
              <w:bottom w:val="single" w:sz="4" w:space="0" w:color="auto"/>
              <w:right w:val="single" w:sz="4" w:space="0" w:color="auto"/>
            </w:tcBorders>
          </w:tcPr>
          <w:p w:rsidR="00281EA9" w:rsidRPr="00E2264A" w:rsidRDefault="00281EA9" w:rsidP="00B90056">
            <w:pPr>
              <w:pStyle w:val="BodyText"/>
              <w:jc w:val="left"/>
            </w:pPr>
            <w:r w:rsidRPr="00E2264A">
              <w:t xml:space="preserve">Raw product </w:t>
            </w:r>
          </w:p>
        </w:tc>
        <w:tc>
          <w:tcPr>
            <w:tcW w:w="3828" w:type="dxa"/>
            <w:tcBorders>
              <w:top w:val="single" w:sz="4" w:space="0" w:color="auto"/>
              <w:left w:val="single" w:sz="4" w:space="0" w:color="auto"/>
              <w:bottom w:val="single" w:sz="4" w:space="0" w:color="auto"/>
              <w:right w:val="single" w:sz="4" w:space="0" w:color="auto"/>
            </w:tcBorders>
          </w:tcPr>
          <w:p w:rsidR="00281EA9" w:rsidRPr="00E2264A" w:rsidRDefault="002C2BD0" w:rsidP="00911829">
            <w:pPr>
              <w:pStyle w:val="BodyText"/>
              <w:jc w:val="left"/>
            </w:pPr>
            <w:r w:rsidRPr="00E2264A">
              <w:t xml:space="preserve">Harmful </w:t>
            </w:r>
            <w:r>
              <w:t xml:space="preserve">enteric </w:t>
            </w:r>
            <w:r w:rsidRPr="00E2264A">
              <w:t>bacteria and parasites</w:t>
            </w:r>
            <w:r>
              <w:t>,</w:t>
            </w:r>
            <w:r w:rsidRPr="00E2264A">
              <w:t xml:space="preserve"> </w:t>
            </w:r>
            <w:r>
              <w:t>see step 1.</w:t>
            </w:r>
          </w:p>
        </w:tc>
        <w:tc>
          <w:tcPr>
            <w:tcW w:w="3260" w:type="dxa"/>
            <w:tcBorders>
              <w:top w:val="single" w:sz="4" w:space="0" w:color="auto"/>
              <w:left w:val="single" w:sz="4" w:space="0" w:color="auto"/>
              <w:bottom w:val="single" w:sz="4" w:space="0" w:color="auto"/>
              <w:right w:val="single" w:sz="4" w:space="0" w:color="auto"/>
            </w:tcBorders>
          </w:tcPr>
          <w:p w:rsidR="00281EA9" w:rsidRDefault="001A7A48" w:rsidP="00911829">
            <w:pPr>
              <w:pStyle w:val="BodyText"/>
              <w:jc w:val="left"/>
            </w:pPr>
            <w:r>
              <w:t>Cold smoking may allow growth of harmful bacteria and may result in products that appear to be cooked.</w:t>
            </w:r>
          </w:p>
          <w:p w:rsidR="001A7A48" w:rsidRPr="00E2264A" w:rsidRDefault="001A7A48" w:rsidP="00911829">
            <w:pPr>
              <w:pStyle w:val="BodyText"/>
              <w:jc w:val="left"/>
            </w:pPr>
            <w:r>
              <w:t>Hot smoking (fully cooking) results in a reduction of harmful bacteria and parasites.</w:t>
            </w:r>
          </w:p>
        </w:tc>
        <w:tc>
          <w:tcPr>
            <w:tcW w:w="4678" w:type="dxa"/>
            <w:tcBorders>
              <w:top w:val="single" w:sz="4" w:space="0" w:color="auto"/>
              <w:left w:val="single" w:sz="4" w:space="0" w:color="auto"/>
              <w:bottom w:val="single" w:sz="4" w:space="0" w:color="auto"/>
              <w:right w:val="single" w:sz="4" w:space="0" w:color="auto"/>
            </w:tcBorders>
          </w:tcPr>
          <w:p w:rsidR="00281EA9" w:rsidRDefault="001A7A48"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jc w:val="both"/>
              <w:rPr>
                <w:sz w:val="16"/>
                <w:szCs w:val="16"/>
                <w:lang w:val="en-GB"/>
              </w:rPr>
            </w:pPr>
            <w:r>
              <w:rPr>
                <w:sz w:val="16"/>
                <w:szCs w:val="16"/>
                <w:lang w:val="en-GB"/>
              </w:rPr>
              <w:t>Even distribution of product through smokehouse.</w:t>
            </w:r>
          </w:p>
          <w:p w:rsidR="00281EA9" w:rsidRDefault="00281EA9"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jc w:val="both"/>
              <w:rPr>
                <w:sz w:val="16"/>
                <w:szCs w:val="16"/>
                <w:lang w:val="en-GB"/>
              </w:rPr>
            </w:pPr>
            <w:r>
              <w:rPr>
                <w:sz w:val="16"/>
                <w:szCs w:val="16"/>
                <w:lang w:val="en-GB"/>
              </w:rPr>
              <w:t>Not critical for cold-smoked</w:t>
            </w:r>
            <w:r w:rsidR="001A7A48">
              <w:rPr>
                <w:sz w:val="16"/>
                <w:szCs w:val="16"/>
                <w:lang w:val="en-GB"/>
              </w:rPr>
              <w:t xml:space="preserve"> although product is labelled to show it needs further cooking.</w:t>
            </w:r>
          </w:p>
          <w:p w:rsidR="00281EA9" w:rsidRPr="0013376D" w:rsidRDefault="00281EA9"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b/>
                <w:sz w:val="16"/>
                <w:szCs w:val="16"/>
                <w:lang w:val="en-GB"/>
              </w:rPr>
            </w:pPr>
            <w:r>
              <w:rPr>
                <w:b/>
                <w:sz w:val="16"/>
                <w:szCs w:val="16"/>
                <w:lang w:val="en-GB"/>
              </w:rPr>
              <w:t>Cook temperature and time c</w:t>
            </w:r>
            <w:r w:rsidRPr="0013376D">
              <w:rPr>
                <w:b/>
                <w:sz w:val="16"/>
                <w:szCs w:val="16"/>
                <w:lang w:val="en-GB"/>
              </w:rPr>
              <w:t>ritical for hot smoked (cooked)</w:t>
            </w:r>
            <w:r w:rsidR="008E0FE5">
              <w:rPr>
                <w:b/>
                <w:sz w:val="16"/>
                <w:szCs w:val="16"/>
                <w:lang w:val="en-GB"/>
              </w:rPr>
              <w:t>.  See step 16.</w:t>
            </w:r>
          </w:p>
        </w:tc>
        <w:tc>
          <w:tcPr>
            <w:tcW w:w="1134" w:type="dxa"/>
            <w:tcBorders>
              <w:top w:val="single" w:sz="4" w:space="0" w:color="auto"/>
              <w:left w:val="single" w:sz="4" w:space="0" w:color="auto"/>
              <w:bottom w:val="single" w:sz="4" w:space="0" w:color="auto"/>
              <w:right w:val="single" w:sz="4" w:space="0" w:color="auto"/>
            </w:tcBorders>
          </w:tcPr>
          <w:p w:rsidR="00281EA9" w:rsidRDefault="00281EA9" w:rsidP="001A7A48">
            <w:pPr>
              <w:pStyle w:val="BodyText"/>
              <w:jc w:val="left"/>
              <w:rPr>
                <w:b/>
              </w:rPr>
            </w:pPr>
            <w:r>
              <w:t>P 3.1</w:t>
            </w:r>
            <w:r w:rsidR="00F22431">
              <w:t>4</w:t>
            </w:r>
          </w:p>
          <w:p w:rsidR="00281EA9" w:rsidRDefault="001A7A48" w:rsidP="001A7A48">
            <w:pPr>
              <w:pStyle w:val="BodyText"/>
              <w:jc w:val="left"/>
              <w:rPr>
                <w:b/>
              </w:rPr>
            </w:pPr>
            <w:r>
              <w:rPr>
                <w:b/>
              </w:rPr>
              <w:t>P 3.2</w:t>
            </w:r>
            <w:r w:rsidR="00F22431">
              <w:rPr>
                <w:b/>
              </w:rPr>
              <w:t>0</w:t>
            </w:r>
          </w:p>
          <w:p w:rsidR="001A7A48" w:rsidRDefault="001A7A48" w:rsidP="001A7A48">
            <w:pPr>
              <w:pStyle w:val="BodyText"/>
              <w:jc w:val="left"/>
              <w:rPr>
                <w:b/>
              </w:rPr>
            </w:pPr>
          </w:p>
          <w:p w:rsidR="00281EA9" w:rsidRPr="00E2264A" w:rsidRDefault="00281EA9" w:rsidP="001A7A48">
            <w:pPr>
              <w:pStyle w:val="BodyText"/>
              <w:jc w:val="left"/>
            </w:pPr>
            <w:r>
              <w:rPr>
                <w:b/>
              </w:rPr>
              <w:t>Q</w:t>
            </w:r>
            <w:r w:rsidRPr="00A57A52">
              <w:rPr>
                <w:b/>
              </w:rPr>
              <w:t>, Table</w:t>
            </w:r>
            <w:r>
              <w:rPr>
                <w:b/>
              </w:rPr>
              <w:t xml:space="preserve"> </w:t>
            </w:r>
            <w:r w:rsidR="001A7A48">
              <w:rPr>
                <w:b/>
              </w:rPr>
              <w:t xml:space="preserve">2 </w:t>
            </w:r>
            <w:r>
              <w:rPr>
                <w:b/>
              </w:rPr>
              <w:t>CCP</w:t>
            </w:r>
            <w:r w:rsidR="001A7A48">
              <w:rPr>
                <w:b/>
              </w:rPr>
              <w:t>4</w:t>
            </w:r>
          </w:p>
        </w:tc>
      </w:tr>
      <w:tr w:rsidR="00281EA9">
        <w:tblPrEx>
          <w:tblCellMar>
            <w:top w:w="0" w:type="dxa"/>
            <w:bottom w:w="0" w:type="dxa"/>
          </w:tblCellMar>
        </w:tblPrEx>
        <w:trPr>
          <w:trHeight w:val="229"/>
        </w:trPr>
        <w:tc>
          <w:tcPr>
            <w:tcW w:w="1560" w:type="dxa"/>
            <w:vMerge/>
            <w:tcBorders>
              <w:left w:val="single" w:sz="4" w:space="0" w:color="auto"/>
              <w:right w:val="single" w:sz="4" w:space="0" w:color="auto"/>
            </w:tcBorders>
          </w:tcPr>
          <w:p w:rsidR="00281EA9" w:rsidRPr="00E2264A" w:rsidRDefault="00281EA9" w:rsidP="00B90056">
            <w:pPr>
              <w:pStyle w:val="BodyText"/>
              <w:jc w:val="left"/>
            </w:pPr>
          </w:p>
        </w:tc>
        <w:tc>
          <w:tcPr>
            <w:tcW w:w="1275" w:type="dxa"/>
            <w:tcBorders>
              <w:top w:val="single" w:sz="4" w:space="0" w:color="auto"/>
              <w:left w:val="single" w:sz="4" w:space="0" w:color="auto"/>
              <w:right w:val="single" w:sz="4" w:space="0" w:color="auto"/>
            </w:tcBorders>
          </w:tcPr>
          <w:p w:rsidR="00281EA9" w:rsidRPr="008C2797" w:rsidRDefault="00281EA9" w:rsidP="00B90056">
            <w:pPr>
              <w:pStyle w:val="BodyText"/>
              <w:jc w:val="left"/>
            </w:pPr>
            <w:r w:rsidRPr="008C2797">
              <w:t>Smoke</w:t>
            </w:r>
          </w:p>
        </w:tc>
        <w:tc>
          <w:tcPr>
            <w:tcW w:w="3828" w:type="dxa"/>
            <w:tcBorders>
              <w:top w:val="single" w:sz="4" w:space="0" w:color="auto"/>
              <w:left w:val="single" w:sz="4" w:space="0" w:color="auto"/>
              <w:right w:val="single" w:sz="4" w:space="0" w:color="auto"/>
            </w:tcBorders>
          </w:tcPr>
          <w:p w:rsidR="00281EA9" w:rsidRPr="00E2264A" w:rsidRDefault="00281EA9" w:rsidP="00B90056">
            <w:pPr>
              <w:pStyle w:val="BodyText"/>
              <w:jc w:val="left"/>
            </w:pPr>
            <w:r w:rsidRPr="00E2264A">
              <w:t>Chemical hazard: arsenic</w:t>
            </w:r>
            <w:r w:rsidR="001A7A48" w:rsidRPr="00E2264A">
              <w:t xml:space="preserve"> from tanalised timber sawdust</w:t>
            </w:r>
            <w:r w:rsidR="001A7A48">
              <w:t>.</w:t>
            </w:r>
          </w:p>
        </w:tc>
        <w:tc>
          <w:tcPr>
            <w:tcW w:w="3260" w:type="dxa"/>
            <w:tcBorders>
              <w:top w:val="single" w:sz="4" w:space="0" w:color="auto"/>
              <w:left w:val="single" w:sz="4" w:space="0" w:color="auto"/>
              <w:right w:val="single" w:sz="4" w:space="0" w:color="auto"/>
            </w:tcBorders>
          </w:tcPr>
          <w:p w:rsidR="00281EA9" w:rsidRPr="00E2264A" w:rsidRDefault="00281EA9" w:rsidP="00B90056">
            <w:pPr>
              <w:pStyle w:val="BodyText"/>
              <w:jc w:val="left"/>
            </w:pPr>
          </w:p>
        </w:tc>
        <w:tc>
          <w:tcPr>
            <w:tcW w:w="4678" w:type="dxa"/>
            <w:tcBorders>
              <w:top w:val="single" w:sz="4" w:space="0" w:color="auto"/>
              <w:left w:val="single" w:sz="4" w:space="0" w:color="auto"/>
              <w:right w:val="single" w:sz="4" w:space="0" w:color="auto"/>
            </w:tcBorders>
          </w:tcPr>
          <w:p w:rsidR="00281EA9" w:rsidRPr="00E2264A" w:rsidRDefault="00281EA9"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jc w:val="both"/>
              <w:rPr>
                <w:sz w:val="16"/>
                <w:szCs w:val="16"/>
                <w:lang w:val="en-GB"/>
              </w:rPr>
            </w:pPr>
            <w:r w:rsidRPr="00E2264A">
              <w:rPr>
                <w:sz w:val="16"/>
                <w:szCs w:val="16"/>
                <w:lang w:val="en-GB"/>
              </w:rPr>
              <w:t>Use untanalised wood chips</w:t>
            </w:r>
            <w:r w:rsidR="00C25CF5">
              <w:rPr>
                <w:sz w:val="16"/>
                <w:szCs w:val="16"/>
                <w:lang w:val="en-GB"/>
              </w:rPr>
              <w:t>,</w:t>
            </w:r>
            <w:r>
              <w:rPr>
                <w:sz w:val="16"/>
                <w:szCs w:val="16"/>
                <w:lang w:val="en-GB"/>
              </w:rPr>
              <w:t xml:space="preserve"> o</w:t>
            </w:r>
            <w:r w:rsidRPr="00E2264A">
              <w:rPr>
                <w:sz w:val="16"/>
                <w:szCs w:val="16"/>
                <w:lang w:val="en-GB"/>
              </w:rPr>
              <w:t>r approved smoke additives</w:t>
            </w:r>
            <w:r w:rsidR="001A7A48">
              <w:rPr>
                <w:sz w:val="16"/>
                <w:szCs w:val="16"/>
                <w:lang w:val="en-GB"/>
              </w:rPr>
              <w:t xml:space="preserve"> according to manufacturer’s instructions</w:t>
            </w:r>
            <w:r w:rsidR="00D5400C">
              <w:rPr>
                <w:sz w:val="16"/>
                <w:szCs w:val="16"/>
                <w:lang w:val="en-GB"/>
              </w:rPr>
              <w:t>.</w:t>
            </w:r>
          </w:p>
        </w:tc>
        <w:tc>
          <w:tcPr>
            <w:tcW w:w="1134" w:type="dxa"/>
            <w:tcBorders>
              <w:top w:val="single" w:sz="4" w:space="0" w:color="auto"/>
              <w:left w:val="single" w:sz="4" w:space="0" w:color="auto"/>
              <w:right w:val="single" w:sz="4" w:space="0" w:color="auto"/>
            </w:tcBorders>
          </w:tcPr>
          <w:p w:rsidR="00281EA9" w:rsidRPr="00E2264A" w:rsidRDefault="00281EA9" w:rsidP="00EC2C27">
            <w:pPr>
              <w:pStyle w:val="BodyText"/>
            </w:pPr>
            <w:r>
              <w:t>P 3.1</w:t>
            </w:r>
            <w:r w:rsidR="00F22431">
              <w:t>4</w:t>
            </w:r>
          </w:p>
        </w:tc>
      </w:tr>
      <w:tr w:rsidR="00D20C0A">
        <w:tblPrEx>
          <w:tblCellMar>
            <w:top w:w="0" w:type="dxa"/>
            <w:bottom w:w="0" w:type="dxa"/>
          </w:tblCellMar>
        </w:tblPrEx>
        <w:tc>
          <w:tcPr>
            <w:tcW w:w="1560" w:type="dxa"/>
            <w:tcBorders>
              <w:top w:val="single" w:sz="4" w:space="0" w:color="auto"/>
              <w:left w:val="single" w:sz="4" w:space="0" w:color="auto"/>
              <w:bottom w:val="single" w:sz="4" w:space="0" w:color="auto"/>
              <w:right w:val="single" w:sz="4" w:space="0" w:color="auto"/>
            </w:tcBorders>
          </w:tcPr>
          <w:p w:rsidR="00D20C0A" w:rsidRPr="00E2264A" w:rsidRDefault="00D20C0A" w:rsidP="00B90056">
            <w:pPr>
              <w:pStyle w:val="BodyText"/>
              <w:jc w:val="left"/>
            </w:pPr>
            <w:r w:rsidRPr="00E2264A">
              <w:t>1</w:t>
            </w:r>
            <w:r w:rsidR="004D0C8C">
              <w:t>5</w:t>
            </w:r>
            <w:r w:rsidRPr="00E2264A">
              <w:t xml:space="preserve">. </w:t>
            </w:r>
            <w:r>
              <w:t>Low h</w:t>
            </w:r>
            <w:r w:rsidRPr="00E2264A">
              <w:t>eat treat</w:t>
            </w:r>
            <w:r>
              <w:t>,</w:t>
            </w:r>
            <w:r w:rsidRPr="00E2264A">
              <w:t xml:space="preserve"> blanch</w:t>
            </w:r>
            <w:r>
              <w:t>, partially-cook</w:t>
            </w:r>
          </w:p>
        </w:tc>
        <w:tc>
          <w:tcPr>
            <w:tcW w:w="1275" w:type="dxa"/>
            <w:tcBorders>
              <w:top w:val="single" w:sz="4" w:space="0" w:color="auto"/>
              <w:left w:val="single" w:sz="4" w:space="0" w:color="auto"/>
              <w:bottom w:val="single" w:sz="4" w:space="0" w:color="auto"/>
              <w:right w:val="single" w:sz="4" w:space="0" w:color="auto"/>
            </w:tcBorders>
          </w:tcPr>
          <w:p w:rsidR="00D20C0A" w:rsidRPr="00E2264A" w:rsidRDefault="00D20C0A" w:rsidP="00B90056">
            <w:pPr>
              <w:pStyle w:val="BodyText"/>
              <w:jc w:val="left"/>
            </w:pPr>
            <w:r w:rsidRPr="00E2264A">
              <w:t xml:space="preserve">Raw product </w:t>
            </w:r>
          </w:p>
        </w:tc>
        <w:tc>
          <w:tcPr>
            <w:tcW w:w="3828" w:type="dxa"/>
            <w:tcBorders>
              <w:top w:val="single" w:sz="4" w:space="0" w:color="auto"/>
              <w:left w:val="single" w:sz="4" w:space="0" w:color="auto"/>
              <w:bottom w:val="single" w:sz="4" w:space="0" w:color="auto"/>
              <w:right w:val="single" w:sz="4" w:space="0" w:color="auto"/>
            </w:tcBorders>
          </w:tcPr>
          <w:p w:rsidR="00D20C0A" w:rsidRPr="00E2264A" w:rsidRDefault="00D20C0A" w:rsidP="005A328C">
            <w:pPr>
              <w:pStyle w:val="BodyText"/>
              <w:jc w:val="left"/>
            </w:pPr>
            <w:r w:rsidRPr="00E2264A">
              <w:t xml:space="preserve">Harmful </w:t>
            </w:r>
            <w:r>
              <w:t xml:space="preserve">enteric </w:t>
            </w:r>
            <w:r w:rsidRPr="00E2264A">
              <w:t>bacteria and parasites</w:t>
            </w:r>
            <w:r>
              <w:t>,</w:t>
            </w:r>
            <w:r w:rsidRPr="00E2264A">
              <w:t xml:space="preserve"> </w:t>
            </w:r>
            <w:r>
              <w:t>see step 1.</w:t>
            </w:r>
          </w:p>
        </w:tc>
        <w:tc>
          <w:tcPr>
            <w:tcW w:w="3260" w:type="dxa"/>
            <w:tcBorders>
              <w:top w:val="single" w:sz="4" w:space="0" w:color="auto"/>
              <w:left w:val="single" w:sz="4" w:space="0" w:color="auto"/>
              <w:bottom w:val="single" w:sz="4" w:space="0" w:color="auto"/>
              <w:right w:val="single" w:sz="4" w:space="0" w:color="auto"/>
            </w:tcBorders>
          </w:tcPr>
          <w:p w:rsidR="00D20C0A" w:rsidRPr="00E2264A" w:rsidRDefault="00D20C0A" w:rsidP="00911829">
            <w:pPr>
              <w:pStyle w:val="BodyText"/>
              <w:jc w:val="left"/>
            </w:pPr>
          </w:p>
        </w:tc>
        <w:tc>
          <w:tcPr>
            <w:tcW w:w="4678" w:type="dxa"/>
            <w:tcBorders>
              <w:top w:val="single" w:sz="4" w:space="0" w:color="auto"/>
              <w:left w:val="single" w:sz="4" w:space="0" w:color="auto"/>
              <w:bottom w:val="single" w:sz="4" w:space="0" w:color="auto"/>
              <w:right w:val="single" w:sz="4" w:space="0" w:color="auto"/>
            </w:tcBorders>
          </w:tcPr>
          <w:p w:rsidR="00D20C0A" w:rsidRPr="00B90056" w:rsidRDefault="00D20C0A" w:rsidP="0081395C">
            <w:pPr>
              <w:pStyle w:val="Header"/>
              <w:numPr>
                <w:ilvl w:val="0"/>
                <w:numId w:val="51"/>
              </w:numPr>
              <w:tabs>
                <w:tab w:val="clear" w:pos="1200"/>
                <w:tab w:val="clear" w:pos="4320"/>
                <w:tab w:val="clear" w:pos="8640"/>
                <w:tab w:val="left" w:pos="305"/>
              </w:tabs>
              <w:ind w:left="305"/>
              <w:rPr>
                <w:sz w:val="16"/>
                <w:szCs w:val="16"/>
              </w:rPr>
            </w:pPr>
            <w:r w:rsidRPr="00B90056">
              <w:rPr>
                <w:sz w:val="16"/>
                <w:szCs w:val="16"/>
              </w:rPr>
              <w:t>Time and temperature control (but not full cooking)</w:t>
            </w:r>
            <w:r w:rsidR="00D5400C">
              <w:rPr>
                <w:sz w:val="16"/>
                <w:szCs w:val="16"/>
              </w:rPr>
              <w:t>.</w:t>
            </w:r>
          </w:p>
          <w:p w:rsidR="00D20C0A" w:rsidRPr="00E2264A" w:rsidRDefault="00D20C0A" w:rsidP="0081395C">
            <w:pPr>
              <w:pStyle w:val="Header"/>
              <w:numPr>
                <w:ilvl w:val="0"/>
                <w:numId w:val="51"/>
              </w:numPr>
              <w:tabs>
                <w:tab w:val="clear" w:pos="1200"/>
                <w:tab w:val="clear" w:pos="4320"/>
                <w:tab w:val="clear" w:pos="8640"/>
                <w:tab w:val="left" w:pos="305"/>
              </w:tabs>
              <w:ind w:left="305"/>
              <w:rPr>
                <w:b/>
                <w:i/>
                <w:sz w:val="16"/>
                <w:szCs w:val="16"/>
              </w:rPr>
            </w:pPr>
            <w:r w:rsidRPr="00B90056">
              <w:rPr>
                <w:sz w:val="16"/>
                <w:szCs w:val="16"/>
              </w:rPr>
              <w:t>Labelling to show that further cooking is needed</w:t>
            </w:r>
            <w:r w:rsidR="00D5400C">
              <w:rPr>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D20C0A" w:rsidRDefault="00D20C0A" w:rsidP="00EC2C27">
            <w:pPr>
              <w:pStyle w:val="BodyText"/>
            </w:pPr>
            <w:r>
              <w:t>P 3.1</w:t>
            </w:r>
            <w:r w:rsidR="00F22431">
              <w:t>5</w:t>
            </w:r>
          </w:p>
          <w:p w:rsidR="00D20C0A" w:rsidRPr="00B90056" w:rsidRDefault="00D20C0A" w:rsidP="00EC2C27">
            <w:pPr>
              <w:pStyle w:val="BodyText"/>
            </w:pPr>
            <w:r>
              <w:t>P 3.2</w:t>
            </w:r>
            <w:r w:rsidR="00F22431">
              <w:t>0</w:t>
            </w:r>
          </w:p>
        </w:tc>
      </w:tr>
      <w:tr w:rsidR="005B17A2">
        <w:tblPrEx>
          <w:tblCellMar>
            <w:top w:w="0" w:type="dxa"/>
            <w:bottom w:w="0" w:type="dxa"/>
          </w:tblCellMar>
        </w:tblPrEx>
        <w:tc>
          <w:tcPr>
            <w:tcW w:w="1560" w:type="dxa"/>
            <w:tcBorders>
              <w:top w:val="single" w:sz="4" w:space="0" w:color="auto"/>
              <w:left w:val="single" w:sz="4" w:space="0" w:color="auto"/>
              <w:bottom w:val="single" w:sz="4" w:space="0" w:color="auto"/>
              <w:right w:val="single" w:sz="4" w:space="0" w:color="auto"/>
            </w:tcBorders>
          </w:tcPr>
          <w:p w:rsidR="005B17A2" w:rsidRPr="00E2264A" w:rsidRDefault="005B17A2" w:rsidP="00B90056">
            <w:pPr>
              <w:pStyle w:val="BodyText"/>
              <w:jc w:val="left"/>
            </w:pPr>
            <w:r w:rsidRPr="00E2264A">
              <w:t>1</w:t>
            </w:r>
            <w:r w:rsidR="004D0C8C">
              <w:t>6</w:t>
            </w:r>
            <w:r w:rsidRPr="00E2264A">
              <w:t xml:space="preserve">. </w:t>
            </w:r>
            <w:r>
              <w:t xml:space="preserve">Fully </w:t>
            </w:r>
            <w:r w:rsidRPr="00E2264A">
              <w:t xml:space="preserve">cook </w:t>
            </w:r>
          </w:p>
        </w:tc>
        <w:tc>
          <w:tcPr>
            <w:tcW w:w="1275" w:type="dxa"/>
            <w:tcBorders>
              <w:top w:val="single" w:sz="4" w:space="0" w:color="auto"/>
              <w:left w:val="single" w:sz="4" w:space="0" w:color="auto"/>
              <w:bottom w:val="single" w:sz="4" w:space="0" w:color="auto"/>
              <w:right w:val="single" w:sz="4" w:space="0" w:color="auto"/>
            </w:tcBorders>
          </w:tcPr>
          <w:p w:rsidR="005B17A2" w:rsidRPr="00E2264A" w:rsidRDefault="005B17A2" w:rsidP="00B90056">
            <w:pPr>
              <w:pStyle w:val="BodyText"/>
              <w:jc w:val="left"/>
            </w:pPr>
            <w:r w:rsidRPr="00E2264A">
              <w:t xml:space="preserve">Raw product </w:t>
            </w:r>
          </w:p>
        </w:tc>
        <w:tc>
          <w:tcPr>
            <w:tcW w:w="3828" w:type="dxa"/>
            <w:tcBorders>
              <w:top w:val="single" w:sz="4" w:space="0" w:color="auto"/>
              <w:left w:val="single" w:sz="4" w:space="0" w:color="auto"/>
              <w:bottom w:val="single" w:sz="4" w:space="0" w:color="auto"/>
              <w:right w:val="single" w:sz="4" w:space="0" w:color="auto"/>
            </w:tcBorders>
          </w:tcPr>
          <w:p w:rsidR="005B17A2" w:rsidRPr="00E2264A" w:rsidRDefault="005B17A2" w:rsidP="005A328C">
            <w:pPr>
              <w:pStyle w:val="BodyText"/>
              <w:jc w:val="left"/>
            </w:pPr>
            <w:r w:rsidRPr="00E2264A">
              <w:t xml:space="preserve">Harmful </w:t>
            </w:r>
            <w:r>
              <w:t xml:space="preserve">enteric </w:t>
            </w:r>
            <w:r w:rsidRPr="00E2264A">
              <w:t>bacteria and parasites</w:t>
            </w:r>
            <w:r>
              <w:t>,</w:t>
            </w:r>
            <w:r w:rsidRPr="00E2264A">
              <w:t xml:space="preserve"> </w:t>
            </w:r>
            <w:r>
              <w:t>see step 1.</w:t>
            </w:r>
          </w:p>
        </w:tc>
        <w:tc>
          <w:tcPr>
            <w:tcW w:w="3260" w:type="dxa"/>
            <w:tcBorders>
              <w:top w:val="single" w:sz="4" w:space="0" w:color="auto"/>
              <w:left w:val="single" w:sz="4" w:space="0" w:color="auto"/>
              <w:bottom w:val="single" w:sz="4" w:space="0" w:color="auto"/>
              <w:right w:val="single" w:sz="4" w:space="0" w:color="auto"/>
            </w:tcBorders>
          </w:tcPr>
          <w:p w:rsidR="00445475" w:rsidRDefault="00445475" w:rsidP="00911829">
            <w:pPr>
              <w:pStyle w:val="BodyText"/>
              <w:jc w:val="left"/>
            </w:pPr>
            <w:r>
              <w:t>Proper cooking reduces harmful bacteria.</w:t>
            </w:r>
          </w:p>
          <w:p w:rsidR="005B17A2" w:rsidRPr="00E2264A" w:rsidRDefault="005B17A2" w:rsidP="00911829">
            <w:pPr>
              <w:pStyle w:val="BodyText"/>
              <w:jc w:val="left"/>
            </w:pPr>
            <w:r>
              <w:t>Harmful bacteria could survive due to inadequate cooking.</w:t>
            </w:r>
          </w:p>
        </w:tc>
        <w:tc>
          <w:tcPr>
            <w:tcW w:w="4678" w:type="dxa"/>
            <w:tcBorders>
              <w:top w:val="single" w:sz="4" w:space="0" w:color="auto"/>
              <w:left w:val="single" w:sz="4" w:space="0" w:color="auto"/>
              <w:bottom w:val="single" w:sz="4" w:space="0" w:color="auto"/>
              <w:right w:val="single" w:sz="4" w:space="0" w:color="auto"/>
            </w:tcBorders>
          </w:tcPr>
          <w:p w:rsidR="005B17A2" w:rsidRPr="00E669FC" w:rsidRDefault="005B17A2"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b/>
                <w:sz w:val="16"/>
                <w:szCs w:val="16"/>
              </w:rPr>
            </w:pPr>
            <w:r w:rsidRPr="00E669FC">
              <w:rPr>
                <w:b/>
                <w:sz w:val="16"/>
                <w:szCs w:val="16"/>
              </w:rPr>
              <w:t xml:space="preserve">Critical for all cooked products: </w:t>
            </w:r>
          </w:p>
          <w:p w:rsidR="005B17A2" w:rsidRPr="00E669FC" w:rsidRDefault="005B17A2" w:rsidP="0081395C">
            <w:pPr>
              <w:numPr>
                <w:ilvl w:val="0"/>
                <w:numId w:val="51"/>
              </w:numPr>
              <w:tabs>
                <w:tab w:val="clear" w:pos="1200"/>
                <w:tab w:val="left" w:pos="305"/>
              </w:tabs>
              <w:ind w:left="305"/>
              <w:rPr>
                <w:rFonts w:cs="Arial"/>
                <w:snapToGrid w:val="0"/>
                <w:sz w:val="16"/>
                <w:szCs w:val="16"/>
                <w:lang w:val="en-GB"/>
              </w:rPr>
            </w:pPr>
            <w:r>
              <w:rPr>
                <w:b/>
                <w:sz w:val="16"/>
                <w:szCs w:val="16"/>
              </w:rPr>
              <w:t xml:space="preserve">Compliance to established cooking parameters for </w:t>
            </w:r>
            <w:r w:rsidRPr="00E669FC">
              <w:rPr>
                <w:b/>
                <w:sz w:val="16"/>
                <w:szCs w:val="16"/>
              </w:rPr>
              <w:lastRenderedPageBreak/>
              <w:t xml:space="preserve">time and </w:t>
            </w:r>
            <w:r>
              <w:rPr>
                <w:b/>
                <w:sz w:val="16"/>
                <w:szCs w:val="16"/>
              </w:rPr>
              <w:t xml:space="preserve">internal product </w:t>
            </w:r>
            <w:r w:rsidRPr="00E669FC">
              <w:rPr>
                <w:b/>
                <w:sz w:val="16"/>
                <w:szCs w:val="16"/>
              </w:rPr>
              <w:t>temperature</w:t>
            </w:r>
            <w:r>
              <w:rPr>
                <w:b/>
                <w:sz w:val="16"/>
                <w:szCs w:val="16"/>
              </w:rPr>
              <w:t>.</w:t>
            </w:r>
          </w:p>
          <w:p w:rsidR="005B17A2" w:rsidRPr="00E2264A" w:rsidRDefault="005B17A2" w:rsidP="0081395C">
            <w:pPr>
              <w:pStyle w:val="Header"/>
              <w:numPr>
                <w:ilvl w:val="0"/>
                <w:numId w:val="51"/>
              </w:numPr>
              <w:tabs>
                <w:tab w:val="clear" w:pos="1200"/>
                <w:tab w:val="clear" w:pos="4320"/>
                <w:tab w:val="clear" w:pos="8640"/>
                <w:tab w:val="left" w:pos="305"/>
              </w:tabs>
              <w:ind w:left="305"/>
              <w:rPr>
                <w:b/>
                <w:i/>
                <w:sz w:val="16"/>
                <w:szCs w:val="16"/>
              </w:rPr>
            </w:pPr>
            <w:r w:rsidRPr="00E669FC">
              <w:rPr>
                <w:b/>
                <w:sz w:val="16"/>
                <w:szCs w:val="16"/>
              </w:rPr>
              <w:t>Post cook handling to prevent recontamination</w:t>
            </w:r>
          </w:p>
        </w:tc>
        <w:tc>
          <w:tcPr>
            <w:tcW w:w="1134" w:type="dxa"/>
            <w:tcBorders>
              <w:top w:val="single" w:sz="4" w:space="0" w:color="auto"/>
              <w:left w:val="single" w:sz="4" w:space="0" w:color="auto"/>
              <w:bottom w:val="single" w:sz="4" w:space="0" w:color="auto"/>
              <w:right w:val="single" w:sz="4" w:space="0" w:color="auto"/>
            </w:tcBorders>
          </w:tcPr>
          <w:p w:rsidR="005B17A2" w:rsidRDefault="005B17A2" w:rsidP="00EC2C27">
            <w:pPr>
              <w:pStyle w:val="BodyText"/>
            </w:pPr>
            <w:r>
              <w:lastRenderedPageBreak/>
              <w:t>P 3.1</w:t>
            </w:r>
            <w:r w:rsidR="00F22431">
              <w:t>6</w:t>
            </w:r>
          </w:p>
          <w:p w:rsidR="005B17A2" w:rsidRDefault="005B17A2" w:rsidP="00E669FC">
            <w:pPr>
              <w:pStyle w:val="BodyText"/>
              <w:jc w:val="left"/>
              <w:rPr>
                <w:b/>
              </w:rPr>
            </w:pPr>
            <w:r>
              <w:rPr>
                <w:b/>
              </w:rPr>
              <w:t>Q</w:t>
            </w:r>
            <w:r w:rsidRPr="00A57A52">
              <w:rPr>
                <w:b/>
              </w:rPr>
              <w:t xml:space="preserve"> Table</w:t>
            </w:r>
            <w:r>
              <w:rPr>
                <w:b/>
              </w:rPr>
              <w:t xml:space="preserve"> </w:t>
            </w:r>
            <w:r w:rsidR="00F22431">
              <w:rPr>
                <w:b/>
              </w:rPr>
              <w:t xml:space="preserve">2 </w:t>
            </w:r>
            <w:r>
              <w:rPr>
                <w:b/>
              </w:rPr>
              <w:t>CCP</w:t>
            </w:r>
            <w:r w:rsidR="00F22431">
              <w:rPr>
                <w:b/>
              </w:rPr>
              <w:t>4</w:t>
            </w:r>
          </w:p>
          <w:p w:rsidR="00FE6F22" w:rsidRDefault="00FE6F22" w:rsidP="00E669FC">
            <w:pPr>
              <w:pStyle w:val="BodyText"/>
              <w:jc w:val="left"/>
              <w:rPr>
                <w:b/>
              </w:rPr>
            </w:pPr>
          </w:p>
          <w:p w:rsidR="00FE6F22" w:rsidRPr="00E2264A" w:rsidRDefault="00FE6F22" w:rsidP="00E669FC">
            <w:pPr>
              <w:pStyle w:val="BodyText"/>
              <w:jc w:val="left"/>
              <w:rPr>
                <w:b/>
                <w:i/>
              </w:rPr>
            </w:pPr>
            <w:r>
              <w:rPr>
                <w:b/>
              </w:rPr>
              <w:t>P 3.16a</w:t>
            </w:r>
          </w:p>
        </w:tc>
      </w:tr>
      <w:tr w:rsidR="00FD36CC">
        <w:tblPrEx>
          <w:tblCellMar>
            <w:top w:w="0" w:type="dxa"/>
            <w:bottom w:w="0" w:type="dxa"/>
          </w:tblCellMar>
        </w:tblPrEx>
        <w:tc>
          <w:tcPr>
            <w:tcW w:w="1560" w:type="dxa"/>
            <w:vMerge w:val="restart"/>
            <w:tcBorders>
              <w:top w:val="single" w:sz="4" w:space="0" w:color="auto"/>
              <w:left w:val="single" w:sz="4" w:space="0" w:color="auto"/>
              <w:right w:val="single" w:sz="4" w:space="0" w:color="auto"/>
            </w:tcBorders>
          </w:tcPr>
          <w:p w:rsidR="00FD36CC" w:rsidRDefault="00FD36CC" w:rsidP="00B90056">
            <w:pPr>
              <w:pStyle w:val="BodyText"/>
              <w:jc w:val="left"/>
            </w:pPr>
            <w:r>
              <w:lastRenderedPageBreak/>
              <w:t>17</w:t>
            </w:r>
            <w:r w:rsidRPr="00E2264A">
              <w:t>. Cool</w:t>
            </w:r>
          </w:p>
        </w:tc>
        <w:tc>
          <w:tcPr>
            <w:tcW w:w="1275" w:type="dxa"/>
            <w:tcBorders>
              <w:top w:val="single" w:sz="4" w:space="0" w:color="auto"/>
              <w:left w:val="single" w:sz="4" w:space="0" w:color="auto"/>
              <w:bottom w:val="single" w:sz="4" w:space="0" w:color="auto"/>
              <w:right w:val="single" w:sz="4" w:space="0" w:color="auto"/>
            </w:tcBorders>
          </w:tcPr>
          <w:p w:rsidR="00FD36CC" w:rsidRPr="00D142FD" w:rsidRDefault="00FD36CC" w:rsidP="00B90056">
            <w:pPr>
              <w:pStyle w:val="BodyText"/>
              <w:jc w:val="left"/>
            </w:pPr>
            <w:r>
              <w:t>Low heat treated product</w:t>
            </w:r>
          </w:p>
        </w:tc>
        <w:tc>
          <w:tcPr>
            <w:tcW w:w="3828" w:type="dxa"/>
            <w:tcBorders>
              <w:top w:val="single" w:sz="4" w:space="0" w:color="auto"/>
              <w:left w:val="single" w:sz="4" w:space="0" w:color="auto"/>
              <w:bottom w:val="single" w:sz="4" w:space="0" w:color="auto"/>
              <w:right w:val="single" w:sz="4" w:space="0" w:color="auto"/>
            </w:tcBorders>
          </w:tcPr>
          <w:p w:rsidR="00FD36CC" w:rsidRPr="00E2264A" w:rsidRDefault="00FD36CC" w:rsidP="005A328C">
            <w:pPr>
              <w:pStyle w:val="BodyText"/>
              <w:jc w:val="left"/>
            </w:pPr>
            <w:r w:rsidRPr="00E2264A">
              <w:t xml:space="preserve">Harmful </w:t>
            </w:r>
            <w:r>
              <w:t xml:space="preserve">enteric </w:t>
            </w:r>
            <w:r w:rsidRPr="00E2264A">
              <w:t>bacteria and parasites</w:t>
            </w:r>
            <w:r>
              <w:t>,</w:t>
            </w:r>
            <w:r w:rsidRPr="00E2264A">
              <w:t xml:space="preserve"> </w:t>
            </w:r>
            <w:r>
              <w:t>see step 1.</w:t>
            </w:r>
          </w:p>
        </w:tc>
        <w:tc>
          <w:tcPr>
            <w:tcW w:w="3260" w:type="dxa"/>
            <w:tcBorders>
              <w:top w:val="single" w:sz="4" w:space="0" w:color="auto"/>
              <w:left w:val="single" w:sz="4" w:space="0" w:color="auto"/>
              <w:bottom w:val="single" w:sz="4" w:space="0" w:color="auto"/>
              <w:right w:val="single" w:sz="4" w:space="0" w:color="auto"/>
            </w:tcBorders>
          </w:tcPr>
          <w:p w:rsidR="00FD36CC" w:rsidRPr="00E2264A" w:rsidRDefault="00FD36CC" w:rsidP="00157E17">
            <w:pPr>
              <w:pStyle w:val="BodyText"/>
              <w:jc w:val="left"/>
            </w:pPr>
            <w:r w:rsidRPr="00E2264A">
              <w:t xml:space="preserve">If meat is </w:t>
            </w:r>
            <w:r>
              <w:t>not cooled quickly</w:t>
            </w:r>
            <w:r w:rsidRPr="00E2264A">
              <w:t xml:space="preserve"> </w:t>
            </w:r>
            <w:r>
              <w:t xml:space="preserve">after heat treatment </w:t>
            </w:r>
            <w:r w:rsidRPr="00E2264A">
              <w:t>then harmful bacteria may</w:t>
            </w:r>
            <w:r>
              <w:t xml:space="preserve"> grow.</w:t>
            </w:r>
            <w:r w:rsidRPr="00E2264A">
              <w:t xml:space="preserve"> </w:t>
            </w:r>
          </w:p>
        </w:tc>
        <w:tc>
          <w:tcPr>
            <w:tcW w:w="4678" w:type="dxa"/>
            <w:tcBorders>
              <w:top w:val="single" w:sz="4" w:space="0" w:color="auto"/>
              <w:left w:val="single" w:sz="4" w:space="0" w:color="auto"/>
              <w:bottom w:val="single" w:sz="4" w:space="0" w:color="auto"/>
              <w:right w:val="single" w:sz="4" w:space="0" w:color="auto"/>
            </w:tcBorders>
          </w:tcPr>
          <w:p w:rsidR="00FD36CC" w:rsidRPr="00D5400C" w:rsidRDefault="00FD36CC"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b/>
                <w:sz w:val="16"/>
                <w:szCs w:val="16"/>
              </w:rPr>
            </w:pPr>
            <w:r w:rsidRPr="00D5400C">
              <w:rPr>
                <w:b/>
                <w:sz w:val="16"/>
                <w:szCs w:val="16"/>
              </w:rPr>
              <w:t>Product is held hot until cooling can begin.</w:t>
            </w:r>
          </w:p>
          <w:p w:rsidR="00FD36CC" w:rsidRPr="00D5400C" w:rsidRDefault="00FD36CC"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b/>
                <w:sz w:val="16"/>
                <w:szCs w:val="16"/>
              </w:rPr>
            </w:pPr>
            <w:r w:rsidRPr="00D5400C">
              <w:rPr>
                <w:b/>
                <w:sz w:val="16"/>
                <w:szCs w:val="16"/>
              </w:rPr>
              <w:t>Cooling is done in accordance with specified time / temperature parameters.</w:t>
            </w:r>
          </w:p>
          <w:p w:rsidR="00FD36CC" w:rsidRPr="00D5400C" w:rsidRDefault="00FD36CC"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b/>
                <w:sz w:val="16"/>
                <w:szCs w:val="16"/>
              </w:rPr>
            </w:pPr>
            <w:r w:rsidRPr="00D5400C">
              <w:rPr>
                <w:b/>
                <w:sz w:val="16"/>
                <w:szCs w:val="16"/>
              </w:rPr>
              <w:t>Product temperature checks.</w:t>
            </w:r>
          </w:p>
        </w:tc>
        <w:tc>
          <w:tcPr>
            <w:tcW w:w="1134" w:type="dxa"/>
            <w:tcBorders>
              <w:top w:val="single" w:sz="4" w:space="0" w:color="auto"/>
              <w:left w:val="single" w:sz="4" w:space="0" w:color="auto"/>
              <w:bottom w:val="single" w:sz="4" w:space="0" w:color="auto"/>
              <w:right w:val="single" w:sz="4" w:space="0" w:color="auto"/>
            </w:tcBorders>
          </w:tcPr>
          <w:p w:rsidR="00FD36CC" w:rsidRDefault="00FD36CC" w:rsidP="005A328C">
            <w:pPr>
              <w:pStyle w:val="BodyText"/>
            </w:pPr>
            <w:r>
              <w:t>P 3.17</w:t>
            </w:r>
          </w:p>
          <w:p w:rsidR="00FD36CC" w:rsidRPr="00E2264A" w:rsidRDefault="00FD36CC" w:rsidP="005A328C">
            <w:pPr>
              <w:pStyle w:val="BodyText"/>
              <w:jc w:val="left"/>
              <w:rPr>
                <w:b/>
                <w:i/>
              </w:rPr>
            </w:pPr>
            <w:r>
              <w:rPr>
                <w:b/>
              </w:rPr>
              <w:t>Q</w:t>
            </w:r>
            <w:r w:rsidRPr="00A57A52">
              <w:rPr>
                <w:b/>
              </w:rPr>
              <w:t xml:space="preserve"> Table</w:t>
            </w:r>
            <w:r>
              <w:rPr>
                <w:b/>
              </w:rPr>
              <w:t xml:space="preserve"> 2 CCP5</w:t>
            </w:r>
          </w:p>
        </w:tc>
      </w:tr>
      <w:tr w:rsidR="00FD36CC">
        <w:tblPrEx>
          <w:tblCellMar>
            <w:top w:w="0" w:type="dxa"/>
            <w:bottom w:w="0" w:type="dxa"/>
          </w:tblCellMar>
        </w:tblPrEx>
        <w:tc>
          <w:tcPr>
            <w:tcW w:w="1560" w:type="dxa"/>
            <w:vMerge/>
            <w:tcBorders>
              <w:left w:val="single" w:sz="4" w:space="0" w:color="auto"/>
              <w:bottom w:val="single" w:sz="4" w:space="0" w:color="auto"/>
              <w:right w:val="single" w:sz="4" w:space="0" w:color="auto"/>
            </w:tcBorders>
          </w:tcPr>
          <w:p w:rsidR="00FD36CC" w:rsidRPr="00E2264A" w:rsidRDefault="00FD36CC" w:rsidP="00B90056">
            <w:pPr>
              <w:pStyle w:val="BodyText"/>
              <w:jc w:val="left"/>
            </w:pPr>
          </w:p>
        </w:tc>
        <w:tc>
          <w:tcPr>
            <w:tcW w:w="1275" w:type="dxa"/>
            <w:tcBorders>
              <w:top w:val="single" w:sz="4" w:space="0" w:color="auto"/>
              <w:left w:val="single" w:sz="4" w:space="0" w:color="auto"/>
              <w:bottom w:val="single" w:sz="4" w:space="0" w:color="auto"/>
              <w:right w:val="single" w:sz="4" w:space="0" w:color="auto"/>
            </w:tcBorders>
          </w:tcPr>
          <w:p w:rsidR="00FD36CC" w:rsidRPr="00D142FD" w:rsidRDefault="00FD36CC" w:rsidP="00B90056">
            <w:pPr>
              <w:pStyle w:val="BodyText"/>
              <w:jc w:val="left"/>
            </w:pPr>
            <w:r w:rsidRPr="00D142FD">
              <w:t>Cooked product</w:t>
            </w:r>
          </w:p>
        </w:tc>
        <w:tc>
          <w:tcPr>
            <w:tcW w:w="3828" w:type="dxa"/>
            <w:tcBorders>
              <w:top w:val="single" w:sz="4" w:space="0" w:color="auto"/>
              <w:left w:val="single" w:sz="4" w:space="0" w:color="auto"/>
              <w:bottom w:val="single" w:sz="4" w:space="0" w:color="auto"/>
              <w:right w:val="single" w:sz="4" w:space="0" w:color="auto"/>
            </w:tcBorders>
          </w:tcPr>
          <w:p w:rsidR="00FD36CC" w:rsidRPr="00E2264A" w:rsidRDefault="00FD36CC" w:rsidP="00B90056">
            <w:pPr>
              <w:pStyle w:val="BodyText"/>
              <w:jc w:val="left"/>
            </w:pPr>
            <w:r>
              <w:rPr>
                <w:lang w:val="en-AU"/>
              </w:rPr>
              <w:t>None identified.</w:t>
            </w:r>
          </w:p>
        </w:tc>
        <w:tc>
          <w:tcPr>
            <w:tcW w:w="3260" w:type="dxa"/>
            <w:tcBorders>
              <w:top w:val="single" w:sz="4" w:space="0" w:color="auto"/>
              <w:left w:val="single" w:sz="4" w:space="0" w:color="auto"/>
              <w:bottom w:val="single" w:sz="4" w:space="0" w:color="auto"/>
              <w:right w:val="single" w:sz="4" w:space="0" w:color="auto"/>
            </w:tcBorders>
          </w:tcPr>
          <w:p w:rsidR="00FD36CC" w:rsidRDefault="00FD36CC" w:rsidP="00E83323">
            <w:pPr>
              <w:pStyle w:val="BodyText"/>
              <w:jc w:val="left"/>
            </w:pPr>
            <w:r w:rsidRPr="00E2264A">
              <w:t xml:space="preserve">If meat is </w:t>
            </w:r>
            <w:r>
              <w:t>not cooled quickly</w:t>
            </w:r>
            <w:r w:rsidRPr="00E2264A">
              <w:t xml:space="preserve"> </w:t>
            </w:r>
            <w:r>
              <w:t xml:space="preserve">after heat treatment </w:t>
            </w:r>
            <w:r w:rsidRPr="00E2264A">
              <w:t xml:space="preserve">then harmful </w:t>
            </w:r>
            <w:r>
              <w:t xml:space="preserve">spore-forming </w:t>
            </w:r>
            <w:r w:rsidRPr="00E2264A">
              <w:t xml:space="preserve">bacteria </w:t>
            </w:r>
            <w:r w:rsidR="005E3B3E">
              <w:t>e</w:t>
            </w:r>
            <w:r w:rsidR="005E3B3E" w:rsidRPr="00E2264A">
              <w:t>.</w:t>
            </w:r>
            <w:r w:rsidR="005E3B3E">
              <w:t>g.</w:t>
            </w:r>
            <w:r w:rsidR="005E3B3E" w:rsidRPr="00E2264A">
              <w:t xml:space="preserve"> </w:t>
            </w:r>
            <w:r w:rsidR="005E3B3E" w:rsidRPr="00E2264A">
              <w:rPr>
                <w:i/>
                <w:iCs/>
              </w:rPr>
              <w:t>Bacillus cereus, Clostridium spp</w:t>
            </w:r>
            <w:r w:rsidR="005E3B3E" w:rsidRPr="00E2264A" w:rsidDel="005A32EA">
              <w:t xml:space="preserve"> </w:t>
            </w:r>
            <w:r w:rsidRPr="00E2264A">
              <w:t>may</w:t>
            </w:r>
            <w:r>
              <w:t xml:space="preserve"> germinate and</w:t>
            </w:r>
            <w:r w:rsidRPr="00E2264A">
              <w:t xml:space="preserve"> multiply</w:t>
            </w:r>
            <w:r>
              <w:t>.</w:t>
            </w:r>
            <w:r w:rsidRPr="00E2264A">
              <w:t xml:space="preserve"> </w:t>
            </w:r>
          </w:p>
          <w:p w:rsidR="00FD36CC" w:rsidRPr="00E2264A" w:rsidRDefault="00FD36CC" w:rsidP="00B90056">
            <w:pPr>
              <w:pStyle w:val="BodyText"/>
              <w:jc w:val="left"/>
            </w:pPr>
            <w:r w:rsidRPr="00E2264A">
              <w:t>Recontamination after cooking</w:t>
            </w:r>
            <w:r>
              <w:t xml:space="preserve"> by </w:t>
            </w:r>
            <w:r w:rsidRPr="00E2264A">
              <w:t xml:space="preserve">environmental </w:t>
            </w:r>
            <w:r w:rsidRPr="00E2264A">
              <w:rPr>
                <w:lang w:val="en-AU"/>
              </w:rPr>
              <w:t xml:space="preserve">bacteria, e.g. </w:t>
            </w:r>
            <w:r w:rsidRPr="00E2264A">
              <w:rPr>
                <w:i/>
                <w:lang w:val="en-AU"/>
              </w:rPr>
              <w:t>Listeria mon</w:t>
            </w:r>
            <w:r>
              <w:rPr>
                <w:i/>
                <w:lang w:val="en-AU"/>
              </w:rPr>
              <w:t>o</w:t>
            </w:r>
            <w:r w:rsidRPr="00E2264A">
              <w:rPr>
                <w:i/>
                <w:lang w:val="en-AU"/>
              </w:rPr>
              <w:t>cytogenes</w:t>
            </w:r>
            <w:r>
              <w:rPr>
                <w:i/>
                <w:lang w:val="en-AU"/>
              </w:rPr>
              <w:t>.</w:t>
            </w:r>
          </w:p>
        </w:tc>
        <w:tc>
          <w:tcPr>
            <w:tcW w:w="4678" w:type="dxa"/>
            <w:tcBorders>
              <w:top w:val="single" w:sz="4" w:space="0" w:color="auto"/>
              <w:left w:val="single" w:sz="4" w:space="0" w:color="auto"/>
              <w:bottom w:val="single" w:sz="4" w:space="0" w:color="auto"/>
              <w:right w:val="single" w:sz="4" w:space="0" w:color="auto"/>
            </w:tcBorders>
          </w:tcPr>
          <w:p w:rsidR="00FD36CC" w:rsidRPr="00D5400C" w:rsidRDefault="00FD36CC"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b/>
                <w:sz w:val="16"/>
                <w:szCs w:val="16"/>
              </w:rPr>
            </w:pPr>
            <w:r w:rsidRPr="00D5400C">
              <w:rPr>
                <w:b/>
                <w:sz w:val="16"/>
                <w:szCs w:val="16"/>
              </w:rPr>
              <w:t>Product is held hot until cooling can begin.</w:t>
            </w:r>
          </w:p>
          <w:p w:rsidR="00FD36CC" w:rsidRPr="00D5400C" w:rsidRDefault="00FD36CC"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b/>
                <w:sz w:val="16"/>
                <w:szCs w:val="16"/>
              </w:rPr>
            </w:pPr>
            <w:r w:rsidRPr="00D5400C">
              <w:rPr>
                <w:b/>
                <w:sz w:val="16"/>
                <w:szCs w:val="16"/>
              </w:rPr>
              <w:t>Cooling is done in accordance with specified time / temperature parameters.</w:t>
            </w:r>
          </w:p>
          <w:p w:rsidR="00FD36CC" w:rsidRDefault="00FD36CC"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b/>
                <w:sz w:val="16"/>
                <w:szCs w:val="16"/>
              </w:rPr>
            </w:pPr>
            <w:r w:rsidRPr="00D5400C">
              <w:rPr>
                <w:b/>
                <w:sz w:val="16"/>
                <w:szCs w:val="16"/>
              </w:rPr>
              <w:t>Product temperature checks.</w:t>
            </w:r>
          </w:p>
          <w:p w:rsidR="00FE6F22" w:rsidRPr="00D5400C" w:rsidRDefault="00FE6F22"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b/>
                <w:sz w:val="16"/>
                <w:szCs w:val="16"/>
              </w:rPr>
            </w:pPr>
            <w:r w:rsidRPr="00E669FC">
              <w:rPr>
                <w:b/>
                <w:sz w:val="16"/>
                <w:szCs w:val="16"/>
              </w:rPr>
              <w:t>Post cook handling to prevent recontamination</w:t>
            </w:r>
            <w:r>
              <w:rPr>
                <w:b/>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FD36CC" w:rsidRDefault="00FD36CC" w:rsidP="005A328C">
            <w:pPr>
              <w:pStyle w:val="BodyText"/>
            </w:pPr>
            <w:r>
              <w:t>P 3.17</w:t>
            </w:r>
          </w:p>
          <w:p w:rsidR="00FD36CC" w:rsidRDefault="00FD36CC" w:rsidP="005A328C">
            <w:pPr>
              <w:pStyle w:val="BodyText"/>
              <w:jc w:val="left"/>
              <w:rPr>
                <w:b/>
              </w:rPr>
            </w:pPr>
            <w:r>
              <w:rPr>
                <w:b/>
              </w:rPr>
              <w:t>Q</w:t>
            </w:r>
            <w:r w:rsidRPr="00A57A52">
              <w:rPr>
                <w:b/>
              </w:rPr>
              <w:t xml:space="preserve"> Table</w:t>
            </w:r>
            <w:r>
              <w:rPr>
                <w:b/>
              </w:rPr>
              <w:t xml:space="preserve"> 2 CCP5</w:t>
            </w:r>
          </w:p>
          <w:p w:rsidR="00FE6F22" w:rsidRDefault="00FE6F22" w:rsidP="005A328C">
            <w:pPr>
              <w:pStyle w:val="BodyText"/>
              <w:jc w:val="left"/>
              <w:rPr>
                <w:b/>
              </w:rPr>
            </w:pPr>
          </w:p>
          <w:p w:rsidR="00FE6F22" w:rsidRPr="00E2264A" w:rsidRDefault="00FE6F22" w:rsidP="005A328C">
            <w:pPr>
              <w:pStyle w:val="BodyText"/>
              <w:jc w:val="left"/>
              <w:rPr>
                <w:b/>
                <w:i/>
              </w:rPr>
            </w:pPr>
            <w:r>
              <w:rPr>
                <w:b/>
              </w:rPr>
              <w:t>P 3.16a</w:t>
            </w:r>
          </w:p>
        </w:tc>
      </w:tr>
      <w:tr w:rsidR="00DA5612">
        <w:tblPrEx>
          <w:tblCellMar>
            <w:top w:w="0" w:type="dxa"/>
            <w:bottom w:w="0" w:type="dxa"/>
          </w:tblCellMar>
        </w:tblPrEx>
        <w:trPr>
          <w:trHeight w:val="419"/>
        </w:trPr>
        <w:tc>
          <w:tcPr>
            <w:tcW w:w="1560" w:type="dxa"/>
            <w:vMerge w:val="restart"/>
            <w:tcBorders>
              <w:top w:val="single" w:sz="4" w:space="0" w:color="auto"/>
              <w:left w:val="single" w:sz="4" w:space="0" w:color="auto"/>
              <w:right w:val="single" w:sz="4" w:space="0" w:color="auto"/>
            </w:tcBorders>
          </w:tcPr>
          <w:p w:rsidR="00DA5612" w:rsidRPr="00E2264A" w:rsidRDefault="00DA5612" w:rsidP="00911829">
            <w:pPr>
              <w:pStyle w:val="BodyText"/>
              <w:jc w:val="left"/>
            </w:pPr>
            <w:r>
              <w:t>1</w:t>
            </w:r>
            <w:r w:rsidR="004D0C8C">
              <w:t>8</w:t>
            </w:r>
            <w:r w:rsidRPr="00E2264A">
              <w:t>. Slice / shred</w:t>
            </w:r>
          </w:p>
        </w:tc>
        <w:tc>
          <w:tcPr>
            <w:tcW w:w="1275" w:type="dxa"/>
            <w:tcBorders>
              <w:top w:val="single" w:sz="4" w:space="0" w:color="auto"/>
              <w:left w:val="single" w:sz="4" w:space="0" w:color="auto"/>
              <w:bottom w:val="single" w:sz="4" w:space="0" w:color="auto"/>
              <w:right w:val="single" w:sz="4" w:space="0" w:color="auto"/>
            </w:tcBorders>
          </w:tcPr>
          <w:p w:rsidR="00DA5612" w:rsidRPr="00E2264A" w:rsidRDefault="00DA5612" w:rsidP="00911829">
            <w:pPr>
              <w:pStyle w:val="BodyText"/>
              <w:jc w:val="left"/>
            </w:pPr>
            <w:r w:rsidRPr="000D415B">
              <w:t>Raw product</w:t>
            </w:r>
          </w:p>
        </w:tc>
        <w:tc>
          <w:tcPr>
            <w:tcW w:w="3828" w:type="dxa"/>
            <w:tcBorders>
              <w:top w:val="single" w:sz="4" w:space="0" w:color="auto"/>
              <w:left w:val="single" w:sz="4" w:space="0" w:color="auto"/>
              <w:bottom w:val="single" w:sz="4" w:space="0" w:color="auto"/>
              <w:right w:val="single" w:sz="4" w:space="0" w:color="auto"/>
            </w:tcBorders>
          </w:tcPr>
          <w:p w:rsidR="00DA5612" w:rsidRPr="00E2264A" w:rsidRDefault="00DA5612" w:rsidP="00911829">
            <w:pPr>
              <w:pStyle w:val="BodyText"/>
              <w:jc w:val="left"/>
            </w:pPr>
            <w:r w:rsidRPr="00E2264A">
              <w:t xml:space="preserve">Harmful </w:t>
            </w:r>
            <w:r>
              <w:t xml:space="preserve">enteric </w:t>
            </w:r>
            <w:r w:rsidRPr="00E2264A">
              <w:t>bacteria and parasites</w:t>
            </w:r>
            <w:r>
              <w:t>,</w:t>
            </w:r>
            <w:r w:rsidRPr="00E2264A">
              <w:t xml:space="preserve"> </w:t>
            </w:r>
            <w:r>
              <w:t>see step 1</w:t>
            </w:r>
            <w:r w:rsidR="00144213">
              <w:t>.</w:t>
            </w:r>
          </w:p>
        </w:tc>
        <w:tc>
          <w:tcPr>
            <w:tcW w:w="3260" w:type="dxa"/>
            <w:tcBorders>
              <w:top w:val="single" w:sz="4" w:space="0" w:color="auto"/>
              <w:left w:val="single" w:sz="4" w:space="0" w:color="auto"/>
              <w:bottom w:val="single" w:sz="4" w:space="0" w:color="auto"/>
              <w:right w:val="single" w:sz="4" w:space="0" w:color="auto"/>
            </w:tcBorders>
          </w:tcPr>
          <w:p w:rsidR="00DA5612" w:rsidRPr="00E2264A" w:rsidRDefault="00C1680B" w:rsidP="00911829">
            <w:pPr>
              <w:pStyle w:val="BodyText"/>
              <w:jc w:val="left"/>
            </w:pPr>
            <w:r w:rsidRPr="00E45A29">
              <w:rPr>
                <w:szCs w:val="16"/>
              </w:rPr>
              <w:t xml:space="preserve">Growth of harmful bacteria if product temperature gets too high during </w:t>
            </w:r>
            <w:r>
              <w:rPr>
                <w:szCs w:val="16"/>
              </w:rPr>
              <w:t>filling</w:t>
            </w:r>
            <w:r w:rsidRPr="00E45A29">
              <w:rPr>
                <w:szCs w:val="16"/>
              </w:rPr>
              <w:t>.</w:t>
            </w:r>
          </w:p>
        </w:tc>
        <w:tc>
          <w:tcPr>
            <w:tcW w:w="4678" w:type="dxa"/>
            <w:tcBorders>
              <w:top w:val="single" w:sz="4" w:space="0" w:color="auto"/>
              <w:left w:val="single" w:sz="4" w:space="0" w:color="auto"/>
              <w:bottom w:val="single" w:sz="4" w:space="0" w:color="auto"/>
              <w:right w:val="single" w:sz="4" w:space="0" w:color="auto"/>
            </w:tcBorders>
          </w:tcPr>
          <w:p w:rsidR="0038247E" w:rsidRPr="0038247E" w:rsidRDefault="00DA5612"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sidRPr="00E2264A">
              <w:rPr>
                <w:rFonts w:cs="Arial"/>
                <w:sz w:val="16"/>
                <w:szCs w:val="16"/>
              </w:rPr>
              <w:t>Hygienic handling of product</w:t>
            </w:r>
            <w:r w:rsidR="0038247E">
              <w:rPr>
                <w:rFonts w:cs="Arial"/>
                <w:sz w:val="16"/>
                <w:szCs w:val="16"/>
              </w:rPr>
              <w:t>.</w:t>
            </w:r>
          </w:p>
          <w:p w:rsidR="00DA5612" w:rsidRPr="00E2264A" w:rsidRDefault="0038247E"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Pr>
                <w:rFonts w:cs="Arial"/>
                <w:sz w:val="16"/>
                <w:szCs w:val="16"/>
              </w:rPr>
              <w:t>Effective temperature control</w:t>
            </w:r>
            <w:r w:rsidR="00DA5612" w:rsidRPr="00E2264A">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DA5612" w:rsidRPr="00E2264A" w:rsidRDefault="00C1680B" w:rsidP="00EC2C27">
            <w:pPr>
              <w:pStyle w:val="BodyText"/>
              <w:rPr>
                <w:rFonts w:cs="Arial"/>
              </w:rPr>
            </w:pPr>
            <w:r>
              <w:rPr>
                <w:rFonts w:cs="Arial"/>
              </w:rPr>
              <w:t>P 3.</w:t>
            </w:r>
            <w:r w:rsidR="00582343">
              <w:rPr>
                <w:rFonts w:cs="Arial"/>
              </w:rPr>
              <w:t>2</w:t>
            </w:r>
          </w:p>
        </w:tc>
      </w:tr>
      <w:tr w:rsidR="0010546B">
        <w:tblPrEx>
          <w:tblCellMar>
            <w:top w:w="0" w:type="dxa"/>
            <w:bottom w:w="0" w:type="dxa"/>
          </w:tblCellMar>
        </w:tblPrEx>
        <w:trPr>
          <w:trHeight w:val="419"/>
        </w:trPr>
        <w:tc>
          <w:tcPr>
            <w:tcW w:w="1560" w:type="dxa"/>
            <w:vMerge/>
            <w:tcBorders>
              <w:left w:val="single" w:sz="4" w:space="0" w:color="auto"/>
              <w:bottom w:val="single" w:sz="4" w:space="0" w:color="auto"/>
              <w:right w:val="single" w:sz="4" w:space="0" w:color="auto"/>
            </w:tcBorders>
          </w:tcPr>
          <w:p w:rsidR="0010546B" w:rsidRPr="00E2264A" w:rsidRDefault="0010546B" w:rsidP="00B90056">
            <w:pPr>
              <w:pStyle w:val="BodyText"/>
              <w:jc w:val="left"/>
            </w:pPr>
          </w:p>
        </w:tc>
        <w:tc>
          <w:tcPr>
            <w:tcW w:w="1275" w:type="dxa"/>
            <w:tcBorders>
              <w:top w:val="single" w:sz="4" w:space="0" w:color="auto"/>
              <w:left w:val="single" w:sz="4" w:space="0" w:color="auto"/>
              <w:bottom w:val="single" w:sz="4" w:space="0" w:color="auto"/>
              <w:right w:val="single" w:sz="4" w:space="0" w:color="auto"/>
            </w:tcBorders>
          </w:tcPr>
          <w:p w:rsidR="0010546B" w:rsidRPr="00E2264A" w:rsidRDefault="0010546B" w:rsidP="00B90056">
            <w:pPr>
              <w:pStyle w:val="BodyText"/>
              <w:jc w:val="left"/>
            </w:pPr>
            <w:r w:rsidRPr="000D415B">
              <w:t xml:space="preserve">Cooked </w:t>
            </w:r>
            <w:r>
              <w:t xml:space="preserve">or ready-to-eat </w:t>
            </w:r>
            <w:r w:rsidRPr="000D415B">
              <w:t>product</w:t>
            </w:r>
            <w:r>
              <w:t>s</w:t>
            </w:r>
          </w:p>
        </w:tc>
        <w:tc>
          <w:tcPr>
            <w:tcW w:w="3828" w:type="dxa"/>
            <w:tcBorders>
              <w:top w:val="single" w:sz="4" w:space="0" w:color="auto"/>
              <w:left w:val="single" w:sz="4" w:space="0" w:color="auto"/>
              <w:bottom w:val="single" w:sz="4" w:space="0" w:color="auto"/>
              <w:right w:val="single" w:sz="4" w:space="0" w:color="auto"/>
            </w:tcBorders>
          </w:tcPr>
          <w:p w:rsidR="0010546B" w:rsidRPr="00E2264A" w:rsidRDefault="0010546B" w:rsidP="00281EA9">
            <w:pPr>
              <w:pStyle w:val="BodyText"/>
              <w:jc w:val="left"/>
            </w:pPr>
            <w:r>
              <w:rPr>
                <w:lang w:val="en-AU"/>
              </w:rPr>
              <w:t>None identified.</w:t>
            </w:r>
          </w:p>
        </w:tc>
        <w:tc>
          <w:tcPr>
            <w:tcW w:w="3260" w:type="dxa"/>
            <w:tcBorders>
              <w:top w:val="single" w:sz="4" w:space="0" w:color="auto"/>
              <w:left w:val="single" w:sz="4" w:space="0" w:color="auto"/>
              <w:bottom w:val="single" w:sz="4" w:space="0" w:color="auto"/>
              <w:right w:val="single" w:sz="4" w:space="0" w:color="auto"/>
            </w:tcBorders>
          </w:tcPr>
          <w:p w:rsidR="0010546B" w:rsidRDefault="0010546B" w:rsidP="000E6011">
            <w:pPr>
              <w:pStyle w:val="BodyText"/>
              <w:jc w:val="left"/>
            </w:pPr>
            <w:r>
              <w:t xml:space="preserve">Recontamination: </w:t>
            </w:r>
          </w:p>
          <w:p w:rsidR="0010546B" w:rsidRDefault="0010546B" w:rsidP="0081395C">
            <w:pPr>
              <w:pStyle w:val="BodyText"/>
              <w:numPr>
                <w:ilvl w:val="0"/>
                <w:numId w:val="72"/>
              </w:numPr>
              <w:tabs>
                <w:tab w:val="clear" w:pos="720"/>
                <w:tab w:val="num" w:pos="305"/>
              </w:tabs>
              <w:ind w:left="305" w:hanging="284"/>
              <w:jc w:val="left"/>
            </w:pPr>
            <w:r>
              <w:t>from personnel.</w:t>
            </w:r>
          </w:p>
          <w:p w:rsidR="0010546B" w:rsidRPr="0038247E" w:rsidRDefault="0010546B" w:rsidP="0081395C">
            <w:pPr>
              <w:pStyle w:val="BodyText"/>
              <w:numPr>
                <w:ilvl w:val="0"/>
                <w:numId w:val="72"/>
              </w:numPr>
              <w:tabs>
                <w:tab w:val="clear" w:pos="720"/>
                <w:tab w:val="num" w:pos="305"/>
              </w:tabs>
              <w:ind w:left="305" w:hanging="284"/>
              <w:jc w:val="left"/>
              <w:rPr>
                <w:lang w:val="en-AU"/>
              </w:rPr>
            </w:pPr>
            <w:r w:rsidRPr="0038247E">
              <w:t xml:space="preserve">by environmental </w:t>
            </w:r>
            <w:r w:rsidRPr="0038247E">
              <w:rPr>
                <w:lang w:val="en-AU"/>
              </w:rPr>
              <w:t xml:space="preserve">bacteria, e.g. </w:t>
            </w:r>
            <w:r w:rsidRPr="0038247E">
              <w:rPr>
                <w:i/>
                <w:lang w:val="en-AU"/>
              </w:rPr>
              <w:t>Listeria monocytogenes</w:t>
            </w:r>
            <w:r w:rsidRPr="0038247E">
              <w:rPr>
                <w:lang w:val="en-AU"/>
              </w:rPr>
              <w:t>.</w:t>
            </w:r>
          </w:p>
          <w:p w:rsidR="0010546B" w:rsidRPr="0038247E" w:rsidRDefault="0010546B" w:rsidP="0081395C">
            <w:pPr>
              <w:pStyle w:val="BodyText"/>
              <w:numPr>
                <w:ilvl w:val="0"/>
                <w:numId w:val="72"/>
              </w:numPr>
              <w:tabs>
                <w:tab w:val="clear" w:pos="720"/>
                <w:tab w:val="num" w:pos="305"/>
              </w:tabs>
              <w:ind w:left="305" w:hanging="284"/>
              <w:jc w:val="left"/>
            </w:pPr>
            <w:r w:rsidRPr="0038247E">
              <w:rPr>
                <w:lang w:val="en-AU"/>
              </w:rPr>
              <w:t>from other products.</w:t>
            </w:r>
          </w:p>
        </w:tc>
        <w:tc>
          <w:tcPr>
            <w:tcW w:w="4678" w:type="dxa"/>
            <w:tcBorders>
              <w:top w:val="single" w:sz="4" w:space="0" w:color="auto"/>
              <w:left w:val="single" w:sz="4" w:space="0" w:color="auto"/>
              <w:bottom w:val="single" w:sz="4" w:space="0" w:color="auto"/>
              <w:right w:val="single" w:sz="4" w:space="0" w:color="auto"/>
            </w:tcBorders>
          </w:tcPr>
          <w:p w:rsidR="0010546B" w:rsidRPr="00D70023" w:rsidRDefault="0010546B" w:rsidP="0081395C">
            <w:pPr>
              <w:pStyle w:val="ContentsHeadingLevel2"/>
              <w:widowControl w:val="0"/>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rPr>
            </w:pPr>
            <w:r w:rsidRPr="00E2264A">
              <w:rPr>
                <w:rFonts w:cs="Arial"/>
                <w:sz w:val="16"/>
                <w:szCs w:val="16"/>
              </w:rPr>
              <w:t>Hygienic handling of exposed product</w:t>
            </w:r>
            <w:r>
              <w:rPr>
                <w:rFonts w:cs="Arial"/>
                <w:sz w:val="16"/>
                <w:szCs w:val="16"/>
              </w:rPr>
              <w:br/>
            </w:r>
          </w:p>
          <w:p w:rsidR="0010546B" w:rsidRPr="0010546B" w:rsidRDefault="0010546B"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sidRPr="00D70023">
              <w:rPr>
                <w:sz w:val="16"/>
                <w:szCs w:val="16"/>
              </w:rPr>
              <w:t>Post cook handling to prevent recontamination</w:t>
            </w:r>
            <w:r w:rsidRPr="00E2264A">
              <w:rPr>
                <w:rFonts w:cs="Arial"/>
                <w:sz w:val="16"/>
                <w:szCs w:val="16"/>
              </w:rPr>
              <w:t xml:space="preserve"> </w:t>
            </w:r>
            <w:r>
              <w:rPr>
                <w:rFonts w:cs="Arial"/>
                <w:sz w:val="16"/>
                <w:szCs w:val="16"/>
              </w:rPr>
              <w:br/>
            </w:r>
          </w:p>
          <w:p w:rsidR="0010546B" w:rsidRPr="00E2264A" w:rsidRDefault="0010546B"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sidRPr="00E2264A">
              <w:rPr>
                <w:rFonts w:cs="Arial"/>
                <w:sz w:val="16"/>
                <w:szCs w:val="16"/>
              </w:rPr>
              <w:t>Effective separation of raw and cooked product.</w:t>
            </w:r>
          </w:p>
        </w:tc>
        <w:tc>
          <w:tcPr>
            <w:tcW w:w="1134" w:type="dxa"/>
            <w:tcBorders>
              <w:top w:val="single" w:sz="4" w:space="0" w:color="auto"/>
              <w:left w:val="single" w:sz="4" w:space="0" w:color="auto"/>
              <w:bottom w:val="single" w:sz="4" w:space="0" w:color="auto"/>
              <w:right w:val="single" w:sz="4" w:space="0" w:color="auto"/>
            </w:tcBorders>
          </w:tcPr>
          <w:p w:rsidR="0010546B" w:rsidRDefault="0010546B" w:rsidP="000E6011">
            <w:pPr>
              <w:pStyle w:val="BodyText"/>
              <w:rPr>
                <w:rFonts w:cs="Arial"/>
              </w:rPr>
            </w:pPr>
            <w:r>
              <w:rPr>
                <w:rFonts w:cs="Arial"/>
              </w:rPr>
              <w:t>D</w:t>
            </w:r>
          </w:p>
          <w:p w:rsidR="0010546B" w:rsidRDefault="0010546B" w:rsidP="000E6011">
            <w:pPr>
              <w:pStyle w:val="BodyText"/>
              <w:rPr>
                <w:rFonts w:cs="Arial"/>
              </w:rPr>
            </w:pPr>
          </w:p>
          <w:p w:rsidR="0010546B" w:rsidRDefault="0010546B" w:rsidP="000E6011">
            <w:pPr>
              <w:pStyle w:val="BodyText"/>
              <w:rPr>
                <w:rFonts w:cs="Arial"/>
              </w:rPr>
            </w:pPr>
            <w:r>
              <w:rPr>
                <w:rFonts w:cs="Arial"/>
              </w:rPr>
              <w:t xml:space="preserve">P 3.16a </w:t>
            </w:r>
          </w:p>
          <w:p w:rsidR="0010546B" w:rsidRDefault="0010546B" w:rsidP="000E6011">
            <w:pPr>
              <w:pStyle w:val="BodyText"/>
              <w:rPr>
                <w:rFonts w:cs="Arial"/>
              </w:rPr>
            </w:pPr>
          </w:p>
          <w:p w:rsidR="0010546B" w:rsidRPr="00E2264A" w:rsidRDefault="0010546B" w:rsidP="000E6011">
            <w:pPr>
              <w:pStyle w:val="BodyText"/>
              <w:rPr>
                <w:rFonts w:cs="Arial"/>
              </w:rPr>
            </w:pPr>
            <w:r>
              <w:rPr>
                <w:rFonts w:cs="Arial"/>
              </w:rPr>
              <w:t>P 3.18</w:t>
            </w:r>
          </w:p>
        </w:tc>
      </w:tr>
      <w:tr w:rsidR="00C139E9">
        <w:tblPrEx>
          <w:tblCellMar>
            <w:top w:w="0" w:type="dxa"/>
            <w:bottom w:w="0" w:type="dxa"/>
          </w:tblCellMar>
        </w:tblPrEx>
        <w:tc>
          <w:tcPr>
            <w:tcW w:w="1560" w:type="dxa"/>
            <w:vMerge w:val="restart"/>
            <w:tcBorders>
              <w:top w:val="single" w:sz="4" w:space="0" w:color="auto"/>
              <w:left w:val="single" w:sz="4" w:space="0" w:color="auto"/>
              <w:right w:val="single" w:sz="4" w:space="0" w:color="auto"/>
            </w:tcBorders>
          </w:tcPr>
          <w:p w:rsidR="00C139E9" w:rsidRPr="00E2264A" w:rsidRDefault="00C139E9" w:rsidP="00B90056">
            <w:pPr>
              <w:pStyle w:val="BodyText"/>
              <w:jc w:val="left"/>
            </w:pPr>
            <w:r>
              <w:t>19</w:t>
            </w:r>
            <w:r w:rsidRPr="00E2264A">
              <w:t>. Package</w:t>
            </w:r>
          </w:p>
        </w:tc>
        <w:tc>
          <w:tcPr>
            <w:tcW w:w="1275" w:type="dxa"/>
            <w:tcBorders>
              <w:top w:val="single" w:sz="4" w:space="0" w:color="auto"/>
              <w:left w:val="single" w:sz="4" w:space="0" w:color="auto"/>
              <w:bottom w:val="single" w:sz="4" w:space="0" w:color="auto"/>
              <w:right w:val="single" w:sz="4" w:space="0" w:color="auto"/>
            </w:tcBorders>
          </w:tcPr>
          <w:p w:rsidR="00C139E9" w:rsidRPr="00E2264A" w:rsidRDefault="00C139E9" w:rsidP="00B90056">
            <w:pPr>
              <w:pStyle w:val="BodyText"/>
              <w:jc w:val="left"/>
              <w:rPr>
                <w:b/>
                <w:lang w:val="en-AU"/>
              </w:rPr>
            </w:pPr>
            <w:r w:rsidRPr="00E2264A">
              <w:t>Raw product</w:t>
            </w:r>
          </w:p>
        </w:tc>
        <w:tc>
          <w:tcPr>
            <w:tcW w:w="3828" w:type="dxa"/>
            <w:tcBorders>
              <w:top w:val="single" w:sz="4" w:space="0" w:color="auto"/>
              <w:left w:val="single" w:sz="4" w:space="0" w:color="auto"/>
              <w:bottom w:val="single" w:sz="4" w:space="0" w:color="auto"/>
              <w:right w:val="single" w:sz="4" w:space="0" w:color="auto"/>
            </w:tcBorders>
          </w:tcPr>
          <w:p w:rsidR="00C139E9" w:rsidRPr="00E2264A" w:rsidRDefault="00C139E9" w:rsidP="005A328C">
            <w:pPr>
              <w:pStyle w:val="BodyText"/>
              <w:jc w:val="left"/>
            </w:pPr>
            <w:r w:rsidRPr="00E2264A">
              <w:t xml:space="preserve">Harmful </w:t>
            </w:r>
            <w:r>
              <w:t xml:space="preserve">enteric </w:t>
            </w:r>
            <w:r w:rsidRPr="00E2264A">
              <w:t>bacteria and parasites</w:t>
            </w:r>
            <w:r>
              <w:t>,</w:t>
            </w:r>
            <w:r w:rsidRPr="00E2264A">
              <w:t xml:space="preserve"> </w:t>
            </w:r>
            <w:r>
              <w:t>see step 1</w:t>
            </w:r>
            <w:r w:rsidR="00144213">
              <w:t>.</w:t>
            </w:r>
          </w:p>
        </w:tc>
        <w:tc>
          <w:tcPr>
            <w:tcW w:w="3260" w:type="dxa"/>
            <w:tcBorders>
              <w:top w:val="single" w:sz="4" w:space="0" w:color="auto"/>
              <w:left w:val="single" w:sz="4" w:space="0" w:color="auto"/>
              <w:bottom w:val="single" w:sz="4" w:space="0" w:color="auto"/>
              <w:right w:val="single" w:sz="4" w:space="0" w:color="auto"/>
            </w:tcBorders>
          </w:tcPr>
          <w:p w:rsidR="00C139E9" w:rsidRPr="00E2264A" w:rsidRDefault="00C139E9" w:rsidP="005A328C">
            <w:pPr>
              <w:pStyle w:val="BodyText"/>
              <w:jc w:val="left"/>
            </w:pPr>
            <w:r w:rsidRPr="00E45A29">
              <w:rPr>
                <w:szCs w:val="16"/>
              </w:rPr>
              <w:t xml:space="preserve">Growth of harmful bacteria if product temperature gets too high during </w:t>
            </w:r>
            <w:r>
              <w:rPr>
                <w:szCs w:val="16"/>
              </w:rPr>
              <w:t>packing</w:t>
            </w:r>
            <w:r w:rsidRPr="00E45A29">
              <w:rPr>
                <w:szCs w:val="16"/>
              </w:rPr>
              <w:t>.</w:t>
            </w:r>
          </w:p>
        </w:tc>
        <w:tc>
          <w:tcPr>
            <w:tcW w:w="4678" w:type="dxa"/>
            <w:tcBorders>
              <w:top w:val="single" w:sz="4" w:space="0" w:color="auto"/>
              <w:left w:val="single" w:sz="4" w:space="0" w:color="auto"/>
              <w:bottom w:val="single" w:sz="4" w:space="0" w:color="auto"/>
              <w:right w:val="single" w:sz="4" w:space="0" w:color="auto"/>
            </w:tcBorders>
          </w:tcPr>
          <w:p w:rsidR="00C139E9" w:rsidRPr="0038247E" w:rsidRDefault="00C139E9"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sidRPr="00E2264A">
              <w:rPr>
                <w:rFonts w:cs="Arial"/>
                <w:sz w:val="16"/>
                <w:szCs w:val="16"/>
              </w:rPr>
              <w:t>Hygienic handling of product</w:t>
            </w:r>
            <w:r>
              <w:rPr>
                <w:rFonts w:cs="Arial"/>
                <w:sz w:val="16"/>
                <w:szCs w:val="16"/>
              </w:rPr>
              <w:t>.</w:t>
            </w:r>
          </w:p>
          <w:p w:rsidR="00C139E9" w:rsidRPr="00E2264A" w:rsidRDefault="00C139E9"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Pr>
                <w:rFonts w:cs="Arial"/>
                <w:sz w:val="16"/>
                <w:szCs w:val="16"/>
              </w:rPr>
              <w:t>Effective temperature control</w:t>
            </w:r>
            <w:r w:rsidRPr="00E2264A">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C139E9" w:rsidRPr="00E2264A" w:rsidRDefault="00C139E9" w:rsidP="005A328C">
            <w:pPr>
              <w:pStyle w:val="BodyText"/>
              <w:rPr>
                <w:rFonts w:cs="Arial"/>
              </w:rPr>
            </w:pPr>
            <w:r>
              <w:rPr>
                <w:rFonts w:cs="Arial"/>
              </w:rPr>
              <w:t>P 3.2</w:t>
            </w:r>
          </w:p>
        </w:tc>
      </w:tr>
      <w:tr w:rsidR="0010546B">
        <w:tblPrEx>
          <w:tblCellMar>
            <w:top w:w="0" w:type="dxa"/>
            <w:bottom w:w="0" w:type="dxa"/>
          </w:tblCellMar>
        </w:tblPrEx>
        <w:tc>
          <w:tcPr>
            <w:tcW w:w="1560" w:type="dxa"/>
            <w:vMerge/>
            <w:tcBorders>
              <w:left w:val="single" w:sz="4" w:space="0" w:color="auto"/>
              <w:right w:val="single" w:sz="4" w:space="0" w:color="auto"/>
            </w:tcBorders>
          </w:tcPr>
          <w:p w:rsidR="0010546B" w:rsidRPr="00E2264A" w:rsidRDefault="0010546B" w:rsidP="00B90056">
            <w:pPr>
              <w:pStyle w:val="BodyText"/>
              <w:jc w:val="left"/>
            </w:pPr>
          </w:p>
        </w:tc>
        <w:tc>
          <w:tcPr>
            <w:tcW w:w="1275" w:type="dxa"/>
            <w:tcBorders>
              <w:top w:val="single" w:sz="4" w:space="0" w:color="auto"/>
              <w:left w:val="single" w:sz="4" w:space="0" w:color="auto"/>
              <w:bottom w:val="single" w:sz="4" w:space="0" w:color="auto"/>
              <w:right w:val="single" w:sz="4" w:space="0" w:color="auto"/>
            </w:tcBorders>
          </w:tcPr>
          <w:p w:rsidR="0010546B" w:rsidRPr="00E2264A" w:rsidRDefault="0010546B" w:rsidP="005A328C">
            <w:pPr>
              <w:pStyle w:val="BodyText"/>
              <w:jc w:val="left"/>
            </w:pPr>
            <w:r w:rsidRPr="000D415B">
              <w:t xml:space="preserve">Cooked </w:t>
            </w:r>
            <w:r>
              <w:t xml:space="preserve">or ready-to-eat </w:t>
            </w:r>
            <w:r w:rsidRPr="000D415B">
              <w:t>product</w:t>
            </w:r>
            <w:r>
              <w:t>s</w:t>
            </w:r>
          </w:p>
        </w:tc>
        <w:tc>
          <w:tcPr>
            <w:tcW w:w="3828" w:type="dxa"/>
            <w:tcBorders>
              <w:top w:val="single" w:sz="4" w:space="0" w:color="auto"/>
              <w:left w:val="single" w:sz="4" w:space="0" w:color="auto"/>
              <w:bottom w:val="single" w:sz="4" w:space="0" w:color="auto"/>
              <w:right w:val="single" w:sz="4" w:space="0" w:color="auto"/>
            </w:tcBorders>
          </w:tcPr>
          <w:p w:rsidR="0010546B" w:rsidRPr="00E2264A" w:rsidRDefault="0010546B" w:rsidP="005A328C">
            <w:pPr>
              <w:pStyle w:val="BodyText"/>
              <w:jc w:val="left"/>
            </w:pPr>
            <w:r>
              <w:rPr>
                <w:lang w:val="en-AU"/>
              </w:rPr>
              <w:t>None identified.</w:t>
            </w:r>
          </w:p>
        </w:tc>
        <w:tc>
          <w:tcPr>
            <w:tcW w:w="3260" w:type="dxa"/>
            <w:tcBorders>
              <w:top w:val="single" w:sz="4" w:space="0" w:color="auto"/>
              <w:left w:val="single" w:sz="4" w:space="0" w:color="auto"/>
              <w:bottom w:val="single" w:sz="4" w:space="0" w:color="auto"/>
              <w:right w:val="single" w:sz="4" w:space="0" w:color="auto"/>
            </w:tcBorders>
          </w:tcPr>
          <w:p w:rsidR="0010546B" w:rsidRDefault="0010546B" w:rsidP="000E6011">
            <w:pPr>
              <w:pStyle w:val="BodyText"/>
              <w:jc w:val="left"/>
            </w:pPr>
            <w:r>
              <w:t xml:space="preserve">Recontamination of unpacked products: </w:t>
            </w:r>
          </w:p>
          <w:p w:rsidR="0010546B" w:rsidRDefault="0010546B" w:rsidP="0081395C">
            <w:pPr>
              <w:pStyle w:val="BodyText"/>
              <w:numPr>
                <w:ilvl w:val="0"/>
                <w:numId w:val="72"/>
              </w:numPr>
              <w:tabs>
                <w:tab w:val="clear" w:pos="720"/>
                <w:tab w:val="num" w:pos="305"/>
              </w:tabs>
              <w:ind w:left="305" w:hanging="284"/>
              <w:jc w:val="left"/>
            </w:pPr>
            <w:r>
              <w:t>from personnel.</w:t>
            </w:r>
          </w:p>
          <w:p w:rsidR="0010546B" w:rsidRPr="0038247E" w:rsidRDefault="0010546B" w:rsidP="0081395C">
            <w:pPr>
              <w:pStyle w:val="BodyText"/>
              <w:numPr>
                <w:ilvl w:val="0"/>
                <w:numId w:val="72"/>
              </w:numPr>
              <w:tabs>
                <w:tab w:val="clear" w:pos="720"/>
                <w:tab w:val="num" w:pos="305"/>
              </w:tabs>
              <w:ind w:left="305" w:hanging="284"/>
              <w:jc w:val="left"/>
              <w:rPr>
                <w:lang w:val="en-AU"/>
              </w:rPr>
            </w:pPr>
            <w:r w:rsidRPr="0038247E">
              <w:t xml:space="preserve">by environmental </w:t>
            </w:r>
            <w:r w:rsidRPr="0038247E">
              <w:rPr>
                <w:lang w:val="en-AU"/>
              </w:rPr>
              <w:t xml:space="preserve">bacteria, e.g. </w:t>
            </w:r>
            <w:r w:rsidRPr="0038247E">
              <w:rPr>
                <w:i/>
                <w:lang w:val="en-AU"/>
              </w:rPr>
              <w:t>Listeria monocytogenes</w:t>
            </w:r>
            <w:r w:rsidRPr="0038247E">
              <w:rPr>
                <w:lang w:val="en-AU"/>
              </w:rPr>
              <w:t>.</w:t>
            </w:r>
          </w:p>
          <w:p w:rsidR="0010546B" w:rsidRPr="0038247E" w:rsidRDefault="0010546B" w:rsidP="0081395C">
            <w:pPr>
              <w:pStyle w:val="BodyText"/>
              <w:numPr>
                <w:ilvl w:val="0"/>
                <w:numId w:val="72"/>
              </w:numPr>
              <w:tabs>
                <w:tab w:val="clear" w:pos="720"/>
                <w:tab w:val="num" w:pos="305"/>
              </w:tabs>
              <w:ind w:left="305" w:hanging="284"/>
              <w:jc w:val="left"/>
            </w:pPr>
            <w:r w:rsidRPr="0038247E">
              <w:rPr>
                <w:lang w:val="en-AU"/>
              </w:rPr>
              <w:t>from other products.</w:t>
            </w:r>
          </w:p>
        </w:tc>
        <w:tc>
          <w:tcPr>
            <w:tcW w:w="4678" w:type="dxa"/>
            <w:tcBorders>
              <w:top w:val="single" w:sz="4" w:space="0" w:color="auto"/>
              <w:left w:val="single" w:sz="4" w:space="0" w:color="auto"/>
              <w:bottom w:val="single" w:sz="4" w:space="0" w:color="auto"/>
              <w:right w:val="single" w:sz="4" w:space="0" w:color="auto"/>
            </w:tcBorders>
          </w:tcPr>
          <w:p w:rsidR="0010546B" w:rsidRPr="00D70023" w:rsidRDefault="0010546B" w:rsidP="0081395C">
            <w:pPr>
              <w:pStyle w:val="ContentsHeadingLevel2"/>
              <w:widowControl w:val="0"/>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rPr>
            </w:pPr>
            <w:r w:rsidRPr="00E2264A">
              <w:rPr>
                <w:rFonts w:cs="Arial"/>
                <w:sz w:val="16"/>
                <w:szCs w:val="16"/>
              </w:rPr>
              <w:t>Hygienic handling of exposed product</w:t>
            </w:r>
            <w:r>
              <w:rPr>
                <w:rFonts w:cs="Arial"/>
                <w:sz w:val="16"/>
                <w:szCs w:val="16"/>
              </w:rPr>
              <w:br/>
            </w:r>
          </w:p>
          <w:p w:rsidR="0010546B" w:rsidRPr="00D70023" w:rsidRDefault="0010546B"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sidRPr="00D70023">
              <w:rPr>
                <w:sz w:val="16"/>
                <w:szCs w:val="16"/>
              </w:rPr>
              <w:t>Post cook handling to prevent recontamination</w:t>
            </w:r>
            <w:r w:rsidRPr="00D70023">
              <w:rPr>
                <w:rFonts w:cs="Arial"/>
                <w:sz w:val="16"/>
                <w:szCs w:val="16"/>
              </w:rPr>
              <w:t xml:space="preserve"> </w:t>
            </w:r>
            <w:r w:rsidRPr="00D70023">
              <w:rPr>
                <w:rFonts w:cs="Arial"/>
                <w:sz w:val="16"/>
                <w:szCs w:val="16"/>
              </w:rPr>
              <w:br/>
            </w:r>
          </w:p>
          <w:p w:rsidR="0010546B" w:rsidRPr="00E2264A" w:rsidRDefault="0010546B"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sidRPr="00E2264A">
              <w:rPr>
                <w:rFonts w:cs="Arial"/>
                <w:sz w:val="16"/>
                <w:szCs w:val="16"/>
              </w:rPr>
              <w:t>Effective separation of raw and cooked product.</w:t>
            </w:r>
          </w:p>
        </w:tc>
        <w:tc>
          <w:tcPr>
            <w:tcW w:w="1134" w:type="dxa"/>
            <w:tcBorders>
              <w:top w:val="single" w:sz="4" w:space="0" w:color="auto"/>
              <w:left w:val="single" w:sz="4" w:space="0" w:color="auto"/>
              <w:bottom w:val="single" w:sz="4" w:space="0" w:color="auto"/>
              <w:right w:val="single" w:sz="4" w:space="0" w:color="auto"/>
            </w:tcBorders>
          </w:tcPr>
          <w:p w:rsidR="0010546B" w:rsidRDefault="0010546B" w:rsidP="000E6011">
            <w:pPr>
              <w:pStyle w:val="BodyText"/>
              <w:rPr>
                <w:rFonts w:cs="Arial"/>
              </w:rPr>
            </w:pPr>
            <w:r>
              <w:rPr>
                <w:rFonts w:cs="Arial"/>
              </w:rPr>
              <w:t>D</w:t>
            </w:r>
          </w:p>
          <w:p w:rsidR="0010546B" w:rsidRDefault="0010546B" w:rsidP="000E6011">
            <w:pPr>
              <w:pStyle w:val="BodyText"/>
              <w:rPr>
                <w:rFonts w:cs="Arial"/>
              </w:rPr>
            </w:pPr>
          </w:p>
          <w:p w:rsidR="0010546B" w:rsidRDefault="0010546B" w:rsidP="000E6011">
            <w:pPr>
              <w:pStyle w:val="BodyText"/>
              <w:rPr>
                <w:rFonts w:cs="Arial"/>
              </w:rPr>
            </w:pPr>
            <w:r>
              <w:rPr>
                <w:rFonts w:cs="Arial"/>
              </w:rPr>
              <w:t xml:space="preserve">P 3.16a </w:t>
            </w:r>
          </w:p>
          <w:p w:rsidR="0010546B" w:rsidRDefault="0010546B" w:rsidP="000E6011">
            <w:pPr>
              <w:pStyle w:val="BodyText"/>
              <w:rPr>
                <w:rFonts w:cs="Arial"/>
              </w:rPr>
            </w:pPr>
          </w:p>
          <w:p w:rsidR="0010546B" w:rsidRPr="00E2264A" w:rsidRDefault="0010546B" w:rsidP="000E6011">
            <w:pPr>
              <w:pStyle w:val="BodyText"/>
              <w:rPr>
                <w:rFonts w:cs="Arial"/>
              </w:rPr>
            </w:pPr>
            <w:r>
              <w:rPr>
                <w:rFonts w:cs="Arial"/>
              </w:rPr>
              <w:t>P 3.19</w:t>
            </w:r>
          </w:p>
        </w:tc>
      </w:tr>
      <w:tr w:rsidR="00C139E9">
        <w:tblPrEx>
          <w:tblCellMar>
            <w:top w:w="0" w:type="dxa"/>
            <w:bottom w:w="0" w:type="dxa"/>
          </w:tblCellMar>
        </w:tblPrEx>
        <w:tc>
          <w:tcPr>
            <w:tcW w:w="1560" w:type="dxa"/>
            <w:vMerge/>
            <w:tcBorders>
              <w:left w:val="single" w:sz="4" w:space="0" w:color="auto"/>
              <w:bottom w:val="single" w:sz="4" w:space="0" w:color="auto"/>
              <w:right w:val="single" w:sz="4" w:space="0" w:color="auto"/>
            </w:tcBorders>
          </w:tcPr>
          <w:p w:rsidR="00C139E9" w:rsidRPr="00E2264A" w:rsidRDefault="00C139E9" w:rsidP="00B90056">
            <w:pPr>
              <w:pStyle w:val="BodyText"/>
              <w:jc w:val="left"/>
            </w:pPr>
          </w:p>
        </w:tc>
        <w:tc>
          <w:tcPr>
            <w:tcW w:w="1275" w:type="dxa"/>
            <w:tcBorders>
              <w:top w:val="single" w:sz="4" w:space="0" w:color="auto"/>
              <w:left w:val="single" w:sz="4" w:space="0" w:color="auto"/>
              <w:bottom w:val="single" w:sz="4" w:space="0" w:color="auto"/>
              <w:right w:val="single" w:sz="4" w:space="0" w:color="auto"/>
            </w:tcBorders>
          </w:tcPr>
          <w:p w:rsidR="00C139E9" w:rsidRPr="00E2264A" w:rsidRDefault="00C139E9" w:rsidP="00911829">
            <w:pPr>
              <w:pStyle w:val="BodyText"/>
              <w:jc w:val="left"/>
            </w:pPr>
            <w:r w:rsidRPr="00E2264A">
              <w:rPr>
                <w:lang w:val="en-AU"/>
              </w:rPr>
              <w:t>Food contact material, e.g. tray</w:t>
            </w:r>
            <w:r>
              <w:rPr>
                <w:lang w:val="en-AU"/>
              </w:rPr>
              <w:t xml:space="preserve">s, </w:t>
            </w:r>
            <w:r w:rsidRPr="00E2264A">
              <w:rPr>
                <w:lang w:val="en-AU"/>
              </w:rPr>
              <w:t>bag</w:t>
            </w:r>
            <w:r>
              <w:rPr>
                <w:lang w:val="en-AU"/>
              </w:rPr>
              <w:t>s, s</w:t>
            </w:r>
            <w:r w:rsidRPr="00E2264A">
              <w:rPr>
                <w:lang w:val="en-AU"/>
              </w:rPr>
              <w:t>oaker pad</w:t>
            </w:r>
            <w:r>
              <w:rPr>
                <w:lang w:val="en-AU"/>
              </w:rPr>
              <w:t>s</w:t>
            </w:r>
          </w:p>
        </w:tc>
        <w:tc>
          <w:tcPr>
            <w:tcW w:w="3828" w:type="dxa"/>
            <w:tcBorders>
              <w:top w:val="single" w:sz="4" w:space="0" w:color="auto"/>
              <w:left w:val="single" w:sz="4" w:space="0" w:color="auto"/>
              <w:bottom w:val="single" w:sz="4" w:space="0" w:color="auto"/>
              <w:right w:val="single" w:sz="4" w:space="0" w:color="auto"/>
            </w:tcBorders>
          </w:tcPr>
          <w:p w:rsidR="00C139E9" w:rsidRPr="00E2264A" w:rsidRDefault="00C139E9" w:rsidP="00911829">
            <w:pPr>
              <w:pStyle w:val="BodyText"/>
              <w:jc w:val="left"/>
            </w:pPr>
            <w:r>
              <w:t>None identified.</w:t>
            </w:r>
          </w:p>
        </w:tc>
        <w:tc>
          <w:tcPr>
            <w:tcW w:w="3260" w:type="dxa"/>
            <w:tcBorders>
              <w:top w:val="single" w:sz="4" w:space="0" w:color="auto"/>
              <w:left w:val="single" w:sz="4" w:space="0" w:color="auto"/>
              <w:bottom w:val="single" w:sz="4" w:space="0" w:color="auto"/>
              <w:right w:val="single" w:sz="4" w:space="0" w:color="auto"/>
            </w:tcBorders>
          </w:tcPr>
          <w:p w:rsidR="00C139E9" w:rsidRPr="00E2264A" w:rsidRDefault="00C139E9" w:rsidP="00911829">
            <w:pPr>
              <w:pStyle w:val="BodyText"/>
              <w:jc w:val="left"/>
            </w:pPr>
            <w:r>
              <w:t>-</w:t>
            </w:r>
          </w:p>
        </w:tc>
        <w:tc>
          <w:tcPr>
            <w:tcW w:w="4678" w:type="dxa"/>
            <w:tcBorders>
              <w:top w:val="single" w:sz="4" w:space="0" w:color="auto"/>
              <w:left w:val="single" w:sz="4" w:space="0" w:color="auto"/>
              <w:bottom w:val="single" w:sz="4" w:space="0" w:color="auto"/>
              <w:right w:val="single" w:sz="4" w:space="0" w:color="auto"/>
            </w:tcBorders>
          </w:tcPr>
          <w:p w:rsidR="00C139E9" w:rsidRDefault="00C139E9" w:rsidP="0081395C">
            <w:pPr>
              <w:numPr>
                <w:ilvl w:val="0"/>
                <w:numId w:val="51"/>
              </w:numPr>
              <w:tabs>
                <w:tab w:val="clear" w:pos="1200"/>
                <w:tab w:val="left" w:pos="-1003"/>
                <w:tab w:val="left" w:pos="-283"/>
                <w:tab w:val="left" w:pos="305"/>
                <w:tab w:val="left" w:pos="1865"/>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sidRPr="00BD11CE">
              <w:rPr>
                <w:sz w:val="16"/>
                <w:szCs w:val="16"/>
                <w:lang w:val="en-GB"/>
              </w:rPr>
              <w:t xml:space="preserve">Ingredients </w:t>
            </w:r>
            <w:r>
              <w:rPr>
                <w:sz w:val="16"/>
                <w:szCs w:val="16"/>
                <w:lang w:val="en-GB"/>
              </w:rPr>
              <w:t>purchased</w:t>
            </w:r>
            <w:r w:rsidRPr="00BD11CE">
              <w:rPr>
                <w:sz w:val="16"/>
                <w:szCs w:val="16"/>
                <w:lang w:val="en-GB"/>
              </w:rPr>
              <w:t xml:space="preserve"> from </w:t>
            </w:r>
            <w:r>
              <w:rPr>
                <w:sz w:val="16"/>
                <w:szCs w:val="16"/>
                <w:lang w:val="en-GB"/>
              </w:rPr>
              <w:t>reputable</w:t>
            </w:r>
            <w:r w:rsidRPr="00BD11CE">
              <w:rPr>
                <w:sz w:val="16"/>
                <w:szCs w:val="16"/>
                <w:lang w:val="en-GB"/>
              </w:rPr>
              <w:t xml:space="preserve"> suppliers</w:t>
            </w:r>
            <w:r>
              <w:rPr>
                <w:sz w:val="16"/>
                <w:szCs w:val="16"/>
                <w:lang w:val="en-GB"/>
              </w:rPr>
              <w:t>.</w:t>
            </w:r>
          </w:p>
          <w:p w:rsidR="00C139E9" w:rsidRDefault="00C139E9" w:rsidP="0081395C">
            <w:pPr>
              <w:numPr>
                <w:ilvl w:val="0"/>
                <w:numId w:val="51"/>
              </w:numPr>
              <w:tabs>
                <w:tab w:val="clear" w:pos="1200"/>
                <w:tab w:val="left" w:pos="-1003"/>
                <w:tab w:val="left" w:pos="-283"/>
                <w:tab w:val="left" w:pos="305"/>
                <w:tab w:val="left" w:pos="1865"/>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Pr>
                <w:sz w:val="16"/>
                <w:szCs w:val="16"/>
                <w:lang w:val="en-GB"/>
              </w:rPr>
              <w:t>Packaging meets defined standards.</w:t>
            </w:r>
          </w:p>
          <w:p w:rsidR="00C139E9" w:rsidRPr="00E2264A" w:rsidRDefault="00C139E9" w:rsidP="0081395C">
            <w:pPr>
              <w:numPr>
                <w:ilvl w:val="0"/>
                <w:numId w:val="51"/>
              </w:numPr>
              <w:tabs>
                <w:tab w:val="clear" w:pos="1200"/>
                <w:tab w:val="left" w:pos="-1003"/>
                <w:tab w:val="left" w:pos="-283"/>
                <w:tab w:val="left" w:pos="305"/>
                <w:tab w:val="left" w:pos="1865"/>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Pr>
                <w:sz w:val="16"/>
                <w:szCs w:val="16"/>
                <w:lang w:val="en-GB"/>
              </w:rPr>
              <w:t>Proper storage and handling of packaging to prevent contamination before use.</w:t>
            </w:r>
          </w:p>
        </w:tc>
        <w:tc>
          <w:tcPr>
            <w:tcW w:w="1134" w:type="dxa"/>
            <w:tcBorders>
              <w:top w:val="single" w:sz="4" w:space="0" w:color="auto"/>
              <w:left w:val="single" w:sz="4" w:space="0" w:color="auto"/>
              <w:bottom w:val="single" w:sz="4" w:space="0" w:color="auto"/>
              <w:right w:val="single" w:sz="4" w:space="0" w:color="auto"/>
            </w:tcBorders>
          </w:tcPr>
          <w:p w:rsidR="00C139E9" w:rsidRDefault="00C139E9" w:rsidP="00EC2C27">
            <w:pPr>
              <w:pStyle w:val="BodyText"/>
            </w:pPr>
            <w:r>
              <w:t>H</w:t>
            </w:r>
          </w:p>
        </w:tc>
      </w:tr>
      <w:tr w:rsidR="006F335F">
        <w:tblPrEx>
          <w:tblCellMar>
            <w:top w:w="0" w:type="dxa"/>
            <w:bottom w:w="0" w:type="dxa"/>
          </w:tblCellMar>
        </w:tblPrEx>
        <w:trPr>
          <w:trHeight w:val="766"/>
        </w:trPr>
        <w:tc>
          <w:tcPr>
            <w:tcW w:w="1560" w:type="dxa"/>
            <w:vMerge w:val="restart"/>
            <w:tcBorders>
              <w:top w:val="single" w:sz="4" w:space="0" w:color="auto"/>
              <w:left w:val="single" w:sz="4" w:space="0" w:color="auto"/>
              <w:right w:val="single" w:sz="4" w:space="0" w:color="auto"/>
            </w:tcBorders>
          </w:tcPr>
          <w:p w:rsidR="006F335F" w:rsidRPr="00E2264A" w:rsidRDefault="006F335F" w:rsidP="00B90056">
            <w:pPr>
              <w:pStyle w:val="BodyText"/>
              <w:jc w:val="left"/>
            </w:pPr>
            <w:r w:rsidRPr="00E2264A">
              <w:t>2</w:t>
            </w:r>
            <w:r>
              <w:t>0</w:t>
            </w:r>
            <w:r w:rsidRPr="00E2264A">
              <w:t xml:space="preserve">. Weigh </w:t>
            </w:r>
            <w:r>
              <w:t xml:space="preserve">/ </w:t>
            </w:r>
            <w:r w:rsidR="00144213">
              <w:t>l</w:t>
            </w:r>
            <w:r>
              <w:t>abel</w:t>
            </w:r>
          </w:p>
        </w:tc>
        <w:tc>
          <w:tcPr>
            <w:tcW w:w="1275" w:type="dxa"/>
            <w:tcBorders>
              <w:top w:val="single" w:sz="4" w:space="0" w:color="auto"/>
              <w:left w:val="single" w:sz="4" w:space="0" w:color="auto"/>
              <w:right w:val="single" w:sz="4" w:space="0" w:color="auto"/>
            </w:tcBorders>
          </w:tcPr>
          <w:p w:rsidR="006F335F" w:rsidRPr="00E2264A" w:rsidRDefault="006F335F" w:rsidP="00B90056">
            <w:pPr>
              <w:pStyle w:val="BodyText"/>
              <w:jc w:val="left"/>
            </w:pPr>
            <w:r w:rsidRPr="00E2264A">
              <w:t xml:space="preserve">Raw </w:t>
            </w:r>
            <w:r>
              <w:t>product</w:t>
            </w:r>
          </w:p>
        </w:tc>
        <w:tc>
          <w:tcPr>
            <w:tcW w:w="3828" w:type="dxa"/>
            <w:tcBorders>
              <w:top w:val="single" w:sz="4" w:space="0" w:color="auto"/>
              <w:left w:val="single" w:sz="4" w:space="0" w:color="auto"/>
              <w:right w:val="single" w:sz="4" w:space="0" w:color="auto"/>
            </w:tcBorders>
          </w:tcPr>
          <w:p w:rsidR="006F335F" w:rsidRPr="00E2264A" w:rsidRDefault="006F335F" w:rsidP="00281EA9">
            <w:pPr>
              <w:pStyle w:val="BodyText"/>
              <w:jc w:val="left"/>
            </w:pPr>
            <w:r w:rsidRPr="00E2264A">
              <w:t xml:space="preserve">Harmful </w:t>
            </w:r>
            <w:r>
              <w:t xml:space="preserve">enteric </w:t>
            </w:r>
            <w:r w:rsidRPr="00E2264A">
              <w:t>bacteria and parasites</w:t>
            </w:r>
            <w:r>
              <w:t>,</w:t>
            </w:r>
            <w:r w:rsidRPr="00E2264A">
              <w:t xml:space="preserve"> </w:t>
            </w:r>
            <w:r>
              <w:t>see step 1</w:t>
            </w:r>
            <w:r w:rsidR="00144213">
              <w:t>.</w:t>
            </w:r>
          </w:p>
        </w:tc>
        <w:tc>
          <w:tcPr>
            <w:tcW w:w="3260" w:type="dxa"/>
            <w:tcBorders>
              <w:top w:val="single" w:sz="4" w:space="0" w:color="auto"/>
              <w:left w:val="single" w:sz="4" w:space="0" w:color="auto"/>
              <w:right w:val="single" w:sz="4" w:space="0" w:color="auto"/>
            </w:tcBorders>
          </w:tcPr>
          <w:p w:rsidR="006F335F" w:rsidRPr="00E2264A" w:rsidRDefault="006F335F" w:rsidP="005A328C">
            <w:pPr>
              <w:pStyle w:val="BodyText"/>
              <w:jc w:val="left"/>
            </w:pPr>
            <w:r w:rsidRPr="00E45A29">
              <w:rPr>
                <w:szCs w:val="16"/>
              </w:rPr>
              <w:t xml:space="preserve">Growth of harmful bacteria if product temperature gets too high during </w:t>
            </w:r>
            <w:r>
              <w:rPr>
                <w:szCs w:val="16"/>
              </w:rPr>
              <w:t>weighing / labelling</w:t>
            </w:r>
            <w:r w:rsidRPr="00E45A29">
              <w:rPr>
                <w:szCs w:val="16"/>
              </w:rPr>
              <w:t>.</w:t>
            </w:r>
          </w:p>
        </w:tc>
        <w:tc>
          <w:tcPr>
            <w:tcW w:w="4678" w:type="dxa"/>
            <w:tcBorders>
              <w:top w:val="single" w:sz="4" w:space="0" w:color="auto"/>
              <w:left w:val="single" w:sz="4" w:space="0" w:color="auto"/>
              <w:right w:val="single" w:sz="4" w:space="0" w:color="auto"/>
            </w:tcBorders>
          </w:tcPr>
          <w:p w:rsidR="006F335F" w:rsidRPr="00F35EC5" w:rsidRDefault="006F335F"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Pr>
                <w:rFonts w:cs="Arial"/>
                <w:sz w:val="16"/>
                <w:szCs w:val="16"/>
              </w:rPr>
              <w:t>Effective temperature control</w:t>
            </w:r>
            <w:r w:rsidRPr="00E2264A">
              <w:rPr>
                <w:rFonts w:cs="Arial"/>
                <w:sz w:val="16"/>
                <w:szCs w:val="16"/>
              </w:rPr>
              <w:t>.</w:t>
            </w:r>
          </w:p>
          <w:p w:rsidR="006F335F" w:rsidRPr="0038247E" w:rsidRDefault="006F335F"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sidRPr="00E2264A">
              <w:rPr>
                <w:rFonts w:cs="Arial"/>
                <w:sz w:val="16"/>
                <w:szCs w:val="16"/>
              </w:rPr>
              <w:t>Hygienic handling of product</w:t>
            </w:r>
            <w:r>
              <w:rPr>
                <w:rFonts w:cs="Arial"/>
                <w:sz w:val="16"/>
                <w:szCs w:val="16"/>
              </w:rPr>
              <w:t>.</w:t>
            </w:r>
          </w:p>
          <w:p w:rsidR="006F335F" w:rsidRPr="00E2264A" w:rsidRDefault="006F335F"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sidRPr="00B90056">
              <w:rPr>
                <w:sz w:val="16"/>
                <w:szCs w:val="16"/>
              </w:rPr>
              <w:t>Labelling to show that further cooking is needed</w:t>
            </w:r>
            <w:r>
              <w:rPr>
                <w:sz w:val="16"/>
                <w:szCs w:val="16"/>
              </w:rPr>
              <w:t xml:space="preserve"> for products that may be mistaken as ready-to-eat.</w:t>
            </w:r>
          </w:p>
        </w:tc>
        <w:tc>
          <w:tcPr>
            <w:tcW w:w="1134" w:type="dxa"/>
            <w:tcBorders>
              <w:top w:val="single" w:sz="4" w:space="0" w:color="auto"/>
              <w:left w:val="single" w:sz="4" w:space="0" w:color="auto"/>
              <w:right w:val="single" w:sz="4" w:space="0" w:color="auto"/>
            </w:tcBorders>
          </w:tcPr>
          <w:p w:rsidR="006F335F" w:rsidRDefault="006F335F" w:rsidP="00F35EC5">
            <w:pPr>
              <w:pStyle w:val="BodyText"/>
              <w:rPr>
                <w:rFonts w:cs="Arial"/>
              </w:rPr>
            </w:pPr>
            <w:r>
              <w:rPr>
                <w:rFonts w:cs="Arial"/>
              </w:rPr>
              <w:t>P 3.20</w:t>
            </w:r>
          </w:p>
          <w:p w:rsidR="006F335F" w:rsidRDefault="006F335F" w:rsidP="005A328C">
            <w:pPr>
              <w:pStyle w:val="BodyText"/>
              <w:rPr>
                <w:rFonts w:cs="Arial"/>
              </w:rPr>
            </w:pPr>
            <w:r>
              <w:rPr>
                <w:rFonts w:cs="Arial"/>
              </w:rPr>
              <w:t>P 3.2</w:t>
            </w:r>
          </w:p>
          <w:p w:rsidR="006F335F" w:rsidRPr="00E2264A" w:rsidRDefault="006F335F" w:rsidP="005A328C">
            <w:pPr>
              <w:pStyle w:val="BodyText"/>
              <w:rPr>
                <w:rFonts w:cs="Arial"/>
              </w:rPr>
            </w:pPr>
            <w:r>
              <w:rPr>
                <w:rFonts w:cs="Arial"/>
              </w:rPr>
              <w:t>P 3.20</w:t>
            </w:r>
          </w:p>
        </w:tc>
      </w:tr>
      <w:tr w:rsidR="006F335F">
        <w:tblPrEx>
          <w:tblCellMar>
            <w:top w:w="0" w:type="dxa"/>
            <w:bottom w:w="0" w:type="dxa"/>
          </w:tblCellMar>
        </w:tblPrEx>
        <w:tc>
          <w:tcPr>
            <w:tcW w:w="1560" w:type="dxa"/>
            <w:vMerge/>
            <w:tcBorders>
              <w:left w:val="single" w:sz="4" w:space="0" w:color="auto"/>
              <w:right w:val="single" w:sz="4" w:space="0" w:color="auto"/>
            </w:tcBorders>
          </w:tcPr>
          <w:p w:rsidR="006F335F" w:rsidRPr="00E2264A" w:rsidRDefault="006F335F" w:rsidP="00B90056">
            <w:pPr>
              <w:pStyle w:val="BodyText"/>
              <w:jc w:val="left"/>
            </w:pPr>
          </w:p>
        </w:tc>
        <w:tc>
          <w:tcPr>
            <w:tcW w:w="1275" w:type="dxa"/>
            <w:tcBorders>
              <w:top w:val="single" w:sz="4" w:space="0" w:color="auto"/>
              <w:left w:val="single" w:sz="4" w:space="0" w:color="auto"/>
              <w:bottom w:val="single" w:sz="4" w:space="0" w:color="auto"/>
              <w:right w:val="single" w:sz="4" w:space="0" w:color="auto"/>
            </w:tcBorders>
          </w:tcPr>
          <w:p w:rsidR="006F335F" w:rsidRPr="00E2264A" w:rsidRDefault="006F335F" w:rsidP="005A328C">
            <w:pPr>
              <w:pStyle w:val="BodyText"/>
              <w:jc w:val="left"/>
            </w:pPr>
            <w:r w:rsidRPr="000D415B">
              <w:t xml:space="preserve">Cooked </w:t>
            </w:r>
            <w:r>
              <w:t xml:space="preserve">or ready-to-eat </w:t>
            </w:r>
            <w:r w:rsidRPr="000D415B">
              <w:t>product</w:t>
            </w:r>
            <w:r>
              <w:t>s</w:t>
            </w:r>
          </w:p>
        </w:tc>
        <w:tc>
          <w:tcPr>
            <w:tcW w:w="3828" w:type="dxa"/>
            <w:tcBorders>
              <w:top w:val="single" w:sz="4" w:space="0" w:color="auto"/>
              <w:left w:val="single" w:sz="4" w:space="0" w:color="auto"/>
              <w:bottom w:val="single" w:sz="4" w:space="0" w:color="auto"/>
              <w:right w:val="single" w:sz="4" w:space="0" w:color="auto"/>
            </w:tcBorders>
          </w:tcPr>
          <w:p w:rsidR="006F335F" w:rsidRPr="00E2264A" w:rsidRDefault="006F335F" w:rsidP="00281EA9">
            <w:pPr>
              <w:pStyle w:val="BodyText"/>
              <w:jc w:val="left"/>
            </w:pPr>
            <w:r>
              <w:rPr>
                <w:lang w:val="en-AU"/>
              </w:rPr>
              <w:t>None identified.</w:t>
            </w:r>
          </w:p>
        </w:tc>
        <w:tc>
          <w:tcPr>
            <w:tcW w:w="3260" w:type="dxa"/>
            <w:tcBorders>
              <w:top w:val="single" w:sz="4" w:space="0" w:color="auto"/>
              <w:left w:val="single" w:sz="4" w:space="0" w:color="auto"/>
              <w:bottom w:val="single" w:sz="4" w:space="0" w:color="auto"/>
              <w:right w:val="single" w:sz="4" w:space="0" w:color="auto"/>
            </w:tcBorders>
          </w:tcPr>
          <w:p w:rsidR="006F335F" w:rsidRDefault="006F335F" w:rsidP="00F35EC5">
            <w:pPr>
              <w:pStyle w:val="BodyText"/>
              <w:jc w:val="left"/>
            </w:pPr>
            <w:r>
              <w:t xml:space="preserve">Recontamination of unpacked products: </w:t>
            </w:r>
          </w:p>
          <w:p w:rsidR="006F335F" w:rsidRDefault="006F335F" w:rsidP="0081395C">
            <w:pPr>
              <w:pStyle w:val="BodyText"/>
              <w:numPr>
                <w:ilvl w:val="0"/>
                <w:numId w:val="72"/>
              </w:numPr>
              <w:tabs>
                <w:tab w:val="clear" w:pos="720"/>
                <w:tab w:val="num" w:pos="305"/>
              </w:tabs>
              <w:ind w:left="305" w:hanging="284"/>
              <w:jc w:val="left"/>
            </w:pPr>
            <w:r>
              <w:t>from personnel.</w:t>
            </w:r>
          </w:p>
          <w:p w:rsidR="006F335F" w:rsidRPr="0038247E" w:rsidRDefault="006F335F" w:rsidP="0081395C">
            <w:pPr>
              <w:pStyle w:val="BodyText"/>
              <w:numPr>
                <w:ilvl w:val="0"/>
                <w:numId w:val="72"/>
              </w:numPr>
              <w:tabs>
                <w:tab w:val="clear" w:pos="720"/>
                <w:tab w:val="num" w:pos="305"/>
              </w:tabs>
              <w:ind w:left="305" w:hanging="284"/>
              <w:jc w:val="left"/>
              <w:rPr>
                <w:lang w:val="en-AU"/>
              </w:rPr>
            </w:pPr>
            <w:r w:rsidRPr="0038247E">
              <w:t xml:space="preserve">by environmental </w:t>
            </w:r>
            <w:r w:rsidRPr="0038247E">
              <w:rPr>
                <w:lang w:val="en-AU"/>
              </w:rPr>
              <w:t xml:space="preserve">bacteria, e.g. </w:t>
            </w:r>
            <w:r w:rsidRPr="0038247E">
              <w:rPr>
                <w:i/>
                <w:lang w:val="en-AU"/>
              </w:rPr>
              <w:t>Listeria monocytogenes</w:t>
            </w:r>
            <w:r w:rsidRPr="0038247E">
              <w:rPr>
                <w:lang w:val="en-AU"/>
              </w:rPr>
              <w:t>.</w:t>
            </w:r>
          </w:p>
          <w:p w:rsidR="006F335F" w:rsidRPr="0038247E" w:rsidRDefault="006F335F" w:rsidP="0081395C">
            <w:pPr>
              <w:pStyle w:val="BodyText"/>
              <w:numPr>
                <w:ilvl w:val="0"/>
                <w:numId w:val="72"/>
              </w:numPr>
              <w:tabs>
                <w:tab w:val="clear" w:pos="720"/>
                <w:tab w:val="num" w:pos="305"/>
              </w:tabs>
              <w:ind w:left="305" w:hanging="284"/>
              <w:jc w:val="left"/>
            </w:pPr>
            <w:r w:rsidRPr="0038247E">
              <w:rPr>
                <w:lang w:val="en-AU"/>
              </w:rPr>
              <w:t>from other products.</w:t>
            </w:r>
          </w:p>
        </w:tc>
        <w:tc>
          <w:tcPr>
            <w:tcW w:w="4678" w:type="dxa"/>
            <w:tcBorders>
              <w:top w:val="single" w:sz="4" w:space="0" w:color="auto"/>
              <w:left w:val="single" w:sz="4" w:space="0" w:color="auto"/>
              <w:bottom w:val="single" w:sz="4" w:space="0" w:color="auto"/>
              <w:right w:val="single" w:sz="4" w:space="0" w:color="auto"/>
            </w:tcBorders>
          </w:tcPr>
          <w:p w:rsidR="006F335F" w:rsidRPr="00D70023" w:rsidRDefault="006F335F" w:rsidP="0081395C">
            <w:pPr>
              <w:pStyle w:val="ContentsHeadingLevel2"/>
              <w:widowControl w:val="0"/>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rPr>
            </w:pPr>
            <w:r w:rsidRPr="00E2264A">
              <w:rPr>
                <w:rFonts w:cs="Arial"/>
                <w:sz w:val="16"/>
                <w:szCs w:val="16"/>
              </w:rPr>
              <w:t>Hygienic handling of exposed product</w:t>
            </w:r>
            <w:r>
              <w:rPr>
                <w:rFonts w:cs="Arial"/>
                <w:sz w:val="16"/>
                <w:szCs w:val="16"/>
              </w:rPr>
              <w:br/>
            </w:r>
          </w:p>
          <w:p w:rsidR="006F335F" w:rsidRPr="00D70023" w:rsidRDefault="006F335F"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sidRPr="00D70023">
              <w:rPr>
                <w:sz w:val="16"/>
                <w:szCs w:val="16"/>
              </w:rPr>
              <w:t>Post cook handling to prevent recontamination</w:t>
            </w:r>
            <w:r w:rsidRPr="00D70023">
              <w:rPr>
                <w:rFonts w:cs="Arial"/>
                <w:sz w:val="16"/>
                <w:szCs w:val="16"/>
              </w:rPr>
              <w:t xml:space="preserve"> </w:t>
            </w:r>
            <w:r w:rsidRPr="00D70023">
              <w:rPr>
                <w:rFonts w:cs="Arial"/>
                <w:sz w:val="16"/>
                <w:szCs w:val="16"/>
              </w:rPr>
              <w:br/>
            </w:r>
          </w:p>
          <w:p w:rsidR="006F335F" w:rsidRPr="00E2264A" w:rsidRDefault="006F335F"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sidRPr="00E2264A">
              <w:rPr>
                <w:rFonts w:cs="Arial"/>
                <w:sz w:val="16"/>
                <w:szCs w:val="16"/>
              </w:rPr>
              <w:t>Effective separation of raw and cooked product.</w:t>
            </w:r>
          </w:p>
        </w:tc>
        <w:tc>
          <w:tcPr>
            <w:tcW w:w="1134" w:type="dxa"/>
            <w:tcBorders>
              <w:top w:val="single" w:sz="4" w:space="0" w:color="auto"/>
              <w:left w:val="single" w:sz="4" w:space="0" w:color="auto"/>
              <w:bottom w:val="single" w:sz="4" w:space="0" w:color="auto"/>
              <w:right w:val="single" w:sz="4" w:space="0" w:color="auto"/>
            </w:tcBorders>
          </w:tcPr>
          <w:p w:rsidR="006F335F" w:rsidRDefault="006F335F" w:rsidP="000E6011">
            <w:pPr>
              <w:pStyle w:val="BodyText"/>
              <w:rPr>
                <w:rFonts w:cs="Arial"/>
              </w:rPr>
            </w:pPr>
            <w:r>
              <w:rPr>
                <w:rFonts w:cs="Arial"/>
              </w:rPr>
              <w:t>D</w:t>
            </w:r>
          </w:p>
          <w:p w:rsidR="006F335F" w:rsidRDefault="006F335F" w:rsidP="000E6011">
            <w:pPr>
              <w:pStyle w:val="BodyText"/>
              <w:rPr>
                <w:rFonts w:cs="Arial"/>
              </w:rPr>
            </w:pPr>
          </w:p>
          <w:p w:rsidR="006F335F" w:rsidRDefault="006F335F" w:rsidP="000E6011">
            <w:pPr>
              <w:pStyle w:val="BodyText"/>
              <w:rPr>
                <w:rFonts w:cs="Arial"/>
              </w:rPr>
            </w:pPr>
            <w:r>
              <w:rPr>
                <w:rFonts w:cs="Arial"/>
              </w:rPr>
              <w:t xml:space="preserve">P 3.16a </w:t>
            </w:r>
          </w:p>
          <w:p w:rsidR="006F335F" w:rsidRDefault="006F335F" w:rsidP="000E6011">
            <w:pPr>
              <w:pStyle w:val="BodyText"/>
              <w:rPr>
                <w:rFonts w:cs="Arial"/>
              </w:rPr>
            </w:pPr>
          </w:p>
          <w:p w:rsidR="006F335F" w:rsidRPr="00E2264A" w:rsidRDefault="006F335F" w:rsidP="000E6011">
            <w:pPr>
              <w:pStyle w:val="BodyText"/>
              <w:rPr>
                <w:rFonts w:cs="Arial"/>
              </w:rPr>
            </w:pPr>
            <w:r>
              <w:rPr>
                <w:rFonts w:cs="Arial"/>
              </w:rPr>
              <w:t>P 3.20</w:t>
            </w:r>
          </w:p>
        </w:tc>
      </w:tr>
      <w:tr w:rsidR="006F335F">
        <w:tblPrEx>
          <w:tblCellMar>
            <w:top w:w="0" w:type="dxa"/>
            <w:bottom w:w="0" w:type="dxa"/>
          </w:tblCellMar>
        </w:tblPrEx>
        <w:tc>
          <w:tcPr>
            <w:tcW w:w="1560" w:type="dxa"/>
            <w:vMerge/>
            <w:tcBorders>
              <w:left w:val="single" w:sz="4" w:space="0" w:color="auto"/>
              <w:right w:val="single" w:sz="4" w:space="0" w:color="auto"/>
            </w:tcBorders>
          </w:tcPr>
          <w:p w:rsidR="006F335F" w:rsidRDefault="006F335F" w:rsidP="00B90056">
            <w:pPr>
              <w:pStyle w:val="BodyText"/>
              <w:jc w:val="left"/>
            </w:pPr>
          </w:p>
        </w:tc>
        <w:tc>
          <w:tcPr>
            <w:tcW w:w="1275" w:type="dxa"/>
            <w:tcBorders>
              <w:top w:val="single" w:sz="4" w:space="0" w:color="auto"/>
              <w:left w:val="single" w:sz="4" w:space="0" w:color="auto"/>
              <w:bottom w:val="single" w:sz="4" w:space="0" w:color="auto"/>
              <w:right w:val="single" w:sz="4" w:space="0" w:color="auto"/>
            </w:tcBorders>
          </w:tcPr>
          <w:p w:rsidR="006F335F" w:rsidRPr="00E2264A" w:rsidRDefault="006F335F" w:rsidP="000E6011">
            <w:pPr>
              <w:pStyle w:val="BodyText"/>
              <w:jc w:val="left"/>
            </w:pPr>
            <w:r>
              <w:t>Products with non-meat ingredients</w:t>
            </w:r>
          </w:p>
        </w:tc>
        <w:tc>
          <w:tcPr>
            <w:tcW w:w="3828" w:type="dxa"/>
            <w:tcBorders>
              <w:top w:val="single" w:sz="4" w:space="0" w:color="auto"/>
              <w:left w:val="single" w:sz="4" w:space="0" w:color="auto"/>
              <w:bottom w:val="single" w:sz="4" w:space="0" w:color="auto"/>
              <w:right w:val="single" w:sz="4" w:space="0" w:color="auto"/>
            </w:tcBorders>
          </w:tcPr>
          <w:p w:rsidR="006F335F" w:rsidRDefault="006F335F" w:rsidP="007C36BF">
            <w:pPr>
              <w:pStyle w:val="BodyText"/>
              <w:jc w:val="left"/>
              <w:rPr>
                <w:lang w:val="en-AU"/>
              </w:rPr>
            </w:pPr>
            <w:r>
              <w:t>Some ingredients may contain allergens that cause reactions in some people.  Also see step 6.</w:t>
            </w:r>
          </w:p>
        </w:tc>
        <w:tc>
          <w:tcPr>
            <w:tcW w:w="3260" w:type="dxa"/>
            <w:tcBorders>
              <w:top w:val="single" w:sz="4" w:space="0" w:color="auto"/>
              <w:left w:val="single" w:sz="4" w:space="0" w:color="auto"/>
              <w:bottom w:val="single" w:sz="4" w:space="0" w:color="auto"/>
              <w:right w:val="single" w:sz="4" w:space="0" w:color="auto"/>
            </w:tcBorders>
          </w:tcPr>
          <w:p w:rsidR="006F335F" w:rsidRDefault="006F335F" w:rsidP="007C36BF">
            <w:pPr>
              <w:pStyle w:val="BodyText"/>
              <w:jc w:val="left"/>
            </w:pPr>
            <w:r>
              <w:t>-</w:t>
            </w:r>
          </w:p>
        </w:tc>
        <w:tc>
          <w:tcPr>
            <w:tcW w:w="4678" w:type="dxa"/>
            <w:tcBorders>
              <w:top w:val="single" w:sz="4" w:space="0" w:color="auto"/>
              <w:left w:val="single" w:sz="4" w:space="0" w:color="auto"/>
              <w:bottom w:val="single" w:sz="4" w:space="0" w:color="auto"/>
              <w:right w:val="single" w:sz="4" w:space="0" w:color="auto"/>
            </w:tcBorders>
          </w:tcPr>
          <w:p w:rsidR="006F335F" w:rsidRPr="00E2264A" w:rsidRDefault="006F335F" w:rsidP="0081395C">
            <w:pPr>
              <w:pStyle w:val="ContentsHeadingLevel2"/>
              <w:widowControl w:val="0"/>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rFonts w:cs="Arial"/>
                <w:sz w:val="16"/>
                <w:szCs w:val="16"/>
              </w:rPr>
            </w:pPr>
            <w:r>
              <w:rPr>
                <w:rFonts w:cs="Arial"/>
                <w:sz w:val="16"/>
                <w:szCs w:val="16"/>
              </w:rPr>
              <w:t>Labelling of products that may contain allergens.</w:t>
            </w:r>
          </w:p>
        </w:tc>
        <w:tc>
          <w:tcPr>
            <w:tcW w:w="1134" w:type="dxa"/>
            <w:tcBorders>
              <w:top w:val="single" w:sz="4" w:space="0" w:color="auto"/>
              <w:left w:val="single" w:sz="4" w:space="0" w:color="auto"/>
              <w:bottom w:val="single" w:sz="4" w:space="0" w:color="auto"/>
              <w:right w:val="single" w:sz="4" w:space="0" w:color="auto"/>
            </w:tcBorders>
          </w:tcPr>
          <w:p w:rsidR="006F335F" w:rsidRDefault="006F335F" w:rsidP="007C36BF">
            <w:pPr>
              <w:pStyle w:val="BodyText"/>
              <w:rPr>
                <w:rFonts w:cs="Arial"/>
              </w:rPr>
            </w:pPr>
            <w:r>
              <w:rPr>
                <w:rFonts w:cs="Arial"/>
              </w:rPr>
              <w:t>P 3.20</w:t>
            </w:r>
          </w:p>
        </w:tc>
      </w:tr>
      <w:tr w:rsidR="0010546B">
        <w:tblPrEx>
          <w:tblCellMar>
            <w:top w:w="0" w:type="dxa"/>
            <w:bottom w:w="0" w:type="dxa"/>
          </w:tblCellMar>
        </w:tblPrEx>
        <w:tc>
          <w:tcPr>
            <w:tcW w:w="1560" w:type="dxa"/>
            <w:tcBorders>
              <w:top w:val="single" w:sz="4" w:space="0" w:color="auto"/>
              <w:left w:val="single" w:sz="4" w:space="0" w:color="auto"/>
              <w:right w:val="single" w:sz="4" w:space="0" w:color="auto"/>
            </w:tcBorders>
          </w:tcPr>
          <w:p w:rsidR="0010546B" w:rsidRPr="00E2264A" w:rsidRDefault="0010546B" w:rsidP="00B90056">
            <w:pPr>
              <w:pStyle w:val="BodyText"/>
              <w:jc w:val="left"/>
            </w:pPr>
            <w:r>
              <w:lastRenderedPageBreak/>
              <w:t>21. Store: final product</w:t>
            </w:r>
          </w:p>
        </w:tc>
        <w:tc>
          <w:tcPr>
            <w:tcW w:w="1275" w:type="dxa"/>
            <w:tcBorders>
              <w:top w:val="single" w:sz="4" w:space="0" w:color="auto"/>
              <w:left w:val="single" w:sz="4" w:space="0" w:color="auto"/>
              <w:bottom w:val="single" w:sz="4" w:space="0" w:color="auto"/>
              <w:right w:val="single" w:sz="4" w:space="0" w:color="auto"/>
            </w:tcBorders>
          </w:tcPr>
          <w:p w:rsidR="0010546B" w:rsidRPr="00E2264A" w:rsidRDefault="0010546B" w:rsidP="000E6011">
            <w:pPr>
              <w:pStyle w:val="BodyText"/>
              <w:jc w:val="left"/>
            </w:pPr>
            <w:r w:rsidRPr="00E2264A">
              <w:t xml:space="preserve">Raw </w:t>
            </w:r>
            <w:r>
              <w:t>product</w:t>
            </w:r>
            <w:r w:rsidRPr="00E2264A">
              <w:t xml:space="preserve"> </w:t>
            </w:r>
          </w:p>
        </w:tc>
        <w:tc>
          <w:tcPr>
            <w:tcW w:w="3828" w:type="dxa"/>
            <w:tcBorders>
              <w:top w:val="single" w:sz="4" w:space="0" w:color="auto"/>
              <w:left w:val="single" w:sz="4" w:space="0" w:color="auto"/>
              <w:bottom w:val="single" w:sz="4" w:space="0" w:color="auto"/>
              <w:right w:val="single" w:sz="4" w:space="0" w:color="auto"/>
            </w:tcBorders>
          </w:tcPr>
          <w:p w:rsidR="0010546B" w:rsidRPr="00E2264A" w:rsidRDefault="0010546B" w:rsidP="000E6011">
            <w:pPr>
              <w:pStyle w:val="BodyText"/>
              <w:jc w:val="left"/>
            </w:pPr>
            <w:r w:rsidRPr="00E2264A">
              <w:t xml:space="preserve">Harmful </w:t>
            </w:r>
            <w:r>
              <w:t xml:space="preserve">enteric </w:t>
            </w:r>
            <w:r w:rsidRPr="00E2264A">
              <w:t>bacteria and parasites</w:t>
            </w:r>
            <w:r>
              <w:t>,</w:t>
            </w:r>
            <w:r w:rsidRPr="00E2264A">
              <w:t xml:space="preserve"> </w:t>
            </w:r>
            <w:r>
              <w:t>see step 1</w:t>
            </w:r>
            <w:r w:rsidR="00144213">
              <w:t>.</w:t>
            </w:r>
          </w:p>
        </w:tc>
        <w:tc>
          <w:tcPr>
            <w:tcW w:w="3260" w:type="dxa"/>
            <w:tcBorders>
              <w:top w:val="single" w:sz="4" w:space="0" w:color="auto"/>
              <w:left w:val="single" w:sz="4" w:space="0" w:color="auto"/>
              <w:bottom w:val="single" w:sz="4" w:space="0" w:color="auto"/>
              <w:right w:val="single" w:sz="4" w:space="0" w:color="auto"/>
            </w:tcBorders>
          </w:tcPr>
          <w:p w:rsidR="0010546B" w:rsidRPr="00E2264A" w:rsidRDefault="0010546B" w:rsidP="00B90056">
            <w:pPr>
              <w:pStyle w:val="BodyText"/>
              <w:jc w:val="left"/>
            </w:pPr>
            <w:r w:rsidRPr="00E45A29">
              <w:rPr>
                <w:szCs w:val="16"/>
              </w:rPr>
              <w:t xml:space="preserve">Growth of harmful bacteria if product temperature gets too high during </w:t>
            </w:r>
            <w:r>
              <w:rPr>
                <w:szCs w:val="16"/>
              </w:rPr>
              <w:t>storage</w:t>
            </w:r>
            <w:r w:rsidR="00893C80">
              <w:rPr>
                <w:szCs w:val="16"/>
              </w:rPr>
              <w:t>.</w:t>
            </w:r>
          </w:p>
        </w:tc>
        <w:tc>
          <w:tcPr>
            <w:tcW w:w="4678" w:type="dxa"/>
            <w:tcBorders>
              <w:top w:val="single" w:sz="4" w:space="0" w:color="auto"/>
              <w:left w:val="single" w:sz="4" w:space="0" w:color="auto"/>
              <w:bottom w:val="single" w:sz="4" w:space="0" w:color="auto"/>
              <w:right w:val="single" w:sz="4" w:space="0" w:color="auto"/>
            </w:tcBorders>
          </w:tcPr>
          <w:p w:rsidR="0010546B" w:rsidRPr="00E2264A" w:rsidRDefault="0010546B" w:rsidP="0081395C">
            <w:pPr>
              <w:numPr>
                <w:ilvl w:val="0"/>
                <w:numId w:val="51"/>
              </w:numPr>
              <w:tabs>
                <w:tab w:val="clear" w:pos="1200"/>
                <w:tab w:val="left" w:pos="305"/>
              </w:tabs>
              <w:ind w:left="305"/>
              <w:rPr>
                <w:rFonts w:cs="Arial"/>
                <w:sz w:val="16"/>
                <w:szCs w:val="16"/>
              </w:rPr>
            </w:pPr>
            <w:r>
              <w:rPr>
                <w:rFonts w:cs="Arial"/>
                <w:sz w:val="16"/>
                <w:szCs w:val="16"/>
              </w:rPr>
              <w:t>Store in chiller or freezer at correct temperatures.</w:t>
            </w:r>
          </w:p>
        </w:tc>
        <w:tc>
          <w:tcPr>
            <w:tcW w:w="1134" w:type="dxa"/>
            <w:tcBorders>
              <w:top w:val="single" w:sz="4" w:space="0" w:color="auto"/>
              <w:left w:val="single" w:sz="4" w:space="0" w:color="auto"/>
              <w:bottom w:val="single" w:sz="4" w:space="0" w:color="auto"/>
              <w:right w:val="single" w:sz="4" w:space="0" w:color="auto"/>
            </w:tcBorders>
          </w:tcPr>
          <w:p w:rsidR="0010546B" w:rsidRDefault="0010546B" w:rsidP="00EC2C27">
            <w:pPr>
              <w:pStyle w:val="BodyText"/>
            </w:pPr>
            <w:r>
              <w:t>P 3.22</w:t>
            </w:r>
          </w:p>
        </w:tc>
      </w:tr>
      <w:tr w:rsidR="0010546B">
        <w:tblPrEx>
          <w:tblCellMar>
            <w:top w:w="0" w:type="dxa"/>
            <w:bottom w:w="0" w:type="dxa"/>
          </w:tblCellMar>
        </w:tblPrEx>
        <w:tc>
          <w:tcPr>
            <w:tcW w:w="1560" w:type="dxa"/>
            <w:tcBorders>
              <w:top w:val="single" w:sz="4" w:space="0" w:color="auto"/>
              <w:left w:val="single" w:sz="4" w:space="0" w:color="auto"/>
              <w:right w:val="single" w:sz="4" w:space="0" w:color="auto"/>
            </w:tcBorders>
          </w:tcPr>
          <w:p w:rsidR="0010546B" w:rsidRPr="00E2264A" w:rsidRDefault="0010546B" w:rsidP="00B90056">
            <w:pPr>
              <w:pStyle w:val="BodyText"/>
              <w:jc w:val="left"/>
            </w:pPr>
          </w:p>
        </w:tc>
        <w:tc>
          <w:tcPr>
            <w:tcW w:w="1275" w:type="dxa"/>
            <w:tcBorders>
              <w:top w:val="single" w:sz="4" w:space="0" w:color="auto"/>
              <w:left w:val="single" w:sz="4" w:space="0" w:color="auto"/>
              <w:bottom w:val="single" w:sz="4" w:space="0" w:color="auto"/>
              <w:right w:val="single" w:sz="4" w:space="0" w:color="auto"/>
            </w:tcBorders>
          </w:tcPr>
          <w:p w:rsidR="0010546B" w:rsidRPr="00E2264A" w:rsidRDefault="0010546B" w:rsidP="000E6011">
            <w:pPr>
              <w:pStyle w:val="BodyText"/>
              <w:jc w:val="left"/>
            </w:pPr>
            <w:r w:rsidRPr="000D415B">
              <w:t xml:space="preserve">Cooked </w:t>
            </w:r>
            <w:r>
              <w:t xml:space="preserve">or ready-to-eat </w:t>
            </w:r>
            <w:r w:rsidRPr="000D415B">
              <w:t>product</w:t>
            </w:r>
            <w:r>
              <w:t>s</w:t>
            </w:r>
          </w:p>
        </w:tc>
        <w:tc>
          <w:tcPr>
            <w:tcW w:w="3828" w:type="dxa"/>
            <w:tcBorders>
              <w:top w:val="single" w:sz="4" w:space="0" w:color="auto"/>
              <w:left w:val="single" w:sz="4" w:space="0" w:color="auto"/>
              <w:bottom w:val="single" w:sz="4" w:space="0" w:color="auto"/>
              <w:right w:val="single" w:sz="4" w:space="0" w:color="auto"/>
            </w:tcBorders>
          </w:tcPr>
          <w:p w:rsidR="0010546B" w:rsidRPr="00E2264A" w:rsidRDefault="0010546B" w:rsidP="000E6011">
            <w:pPr>
              <w:pStyle w:val="BodyText"/>
              <w:jc w:val="left"/>
            </w:pPr>
            <w:r>
              <w:rPr>
                <w:lang w:val="en-AU"/>
              </w:rPr>
              <w:t>None identified.</w:t>
            </w:r>
          </w:p>
        </w:tc>
        <w:tc>
          <w:tcPr>
            <w:tcW w:w="3260" w:type="dxa"/>
            <w:tcBorders>
              <w:top w:val="single" w:sz="4" w:space="0" w:color="auto"/>
              <w:left w:val="single" w:sz="4" w:space="0" w:color="auto"/>
              <w:bottom w:val="single" w:sz="4" w:space="0" w:color="auto"/>
              <w:right w:val="single" w:sz="4" w:space="0" w:color="auto"/>
            </w:tcBorders>
          </w:tcPr>
          <w:p w:rsidR="0010546B" w:rsidRDefault="0010546B" w:rsidP="000E6011">
            <w:pPr>
              <w:pStyle w:val="BodyText"/>
              <w:jc w:val="left"/>
            </w:pPr>
            <w:r>
              <w:t xml:space="preserve">Recontamination of unpacked products: </w:t>
            </w:r>
          </w:p>
          <w:p w:rsidR="0010546B" w:rsidRDefault="0010546B" w:rsidP="0081395C">
            <w:pPr>
              <w:pStyle w:val="BodyText"/>
              <w:numPr>
                <w:ilvl w:val="0"/>
                <w:numId w:val="72"/>
              </w:numPr>
              <w:tabs>
                <w:tab w:val="clear" w:pos="720"/>
                <w:tab w:val="num" w:pos="305"/>
              </w:tabs>
              <w:ind w:left="305" w:hanging="284"/>
              <w:jc w:val="left"/>
            </w:pPr>
            <w:r>
              <w:t>from personnel.</w:t>
            </w:r>
          </w:p>
          <w:p w:rsidR="0010546B" w:rsidRPr="0038247E" w:rsidRDefault="0010546B" w:rsidP="0081395C">
            <w:pPr>
              <w:pStyle w:val="BodyText"/>
              <w:numPr>
                <w:ilvl w:val="0"/>
                <w:numId w:val="72"/>
              </w:numPr>
              <w:tabs>
                <w:tab w:val="clear" w:pos="720"/>
                <w:tab w:val="num" w:pos="305"/>
              </w:tabs>
              <w:ind w:left="305" w:hanging="284"/>
              <w:jc w:val="left"/>
              <w:rPr>
                <w:lang w:val="en-AU"/>
              </w:rPr>
            </w:pPr>
            <w:r w:rsidRPr="0038247E">
              <w:t xml:space="preserve">by environmental </w:t>
            </w:r>
            <w:r w:rsidRPr="0038247E">
              <w:rPr>
                <w:lang w:val="en-AU"/>
              </w:rPr>
              <w:t xml:space="preserve">bacteria, e.g. </w:t>
            </w:r>
            <w:r w:rsidRPr="0038247E">
              <w:rPr>
                <w:i/>
                <w:lang w:val="en-AU"/>
              </w:rPr>
              <w:t>Listeria monocytogenes</w:t>
            </w:r>
            <w:r w:rsidRPr="0038247E">
              <w:rPr>
                <w:lang w:val="en-AU"/>
              </w:rPr>
              <w:t>.</w:t>
            </w:r>
          </w:p>
          <w:p w:rsidR="0010546B" w:rsidRPr="0038247E" w:rsidRDefault="0010546B" w:rsidP="0081395C">
            <w:pPr>
              <w:pStyle w:val="BodyText"/>
              <w:numPr>
                <w:ilvl w:val="0"/>
                <w:numId w:val="72"/>
              </w:numPr>
              <w:tabs>
                <w:tab w:val="clear" w:pos="720"/>
                <w:tab w:val="num" w:pos="305"/>
              </w:tabs>
              <w:ind w:left="305" w:hanging="284"/>
              <w:jc w:val="left"/>
            </w:pPr>
            <w:r w:rsidRPr="0038247E">
              <w:rPr>
                <w:lang w:val="en-AU"/>
              </w:rPr>
              <w:t>from other products.</w:t>
            </w:r>
          </w:p>
        </w:tc>
        <w:tc>
          <w:tcPr>
            <w:tcW w:w="4678" w:type="dxa"/>
            <w:tcBorders>
              <w:top w:val="single" w:sz="4" w:space="0" w:color="auto"/>
              <w:left w:val="single" w:sz="4" w:space="0" w:color="auto"/>
              <w:bottom w:val="single" w:sz="4" w:space="0" w:color="auto"/>
              <w:right w:val="single" w:sz="4" w:space="0" w:color="auto"/>
            </w:tcBorders>
          </w:tcPr>
          <w:p w:rsidR="0010546B" w:rsidRPr="00D70023" w:rsidRDefault="0010546B" w:rsidP="0081395C">
            <w:pPr>
              <w:pStyle w:val="ContentsHeadingLevel2"/>
              <w:widowControl w:val="0"/>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rPr>
            </w:pPr>
            <w:r w:rsidRPr="00E2264A">
              <w:rPr>
                <w:rFonts w:cs="Arial"/>
                <w:sz w:val="16"/>
                <w:szCs w:val="16"/>
              </w:rPr>
              <w:t>Hygienic handling of exposed product</w:t>
            </w:r>
            <w:r w:rsidR="00893C80">
              <w:rPr>
                <w:rFonts w:cs="Arial"/>
                <w:sz w:val="16"/>
                <w:szCs w:val="16"/>
              </w:rPr>
              <w:t>.</w:t>
            </w:r>
            <w:r>
              <w:rPr>
                <w:rFonts w:cs="Arial"/>
                <w:sz w:val="16"/>
                <w:szCs w:val="16"/>
              </w:rPr>
              <w:br/>
            </w:r>
          </w:p>
          <w:p w:rsidR="0010546B" w:rsidRPr="0010546B" w:rsidRDefault="0010546B"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sidRPr="00D70023">
              <w:rPr>
                <w:sz w:val="16"/>
                <w:szCs w:val="16"/>
              </w:rPr>
              <w:t>Post cook handling to prevent recontamination</w:t>
            </w:r>
            <w:r w:rsidR="00893C80">
              <w:rPr>
                <w:sz w:val="16"/>
                <w:szCs w:val="16"/>
              </w:rPr>
              <w:t>.</w:t>
            </w:r>
            <w:r w:rsidRPr="00D70023">
              <w:rPr>
                <w:rFonts w:cs="Arial"/>
                <w:sz w:val="16"/>
                <w:szCs w:val="16"/>
              </w:rPr>
              <w:t xml:space="preserve"> </w:t>
            </w:r>
            <w:r w:rsidRPr="00D70023">
              <w:rPr>
                <w:rFonts w:cs="Arial"/>
                <w:sz w:val="16"/>
                <w:szCs w:val="16"/>
              </w:rPr>
              <w:br/>
            </w:r>
          </w:p>
          <w:p w:rsidR="0010546B" w:rsidRPr="00E2264A" w:rsidRDefault="0010546B"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sidRPr="00E2264A">
              <w:rPr>
                <w:rFonts w:cs="Arial"/>
                <w:sz w:val="16"/>
                <w:szCs w:val="16"/>
              </w:rPr>
              <w:t>Effective separation of raw and cooked product.</w:t>
            </w:r>
          </w:p>
        </w:tc>
        <w:tc>
          <w:tcPr>
            <w:tcW w:w="1134" w:type="dxa"/>
            <w:tcBorders>
              <w:top w:val="single" w:sz="4" w:space="0" w:color="auto"/>
              <w:left w:val="single" w:sz="4" w:space="0" w:color="auto"/>
              <w:bottom w:val="single" w:sz="4" w:space="0" w:color="auto"/>
              <w:right w:val="single" w:sz="4" w:space="0" w:color="auto"/>
            </w:tcBorders>
          </w:tcPr>
          <w:p w:rsidR="0010546B" w:rsidRDefault="0010546B" w:rsidP="000E6011">
            <w:pPr>
              <w:pStyle w:val="BodyText"/>
              <w:rPr>
                <w:rFonts w:cs="Arial"/>
              </w:rPr>
            </w:pPr>
            <w:r>
              <w:rPr>
                <w:rFonts w:cs="Arial"/>
              </w:rPr>
              <w:t>D</w:t>
            </w:r>
          </w:p>
          <w:p w:rsidR="0010546B" w:rsidRDefault="0010546B" w:rsidP="000E6011">
            <w:pPr>
              <w:pStyle w:val="BodyText"/>
              <w:rPr>
                <w:rFonts w:cs="Arial"/>
              </w:rPr>
            </w:pPr>
          </w:p>
          <w:p w:rsidR="0010546B" w:rsidRDefault="0010546B" w:rsidP="000E6011">
            <w:pPr>
              <w:pStyle w:val="BodyText"/>
              <w:rPr>
                <w:rFonts w:cs="Arial"/>
              </w:rPr>
            </w:pPr>
            <w:r>
              <w:rPr>
                <w:rFonts w:cs="Arial"/>
              </w:rPr>
              <w:t xml:space="preserve">P 3.16a </w:t>
            </w:r>
          </w:p>
          <w:p w:rsidR="0010546B" w:rsidRDefault="0010546B" w:rsidP="000E6011">
            <w:pPr>
              <w:pStyle w:val="BodyText"/>
              <w:rPr>
                <w:rFonts w:cs="Arial"/>
              </w:rPr>
            </w:pPr>
          </w:p>
          <w:p w:rsidR="0010546B" w:rsidRPr="00E2264A" w:rsidRDefault="0010546B" w:rsidP="000E6011">
            <w:pPr>
              <w:pStyle w:val="BodyText"/>
              <w:rPr>
                <w:rFonts w:cs="Arial"/>
              </w:rPr>
            </w:pPr>
            <w:r>
              <w:rPr>
                <w:rFonts w:cs="Arial"/>
              </w:rPr>
              <w:t>P 3.20</w:t>
            </w:r>
          </w:p>
        </w:tc>
      </w:tr>
      <w:tr w:rsidR="0010546B">
        <w:tblPrEx>
          <w:tblCellMar>
            <w:top w:w="0" w:type="dxa"/>
            <w:bottom w:w="0" w:type="dxa"/>
          </w:tblCellMar>
        </w:tblPrEx>
        <w:tc>
          <w:tcPr>
            <w:tcW w:w="1560" w:type="dxa"/>
            <w:vMerge w:val="restart"/>
            <w:tcBorders>
              <w:top w:val="single" w:sz="4" w:space="0" w:color="auto"/>
              <w:left w:val="single" w:sz="4" w:space="0" w:color="auto"/>
              <w:right w:val="single" w:sz="4" w:space="0" w:color="auto"/>
            </w:tcBorders>
          </w:tcPr>
          <w:p w:rsidR="0010546B" w:rsidRPr="00E2264A" w:rsidRDefault="0010546B" w:rsidP="00B90056">
            <w:pPr>
              <w:pStyle w:val="BodyText"/>
              <w:jc w:val="left"/>
            </w:pPr>
            <w:r w:rsidRPr="00E2264A">
              <w:t>2</w:t>
            </w:r>
            <w:r>
              <w:t>2</w:t>
            </w:r>
            <w:r w:rsidRPr="00E2264A">
              <w:t>. Display</w:t>
            </w:r>
            <w:r>
              <w:t xml:space="preserve"> / </w:t>
            </w:r>
            <w:r w:rsidR="00144213">
              <w:t>r</w:t>
            </w:r>
            <w:r>
              <w:t>etail sale</w:t>
            </w:r>
          </w:p>
        </w:tc>
        <w:tc>
          <w:tcPr>
            <w:tcW w:w="1275" w:type="dxa"/>
            <w:tcBorders>
              <w:top w:val="single" w:sz="4" w:space="0" w:color="auto"/>
              <w:left w:val="single" w:sz="4" w:space="0" w:color="auto"/>
              <w:bottom w:val="single" w:sz="4" w:space="0" w:color="auto"/>
              <w:right w:val="single" w:sz="4" w:space="0" w:color="auto"/>
            </w:tcBorders>
          </w:tcPr>
          <w:p w:rsidR="0010546B" w:rsidRPr="00E2264A" w:rsidRDefault="0010546B" w:rsidP="00B90056">
            <w:pPr>
              <w:pStyle w:val="BodyText"/>
              <w:jc w:val="left"/>
            </w:pPr>
            <w:r w:rsidRPr="00E2264A">
              <w:t>Raw product</w:t>
            </w:r>
          </w:p>
        </w:tc>
        <w:tc>
          <w:tcPr>
            <w:tcW w:w="3828" w:type="dxa"/>
            <w:tcBorders>
              <w:top w:val="single" w:sz="4" w:space="0" w:color="auto"/>
              <w:left w:val="single" w:sz="4" w:space="0" w:color="auto"/>
              <w:bottom w:val="single" w:sz="4" w:space="0" w:color="auto"/>
              <w:right w:val="single" w:sz="4" w:space="0" w:color="auto"/>
            </w:tcBorders>
          </w:tcPr>
          <w:p w:rsidR="0010546B" w:rsidRPr="00E2264A" w:rsidRDefault="0010546B" w:rsidP="00281EA9">
            <w:pPr>
              <w:pStyle w:val="BodyText"/>
              <w:jc w:val="left"/>
            </w:pPr>
            <w:r w:rsidRPr="00E2264A">
              <w:t xml:space="preserve">Harmful </w:t>
            </w:r>
            <w:r>
              <w:t xml:space="preserve">enteric </w:t>
            </w:r>
            <w:r w:rsidRPr="00E2264A">
              <w:t>bacteria and parasites</w:t>
            </w:r>
            <w:r>
              <w:t>,</w:t>
            </w:r>
            <w:r w:rsidRPr="00E2264A">
              <w:t xml:space="preserve"> </w:t>
            </w:r>
            <w:r>
              <w:t>see step 1</w:t>
            </w:r>
            <w:r w:rsidR="00144213">
              <w:t>.</w:t>
            </w:r>
          </w:p>
        </w:tc>
        <w:tc>
          <w:tcPr>
            <w:tcW w:w="3260" w:type="dxa"/>
            <w:tcBorders>
              <w:top w:val="single" w:sz="4" w:space="0" w:color="auto"/>
              <w:left w:val="single" w:sz="4" w:space="0" w:color="auto"/>
              <w:bottom w:val="single" w:sz="4" w:space="0" w:color="auto"/>
              <w:right w:val="single" w:sz="4" w:space="0" w:color="auto"/>
            </w:tcBorders>
          </w:tcPr>
          <w:p w:rsidR="0010546B" w:rsidRPr="00E2264A" w:rsidRDefault="0010546B" w:rsidP="00B90056">
            <w:pPr>
              <w:pStyle w:val="BodyText"/>
              <w:jc w:val="left"/>
            </w:pPr>
            <w:r w:rsidRPr="00E2264A">
              <w:t>Temperature abuse may cause harmful bacteria to multiply.</w:t>
            </w:r>
          </w:p>
        </w:tc>
        <w:tc>
          <w:tcPr>
            <w:tcW w:w="4678" w:type="dxa"/>
            <w:tcBorders>
              <w:top w:val="single" w:sz="4" w:space="0" w:color="auto"/>
              <w:left w:val="single" w:sz="4" w:space="0" w:color="auto"/>
              <w:bottom w:val="single" w:sz="4" w:space="0" w:color="auto"/>
              <w:right w:val="single" w:sz="4" w:space="0" w:color="auto"/>
            </w:tcBorders>
          </w:tcPr>
          <w:p w:rsidR="0010546B" w:rsidRPr="00550DE7" w:rsidRDefault="0010546B" w:rsidP="0081395C">
            <w:pPr>
              <w:numPr>
                <w:ilvl w:val="0"/>
                <w:numId w:val="51"/>
              </w:numPr>
              <w:tabs>
                <w:tab w:val="clear" w:pos="1200"/>
                <w:tab w:val="left" w:pos="305"/>
              </w:tabs>
              <w:ind w:left="305"/>
              <w:rPr>
                <w:rFonts w:cs="Arial"/>
                <w:sz w:val="16"/>
                <w:szCs w:val="16"/>
              </w:rPr>
            </w:pPr>
            <w:r w:rsidRPr="00E2264A">
              <w:rPr>
                <w:rFonts w:cs="Arial"/>
                <w:sz w:val="16"/>
                <w:szCs w:val="16"/>
              </w:rPr>
              <w:t>Effective refrigeration</w:t>
            </w:r>
            <w:r w:rsidR="00893C80">
              <w:rPr>
                <w:rFonts w:cs="Arial"/>
                <w:sz w:val="16"/>
                <w:szCs w:val="16"/>
              </w:rPr>
              <w:t>.</w:t>
            </w:r>
          </w:p>
          <w:p w:rsidR="0010546B" w:rsidRPr="00D70023" w:rsidRDefault="0010546B" w:rsidP="0081395C">
            <w:pPr>
              <w:numPr>
                <w:ilvl w:val="0"/>
                <w:numId w:val="51"/>
              </w:numPr>
              <w:tabs>
                <w:tab w:val="clear" w:pos="1200"/>
                <w:tab w:val="left" w:pos="305"/>
              </w:tabs>
              <w:ind w:left="305"/>
              <w:rPr>
                <w:rFonts w:cs="Arial"/>
                <w:snapToGrid w:val="0"/>
                <w:sz w:val="16"/>
                <w:szCs w:val="16"/>
                <w:lang w:val="en-GB"/>
              </w:rPr>
            </w:pPr>
            <w:r w:rsidRPr="00D70023">
              <w:rPr>
                <w:sz w:val="16"/>
                <w:szCs w:val="16"/>
              </w:rPr>
              <w:t>Post cook handling to prevent recontamination</w:t>
            </w:r>
            <w:r w:rsidR="00893C80">
              <w:rPr>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10546B" w:rsidRPr="00E2264A" w:rsidRDefault="0010546B" w:rsidP="00EC2C27">
            <w:pPr>
              <w:pStyle w:val="BodyText"/>
              <w:rPr>
                <w:rFonts w:cs="Arial"/>
              </w:rPr>
            </w:pPr>
            <w:r>
              <w:t>P 3.2</w:t>
            </w:r>
            <w:r w:rsidR="007955C9">
              <w:t>2</w:t>
            </w:r>
          </w:p>
        </w:tc>
      </w:tr>
      <w:tr w:rsidR="0010546B">
        <w:tblPrEx>
          <w:tblCellMar>
            <w:top w:w="0" w:type="dxa"/>
            <w:bottom w:w="0" w:type="dxa"/>
          </w:tblCellMar>
        </w:tblPrEx>
        <w:tc>
          <w:tcPr>
            <w:tcW w:w="1560" w:type="dxa"/>
            <w:vMerge/>
            <w:tcBorders>
              <w:left w:val="single" w:sz="4" w:space="0" w:color="auto"/>
              <w:bottom w:val="single" w:sz="4" w:space="0" w:color="auto"/>
              <w:right w:val="single" w:sz="4" w:space="0" w:color="auto"/>
            </w:tcBorders>
          </w:tcPr>
          <w:p w:rsidR="0010546B" w:rsidRPr="00E2264A" w:rsidRDefault="0010546B" w:rsidP="00151A72">
            <w:pPr>
              <w:pStyle w:val="BodyText"/>
              <w:jc w:val="left"/>
            </w:pPr>
          </w:p>
        </w:tc>
        <w:tc>
          <w:tcPr>
            <w:tcW w:w="1275" w:type="dxa"/>
            <w:tcBorders>
              <w:top w:val="single" w:sz="4" w:space="0" w:color="auto"/>
              <w:left w:val="single" w:sz="4" w:space="0" w:color="auto"/>
              <w:bottom w:val="single" w:sz="4" w:space="0" w:color="auto"/>
              <w:right w:val="single" w:sz="4" w:space="0" w:color="auto"/>
            </w:tcBorders>
          </w:tcPr>
          <w:p w:rsidR="0010546B" w:rsidRPr="00E2264A" w:rsidRDefault="0010546B" w:rsidP="005A328C">
            <w:pPr>
              <w:pStyle w:val="BodyText"/>
              <w:jc w:val="left"/>
            </w:pPr>
            <w:r w:rsidRPr="000D415B">
              <w:t xml:space="preserve">Cooked </w:t>
            </w:r>
            <w:r>
              <w:t xml:space="preserve">or ready-to-eat </w:t>
            </w:r>
            <w:r w:rsidRPr="000D415B">
              <w:t>product</w:t>
            </w:r>
            <w:r>
              <w:t>s</w:t>
            </w:r>
          </w:p>
        </w:tc>
        <w:tc>
          <w:tcPr>
            <w:tcW w:w="3828" w:type="dxa"/>
            <w:tcBorders>
              <w:top w:val="single" w:sz="4" w:space="0" w:color="auto"/>
              <w:left w:val="single" w:sz="4" w:space="0" w:color="auto"/>
              <w:bottom w:val="single" w:sz="4" w:space="0" w:color="auto"/>
              <w:right w:val="single" w:sz="4" w:space="0" w:color="auto"/>
            </w:tcBorders>
          </w:tcPr>
          <w:p w:rsidR="0010546B" w:rsidRPr="00E2264A" w:rsidRDefault="0010546B" w:rsidP="000E6011">
            <w:pPr>
              <w:pStyle w:val="BodyText"/>
              <w:jc w:val="left"/>
            </w:pPr>
            <w:r>
              <w:rPr>
                <w:lang w:val="en-AU"/>
              </w:rPr>
              <w:t>None identified.</w:t>
            </w:r>
          </w:p>
        </w:tc>
        <w:tc>
          <w:tcPr>
            <w:tcW w:w="3260" w:type="dxa"/>
            <w:tcBorders>
              <w:top w:val="single" w:sz="4" w:space="0" w:color="auto"/>
              <w:left w:val="single" w:sz="4" w:space="0" w:color="auto"/>
              <w:bottom w:val="single" w:sz="4" w:space="0" w:color="auto"/>
              <w:right w:val="single" w:sz="4" w:space="0" w:color="auto"/>
            </w:tcBorders>
          </w:tcPr>
          <w:p w:rsidR="0010546B" w:rsidRDefault="0010546B" w:rsidP="000E6011">
            <w:pPr>
              <w:pStyle w:val="BodyText"/>
              <w:jc w:val="left"/>
            </w:pPr>
            <w:r>
              <w:t xml:space="preserve">Recontamination of unpacked products: </w:t>
            </w:r>
          </w:p>
          <w:p w:rsidR="0010546B" w:rsidRDefault="0010546B" w:rsidP="0081395C">
            <w:pPr>
              <w:pStyle w:val="BodyText"/>
              <w:numPr>
                <w:ilvl w:val="0"/>
                <w:numId w:val="72"/>
              </w:numPr>
              <w:tabs>
                <w:tab w:val="clear" w:pos="720"/>
                <w:tab w:val="num" w:pos="305"/>
              </w:tabs>
              <w:ind w:left="305" w:hanging="284"/>
              <w:jc w:val="left"/>
            </w:pPr>
            <w:r>
              <w:t>from personnel.</w:t>
            </w:r>
          </w:p>
          <w:p w:rsidR="0010546B" w:rsidRPr="0038247E" w:rsidRDefault="0010546B" w:rsidP="0081395C">
            <w:pPr>
              <w:pStyle w:val="BodyText"/>
              <w:numPr>
                <w:ilvl w:val="0"/>
                <w:numId w:val="72"/>
              </w:numPr>
              <w:tabs>
                <w:tab w:val="clear" w:pos="720"/>
                <w:tab w:val="num" w:pos="305"/>
              </w:tabs>
              <w:ind w:left="305" w:hanging="284"/>
              <w:jc w:val="left"/>
              <w:rPr>
                <w:lang w:val="en-AU"/>
              </w:rPr>
            </w:pPr>
            <w:r w:rsidRPr="0038247E">
              <w:t xml:space="preserve">by environmental </w:t>
            </w:r>
            <w:r w:rsidRPr="0038247E">
              <w:rPr>
                <w:lang w:val="en-AU"/>
              </w:rPr>
              <w:t xml:space="preserve">bacteria, e.g. </w:t>
            </w:r>
            <w:r w:rsidRPr="0038247E">
              <w:rPr>
                <w:i/>
                <w:lang w:val="en-AU"/>
              </w:rPr>
              <w:t>Listeria monocytogenes</w:t>
            </w:r>
            <w:r w:rsidRPr="0038247E">
              <w:rPr>
                <w:lang w:val="en-AU"/>
              </w:rPr>
              <w:t>.</w:t>
            </w:r>
          </w:p>
          <w:p w:rsidR="0010546B" w:rsidRPr="0038247E" w:rsidRDefault="0010546B" w:rsidP="0081395C">
            <w:pPr>
              <w:pStyle w:val="BodyText"/>
              <w:numPr>
                <w:ilvl w:val="0"/>
                <w:numId w:val="72"/>
              </w:numPr>
              <w:tabs>
                <w:tab w:val="clear" w:pos="720"/>
                <w:tab w:val="num" w:pos="305"/>
              </w:tabs>
              <w:ind w:left="305" w:hanging="284"/>
              <w:jc w:val="left"/>
            </w:pPr>
            <w:r w:rsidRPr="0038247E">
              <w:rPr>
                <w:lang w:val="en-AU"/>
              </w:rPr>
              <w:t>from other products.</w:t>
            </w:r>
          </w:p>
        </w:tc>
        <w:tc>
          <w:tcPr>
            <w:tcW w:w="4678" w:type="dxa"/>
            <w:tcBorders>
              <w:top w:val="single" w:sz="4" w:space="0" w:color="auto"/>
              <w:left w:val="single" w:sz="4" w:space="0" w:color="auto"/>
              <w:bottom w:val="single" w:sz="4" w:space="0" w:color="auto"/>
              <w:right w:val="single" w:sz="4" w:space="0" w:color="auto"/>
            </w:tcBorders>
          </w:tcPr>
          <w:p w:rsidR="0010546B" w:rsidRPr="00E2264A" w:rsidRDefault="0010546B" w:rsidP="0081395C">
            <w:pPr>
              <w:pStyle w:val="ContentsHeadingLevel2"/>
              <w:widowControl w:val="0"/>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rPr>
            </w:pPr>
            <w:r w:rsidRPr="00E2264A">
              <w:rPr>
                <w:rFonts w:cs="Arial"/>
                <w:sz w:val="16"/>
                <w:szCs w:val="16"/>
              </w:rPr>
              <w:t>Hygienic handling of exposed product</w:t>
            </w:r>
            <w:r w:rsidR="00893C80">
              <w:rPr>
                <w:rFonts w:cs="Arial"/>
                <w:sz w:val="16"/>
                <w:szCs w:val="16"/>
              </w:rPr>
              <w:t>.</w:t>
            </w:r>
            <w:r>
              <w:rPr>
                <w:rFonts w:cs="Arial"/>
                <w:sz w:val="16"/>
                <w:szCs w:val="16"/>
              </w:rPr>
              <w:br/>
            </w:r>
          </w:p>
          <w:p w:rsidR="0010546B" w:rsidRPr="00D70023" w:rsidRDefault="0010546B"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sidRPr="00D70023">
              <w:rPr>
                <w:sz w:val="16"/>
                <w:szCs w:val="16"/>
              </w:rPr>
              <w:t>Post cook handling to prevent recontamination</w:t>
            </w:r>
            <w:r w:rsidR="00893C80">
              <w:rPr>
                <w:sz w:val="16"/>
                <w:szCs w:val="16"/>
              </w:rPr>
              <w:t>.</w:t>
            </w:r>
            <w:r w:rsidRPr="00D70023">
              <w:rPr>
                <w:rFonts w:cs="Arial"/>
                <w:sz w:val="16"/>
                <w:szCs w:val="16"/>
              </w:rPr>
              <w:t xml:space="preserve"> </w:t>
            </w:r>
            <w:r w:rsidRPr="00D70023">
              <w:rPr>
                <w:rFonts w:cs="Arial"/>
                <w:sz w:val="16"/>
                <w:szCs w:val="16"/>
              </w:rPr>
              <w:br/>
            </w:r>
          </w:p>
          <w:p w:rsidR="0010546B" w:rsidRPr="00E2264A" w:rsidRDefault="0010546B" w:rsidP="0081395C">
            <w:pPr>
              <w:numPr>
                <w:ilvl w:val="0"/>
                <w:numId w:val="51"/>
              </w:numPr>
              <w:tabs>
                <w:tab w:val="clear" w:pos="1200"/>
                <w:tab w:val="left" w:pos="-1003"/>
                <w:tab w:val="left" w:pos="-283"/>
                <w:tab w:val="left" w:pos="305"/>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05"/>
              <w:rPr>
                <w:sz w:val="16"/>
                <w:szCs w:val="16"/>
                <w:lang w:val="en-GB"/>
              </w:rPr>
            </w:pPr>
            <w:r w:rsidRPr="00E2264A">
              <w:rPr>
                <w:rFonts w:cs="Arial"/>
                <w:sz w:val="16"/>
                <w:szCs w:val="16"/>
              </w:rPr>
              <w:t>Effective separation of raw and cooked product.</w:t>
            </w:r>
          </w:p>
        </w:tc>
        <w:tc>
          <w:tcPr>
            <w:tcW w:w="1134" w:type="dxa"/>
            <w:tcBorders>
              <w:top w:val="single" w:sz="4" w:space="0" w:color="auto"/>
              <w:left w:val="single" w:sz="4" w:space="0" w:color="auto"/>
              <w:bottom w:val="single" w:sz="4" w:space="0" w:color="auto"/>
              <w:right w:val="single" w:sz="4" w:space="0" w:color="auto"/>
            </w:tcBorders>
          </w:tcPr>
          <w:p w:rsidR="0010546B" w:rsidRDefault="0010546B" w:rsidP="000E6011">
            <w:pPr>
              <w:pStyle w:val="BodyText"/>
              <w:rPr>
                <w:rFonts w:cs="Arial"/>
              </w:rPr>
            </w:pPr>
            <w:r>
              <w:rPr>
                <w:rFonts w:cs="Arial"/>
              </w:rPr>
              <w:t>D</w:t>
            </w:r>
          </w:p>
          <w:p w:rsidR="0010546B" w:rsidRDefault="0010546B" w:rsidP="000E6011">
            <w:pPr>
              <w:pStyle w:val="BodyText"/>
              <w:rPr>
                <w:rFonts w:cs="Arial"/>
              </w:rPr>
            </w:pPr>
          </w:p>
          <w:p w:rsidR="0010546B" w:rsidRDefault="0010546B" w:rsidP="0010546B">
            <w:pPr>
              <w:pStyle w:val="BodyText"/>
              <w:rPr>
                <w:rFonts w:cs="Arial"/>
              </w:rPr>
            </w:pPr>
            <w:r>
              <w:rPr>
                <w:rFonts w:cs="Arial"/>
              </w:rPr>
              <w:t xml:space="preserve">P 3.16a </w:t>
            </w:r>
          </w:p>
          <w:p w:rsidR="0010546B" w:rsidRDefault="0010546B" w:rsidP="000E6011">
            <w:pPr>
              <w:pStyle w:val="BodyText"/>
              <w:rPr>
                <w:rFonts w:cs="Arial"/>
              </w:rPr>
            </w:pPr>
          </w:p>
          <w:p w:rsidR="0010546B" w:rsidRPr="00E2264A" w:rsidRDefault="0010546B" w:rsidP="000E6011">
            <w:pPr>
              <w:pStyle w:val="BodyText"/>
              <w:rPr>
                <w:rFonts w:cs="Arial"/>
              </w:rPr>
            </w:pPr>
            <w:r>
              <w:rPr>
                <w:rFonts w:cs="Arial"/>
              </w:rPr>
              <w:t>P 3.22</w:t>
            </w:r>
          </w:p>
        </w:tc>
      </w:tr>
      <w:tr w:rsidR="0010546B">
        <w:tblPrEx>
          <w:tblCellMar>
            <w:top w:w="0" w:type="dxa"/>
            <w:bottom w:w="0" w:type="dxa"/>
          </w:tblCellMar>
        </w:tblPrEx>
        <w:tc>
          <w:tcPr>
            <w:tcW w:w="1560" w:type="dxa"/>
            <w:vMerge w:val="restart"/>
            <w:tcBorders>
              <w:top w:val="single" w:sz="4" w:space="0" w:color="auto"/>
              <w:left w:val="single" w:sz="4" w:space="0" w:color="auto"/>
              <w:right w:val="single" w:sz="4" w:space="0" w:color="auto"/>
            </w:tcBorders>
          </w:tcPr>
          <w:p w:rsidR="0010546B" w:rsidRPr="00E2264A" w:rsidRDefault="0010546B" w:rsidP="00B90056">
            <w:pPr>
              <w:pStyle w:val="BodyText"/>
              <w:jc w:val="left"/>
            </w:pPr>
            <w:r w:rsidRPr="00E2264A">
              <w:t>2</w:t>
            </w:r>
            <w:r>
              <w:t>3</w:t>
            </w:r>
            <w:r w:rsidRPr="00E2264A">
              <w:t xml:space="preserve">. Load out </w:t>
            </w:r>
            <w:r>
              <w:t>/ delivery of wholesale products</w:t>
            </w:r>
          </w:p>
        </w:tc>
        <w:tc>
          <w:tcPr>
            <w:tcW w:w="1275" w:type="dxa"/>
            <w:tcBorders>
              <w:top w:val="single" w:sz="4" w:space="0" w:color="auto"/>
              <w:left w:val="single" w:sz="4" w:space="0" w:color="auto"/>
              <w:bottom w:val="single" w:sz="4" w:space="0" w:color="auto"/>
              <w:right w:val="single" w:sz="4" w:space="0" w:color="auto"/>
            </w:tcBorders>
          </w:tcPr>
          <w:p w:rsidR="0010546B" w:rsidRPr="00E2264A" w:rsidRDefault="0010546B" w:rsidP="00B90056">
            <w:pPr>
              <w:pStyle w:val="BodyText"/>
              <w:jc w:val="left"/>
            </w:pPr>
            <w:r w:rsidRPr="00E2264A">
              <w:t>Raw product</w:t>
            </w:r>
          </w:p>
        </w:tc>
        <w:tc>
          <w:tcPr>
            <w:tcW w:w="3828" w:type="dxa"/>
            <w:tcBorders>
              <w:top w:val="single" w:sz="4" w:space="0" w:color="auto"/>
              <w:left w:val="single" w:sz="4" w:space="0" w:color="auto"/>
              <w:bottom w:val="single" w:sz="4" w:space="0" w:color="auto"/>
              <w:right w:val="single" w:sz="4" w:space="0" w:color="auto"/>
            </w:tcBorders>
          </w:tcPr>
          <w:p w:rsidR="0010546B" w:rsidRPr="00E2264A" w:rsidRDefault="0010546B" w:rsidP="00281EA9">
            <w:pPr>
              <w:pStyle w:val="BodyText"/>
              <w:jc w:val="left"/>
            </w:pPr>
            <w:r w:rsidRPr="00E2264A">
              <w:t xml:space="preserve">Harmful </w:t>
            </w:r>
            <w:r>
              <w:t xml:space="preserve">enteric </w:t>
            </w:r>
            <w:r w:rsidRPr="00E2264A">
              <w:t>bacteria and parasites</w:t>
            </w:r>
            <w:r>
              <w:t>,</w:t>
            </w:r>
            <w:r w:rsidRPr="00E2264A">
              <w:t xml:space="preserve"> </w:t>
            </w:r>
            <w:r>
              <w:t>see step 1</w:t>
            </w:r>
            <w:r w:rsidR="00893C80">
              <w:t>.</w:t>
            </w:r>
          </w:p>
        </w:tc>
        <w:tc>
          <w:tcPr>
            <w:tcW w:w="3260" w:type="dxa"/>
            <w:tcBorders>
              <w:top w:val="single" w:sz="4" w:space="0" w:color="auto"/>
              <w:left w:val="single" w:sz="4" w:space="0" w:color="auto"/>
              <w:bottom w:val="single" w:sz="4" w:space="0" w:color="auto"/>
              <w:right w:val="single" w:sz="4" w:space="0" w:color="auto"/>
            </w:tcBorders>
          </w:tcPr>
          <w:p w:rsidR="0010546B" w:rsidRPr="00E2264A" w:rsidRDefault="0010546B" w:rsidP="00B90056">
            <w:pPr>
              <w:pStyle w:val="BodyText"/>
              <w:jc w:val="left"/>
            </w:pPr>
            <w:r w:rsidRPr="00E2264A">
              <w:t>Temperature abuse may cause harmful bacteria to multiply.</w:t>
            </w:r>
          </w:p>
        </w:tc>
        <w:tc>
          <w:tcPr>
            <w:tcW w:w="4678" w:type="dxa"/>
            <w:tcBorders>
              <w:top w:val="single" w:sz="4" w:space="0" w:color="auto"/>
              <w:left w:val="single" w:sz="4" w:space="0" w:color="auto"/>
              <w:bottom w:val="single" w:sz="4" w:space="0" w:color="auto"/>
              <w:right w:val="single" w:sz="4" w:space="0" w:color="auto"/>
            </w:tcBorders>
          </w:tcPr>
          <w:p w:rsidR="0010546B" w:rsidRDefault="0010546B" w:rsidP="0081395C">
            <w:pPr>
              <w:numPr>
                <w:ilvl w:val="0"/>
                <w:numId w:val="51"/>
              </w:numPr>
              <w:tabs>
                <w:tab w:val="clear" w:pos="1200"/>
                <w:tab w:val="left" w:pos="305"/>
              </w:tabs>
              <w:ind w:left="305"/>
              <w:rPr>
                <w:rFonts w:cs="Arial"/>
                <w:sz w:val="16"/>
                <w:szCs w:val="16"/>
              </w:rPr>
            </w:pPr>
            <w:r>
              <w:rPr>
                <w:rFonts w:cs="Arial"/>
                <w:sz w:val="16"/>
                <w:szCs w:val="16"/>
              </w:rPr>
              <w:t>Cleanliness of vehicle.</w:t>
            </w:r>
          </w:p>
          <w:p w:rsidR="007955C9" w:rsidRDefault="007955C9" w:rsidP="0081395C">
            <w:pPr>
              <w:numPr>
                <w:ilvl w:val="0"/>
                <w:numId w:val="51"/>
              </w:numPr>
              <w:tabs>
                <w:tab w:val="clear" w:pos="1200"/>
                <w:tab w:val="left" w:pos="305"/>
              </w:tabs>
              <w:ind w:left="305"/>
              <w:rPr>
                <w:rFonts w:cs="Arial"/>
                <w:sz w:val="16"/>
                <w:szCs w:val="16"/>
              </w:rPr>
            </w:pPr>
            <w:r>
              <w:rPr>
                <w:rFonts w:cs="Arial"/>
                <w:sz w:val="16"/>
                <w:szCs w:val="16"/>
              </w:rPr>
              <w:t>Correct load-out temperatures.</w:t>
            </w:r>
          </w:p>
          <w:p w:rsidR="0010546B" w:rsidRPr="00E2264A" w:rsidRDefault="0010546B" w:rsidP="0081395C">
            <w:pPr>
              <w:numPr>
                <w:ilvl w:val="0"/>
                <w:numId w:val="51"/>
              </w:numPr>
              <w:tabs>
                <w:tab w:val="clear" w:pos="1200"/>
                <w:tab w:val="left" w:pos="305"/>
              </w:tabs>
              <w:ind w:left="305"/>
              <w:rPr>
                <w:sz w:val="16"/>
                <w:szCs w:val="16"/>
                <w:lang w:val="en-GB"/>
              </w:rPr>
            </w:pPr>
            <w:r w:rsidRPr="00E2264A">
              <w:rPr>
                <w:rFonts w:cs="Arial"/>
                <w:sz w:val="16"/>
                <w:szCs w:val="16"/>
              </w:rPr>
              <w:t>Effective refrigeration</w:t>
            </w:r>
            <w:r w:rsidR="00893C80">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10546B" w:rsidRDefault="0010546B" w:rsidP="00EC2C27">
            <w:pPr>
              <w:pStyle w:val="BodyText"/>
              <w:rPr>
                <w:rFonts w:cs="Arial"/>
              </w:rPr>
            </w:pPr>
            <w:r>
              <w:t>P 3.2</w:t>
            </w:r>
            <w:r w:rsidR="007955C9">
              <w:t>3</w:t>
            </w:r>
          </w:p>
        </w:tc>
      </w:tr>
      <w:tr w:rsidR="007955C9">
        <w:tblPrEx>
          <w:tblCellMar>
            <w:top w:w="0" w:type="dxa"/>
            <w:bottom w:w="0" w:type="dxa"/>
          </w:tblCellMar>
        </w:tblPrEx>
        <w:tc>
          <w:tcPr>
            <w:tcW w:w="1560" w:type="dxa"/>
            <w:vMerge/>
            <w:tcBorders>
              <w:left w:val="single" w:sz="4" w:space="0" w:color="auto"/>
              <w:bottom w:val="single" w:sz="4" w:space="0" w:color="auto"/>
              <w:right w:val="single" w:sz="4" w:space="0" w:color="auto"/>
            </w:tcBorders>
          </w:tcPr>
          <w:p w:rsidR="007955C9" w:rsidRPr="00E2264A" w:rsidRDefault="007955C9" w:rsidP="00151A72">
            <w:pPr>
              <w:pStyle w:val="BodyText"/>
              <w:jc w:val="left"/>
            </w:pPr>
          </w:p>
        </w:tc>
        <w:tc>
          <w:tcPr>
            <w:tcW w:w="1275" w:type="dxa"/>
            <w:tcBorders>
              <w:top w:val="single" w:sz="4" w:space="0" w:color="auto"/>
              <w:left w:val="single" w:sz="4" w:space="0" w:color="auto"/>
              <w:bottom w:val="single" w:sz="4" w:space="0" w:color="auto"/>
              <w:right w:val="single" w:sz="4" w:space="0" w:color="auto"/>
            </w:tcBorders>
          </w:tcPr>
          <w:p w:rsidR="007955C9" w:rsidRPr="00E2264A" w:rsidRDefault="007955C9" w:rsidP="005A328C">
            <w:pPr>
              <w:pStyle w:val="BodyText"/>
              <w:jc w:val="left"/>
            </w:pPr>
            <w:r w:rsidRPr="000D415B">
              <w:t xml:space="preserve">Cooked </w:t>
            </w:r>
            <w:r>
              <w:t xml:space="preserve">or ready-to-eat </w:t>
            </w:r>
            <w:r w:rsidRPr="000D415B">
              <w:t>product</w:t>
            </w:r>
            <w:r>
              <w:t>s</w:t>
            </w:r>
          </w:p>
        </w:tc>
        <w:tc>
          <w:tcPr>
            <w:tcW w:w="3828" w:type="dxa"/>
            <w:tcBorders>
              <w:top w:val="single" w:sz="4" w:space="0" w:color="auto"/>
              <w:left w:val="single" w:sz="4" w:space="0" w:color="auto"/>
              <w:bottom w:val="single" w:sz="4" w:space="0" w:color="auto"/>
              <w:right w:val="single" w:sz="4" w:space="0" w:color="auto"/>
            </w:tcBorders>
          </w:tcPr>
          <w:p w:rsidR="007955C9" w:rsidRPr="00E2264A" w:rsidRDefault="007955C9" w:rsidP="00281EA9">
            <w:pPr>
              <w:pStyle w:val="BodyText"/>
              <w:jc w:val="left"/>
            </w:pPr>
            <w:r>
              <w:rPr>
                <w:lang w:val="en-AU"/>
              </w:rPr>
              <w:t>None identified.</w:t>
            </w:r>
          </w:p>
        </w:tc>
        <w:tc>
          <w:tcPr>
            <w:tcW w:w="3260" w:type="dxa"/>
            <w:tcBorders>
              <w:top w:val="single" w:sz="4" w:space="0" w:color="auto"/>
              <w:left w:val="single" w:sz="4" w:space="0" w:color="auto"/>
              <w:bottom w:val="single" w:sz="4" w:space="0" w:color="auto"/>
              <w:right w:val="single" w:sz="4" w:space="0" w:color="auto"/>
            </w:tcBorders>
          </w:tcPr>
          <w:p w:rsidR="007955C9" w:rsidRPr="0038247E" w:rsidRDefault="007955C9" w:rsidP="007955C9">
            <w:pPr>
              <w:pStyle w:val="BodyText"/>
              <w:jc w:val="left"/>
            </w:pPr>
            <w:r>
              <w:t>-</w:t>
            </w:r>
          </w:p>
        </w:tc>
        <w:tc>
          <w:tcPr>
            <w:tcW w:w="4678" w:type="dxa"/>
            <w:tcBorders>
              <w:top w:val="single" w:sz="4" w:space="0" w:color="auto"/>
              <w:left w:val="single" w:sz="4" w:space="0" w:color="auto"/>
              <w:bottom w:val="single" w:sz="4" w:space="0" w:color="auto"/>
              <w:right w:val="single" w:sz="4" w:space="0" w:color="auto"/>
            </w:tcBorders>
          </w:tcPr>
          <w:p w:rsidR="007955C9" w:rsidRDefault="007955C9" w:rsidP="0081395C">
            <w:pPr>
              <w:numPr>
                <w:ilvl w:val="0"/>
                <w:numId w:val="51"/>
              </w:numPr>
              <w:tabs>
                <w:tab w:val="clear" w:pos="1200"/>
                <w:tab w:val="left" w:pos="305"/>
              </w:tabs>
              <w:ind w:left="305"/>
              <w:rPr>
                <w:rFonts w:cs="Arial"/>
                <w:sz w:val="16"/>
                <w:szCs w:val="16"/>
              </w:rPr>
            </w:pPr>
            <w:r>
              <w:rPr>
                <w:rFonts w:cs="Arial"/>
                <w:sz w:val="16"/>
                <w:szCs w:val="16"/>
              </w:rPr>
              <w:t>Cleanliness of vehicle.</w:t>
            </w:r>
          </w:p>
          <w:p w:rsidR="007955C9" w:rsidRDefault="007955C9" w:rsidP="0081395C">
            <w:pPr>
              <w:numPr>
                <w:ilvl w:val="0"/>
                <w:numId w:val="51"/>
              </w:numPr>
              <w:tabs>
                <w:tab w:val="clear" w:pos="1200"/>
                <w:tab w:val="left" w:pos="305"/>
              </w:tabs>
              <w:ind w:left="305"/>
              <w:rPr>
                <w:rFonts w:cs="Arial"/>
                <w:sz w:val="16"/>
                <w:szCs w:val="16"/>
              </w:rPr>
            </w:pPr>
            <w:r>
              <w:rPr>
                <w:rFonts w:cs="Arial"/>
                <w:sz w:val="16"/>
                <w:szCs w:val="16"/>
              </w:rPr>
              <w:t>Correct load-out temperatures.</w:t>
            </w:r>
          </w:p>
          <w:p w:rsidR="007955C9" w:rsidRPr="00E2264A" w:rsidRDefault="007955C9" w:rsidP="0081395C">
            <w:pPr>
              <w:numPr>
                <w:ilvl w:val="0"/>
                <w:numId w:val="51"/>
              </w:numPr>
              <w:tabs>
                <w:tab w:val="clear" w:pos="1200"/>
                <w:tab w:val="left" w:pos="305"/>
              </w:tabs>
              <w:ind w:left="305"/>
              <w:rPr>
                <w:sz w:val="16"/>
                <w:szCs w:val="16"/>
                <w:lang w:val="en-GB"/>
              </w:rPr>
            </w:pPr>
            <w:r w:rsidRPr="00E2264A">
              <w:rPr>
                <w:rFonts w:cs="Arial"/>
                <w:sz w:val="16"/>
                <w:szCs w:val="16"/>
              </w:rPr>
              <w:t>Effective refrigeration</w:t>
            </w:r>
            <w:r w:rsidR="00893C80">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7955C9" w:rsidRDefault="007955C9" w:rsidP="00151A72">
            <w:pPr>
              <w:pStyle w:val="BodyText"/>
            </w:pPr>
            <w:r>
              <w:t>P 3.23</w:t>
            </w:r>
          </w:p>
        </w:tc>
      </w:tr>
    </w:tbl>
    <w:p w:rsidR="00315E62" w:rsidRDefault="00315E62" w:rsidP="002E21C8"/>
    <w:p w:rsidR="00BA656A" w:rsidRDefault="00BA656A" w:rsidP="002E21C8"/>
    <w:p w:rsidR="001D5396" w:rsidRPr="00264A11" w:rsidRDefault="00264A11" w:rsidP="002E21C8">
      <w:pPr>
        <w:rPr>
          <w:b/>
        </w:rPr>
      </w:pPr>
      <w:r w:rsidRPr="00264A11">
        <w:rPr>
          <w:b/>
        </w:rPr>
        <w:t xml:space="preserve">Table 2: </w:t>
      </w:r>
      <w:r w:rsidR="001D5396" w:rsidRPr="00264A11">
        <w:rPr>
          <w:b/>
        </w:rPr>
        <w:t xml:space="preserve">Summary </w:t>
      </w:r>
      <w:r w:rsidRPr="00264A11">
        <w:rPr>
          <w:b/>
        </w:rPr>
        <w:t>of</w:t>
      </w:r>
      <w:r w:rsidR="001D5396" w:rsidRPr="00264A11">
        <w:rPr>
          <w:b/>
        </w:rPr>
        <w:t xml:space="preserve"> Critical Control Points</w:t>
      </w:r>
    </w:p>
    <w:p w:rsidR="00BA656A" w:rsidRDefault="00BA656A" w:rsidP="002E21C8"/>
    <w:tbl>
      <w:tblPr>
        <w:tblW w:w="15735" w:type="dxa"/>
        <w:tblInd w:w="120"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1560"/>
        <w:gridCol w:w="2126"/>
        <w:gridCol w:w="709"/>
        <w:gridCol w:w="2268"/>
        <w:gridCol w:w="2040"/>
        <w:gridCol w:w="2638"/>
        <w:gridCol w:w="2267"/>
        <w:gridCol w:w="1560"/>
      </w:tblGrid>
      <w:tr w:rsidR="00284D6A">
        <w:tblPrEx>
          <w:tblCellMar>
            <w:top w:w="0" w:type="dxa"/>
            <w:bottom w:w="0" w:type="dxa"/>
          </w:tblCellMar>
        </w:tblPrEx>
        <w:trPr>
          <w:tblHeader/>
        </w:trPr>
        <w:tc>
          <w:tcPr>
            <w:tcW w:w="2127" w:type="dxa"/>
            <w:gridSpan w:val="2"/>
            <w:shd w:val="clear" w:color="auto" w:fill="B3B3B3"/>
          </w:tcPr>
          <w:p w:rsidR="00284D6A" w:rsidRDefault="00284D6A" w:rsidP="00911829">
            <w:pPr>
              <w:tabs>
                <w:tab w:val="left" w:pos="-1003"/>
                <w:tab w:val="left" w:pos="0"/>
                <w:tab w:val="left" w:pos="1053"/>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lang w:val="en-GB"/>
              </w:rPr>
            </w:pPr>
            <w:r>
              <w:rPr>
                <w:b/>
                <w:lang w:val="en-GB"/>
              </w:rPr>
              <w:t>Process step</w:t>
            </w:r>
          </w:p>
        </w:tc>
        <w:tc>
          <w:tcPr>
            <w:tcW w:w="2126" w:type="dxa"/>
            <w:shd w:val="clear" w:color="auto" w:fill="B3B3B3"/>
          </w:tcPr>
          <w:p w:rsidR="00284D6A" w:rsidRDefault="00284D6A" w:rsidP="00911829">
            <w:pPr>
              <w:tabs>
                <w:tab w:val="left" w:pos="-1003"/>
                <w:tab w:val="left" w:pos="0"/>
                <w:tab w:val="left" w:pos="1053"/>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lang w:val="en-GB"/>
              </w:rPr>
            </w:pPr>
            <w:r>
              <w:rPr>
                <w:b/>
                <w:lang w:val="en-GB"/>
              </w:rPr>
              <w:t xml:space="preserve">Hazard </w:t>
            </w:r>
          </w:p>
        </w:tc>
        <w:tc>
          <w:tcPr>
            <w:tcW w:w="709" w:type="dxa"/>
            <w:shd w:val="clear" w:color="auto" w:fill="B3B3B3"/>
          </w:tcPr>
          <w:p w:rsidR="00284D6A" w:rsidRDefault="00284D6A" w:rsidP="00911829">
            <w:pPr>
              <w:tabs>
                <w:tab w:val="left" w:pos="-1003"/>
                <w:tab w:val="left" w:pos="0"/>
                <w:tab w:val="left" w:pos="1053"/>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lang w:val="en-GB"/>
              </w:rPr>
            </w:pPr>
            <w:r>
              <w:rPr>
                <w:b/>
                <w:lang w:val="en-GB"/>
              </w:rPr>
              <w:t>CCP no.</w:t>
            </w:r>
          </w:p>
        </w:tc>
        <w:tc>
          <w:tcPr>
            <w:tcW w:w="2268" w:type="dxa"/>
            <w:shd w:val="clear" w:color="auto" w:fill="B3B3B3"/>
          </w:tcPr>
          <w:p w:rsidR="00284D6A" w:rsidRDefault="00284D6A" w:rsidP="00911829">
            <w:pPr>
              <w:tabs>
                <w:tab w:val="left" w:pos="-1003"/>
                <w:tab w:val="left" w:pos="0"/>
                <w:tab w:val="left" w:pos="1053"/>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lang w:val="en-GB"/>
              </w:rPr>
            </w:pPr>
            <w:r>
              <w:rPr>
                <w:b/>
                <w:lang w:val="en-GB"/>
              </w:rPr>
              <w:t>Critical limits</w:t>
            </w:r>
          </w:p>
        </w:tc>
        <w:tc>
          <w:tcPr>
            <w:tcW w:w="2040" w:type="dxa"/>
            <w:shd w:val="clear" w:color="auto" w:fill="B3B3B3"/>
          </w:tcPr>
          <w:p w:rsidR="00284D6A" w:rsidRDefault="00284D6A" w:rsidP="00911829">
            <w:pPr>
              <w:tabs>
                <w:tab w:val="left" w:pos="-1003"/>
                <w:tab w:val="left" w:pos="0"/>
                <w:tab w:val="left" w:pos="1053"/>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lang w:val="en-GB"/>
              </w:rPr>
            </w:pPr>
            <w:r>
              <w:rPr>
                <w:b/>
                <w:lang w:val="en-GB"/>
              </w:rPr>
              <w:t>Monitoring procedures</w:t>
            </w:r>
          </w:p>
        </w:tc>
        <w:tc>
          <w:tcPr>
            <w:tcW w:w="2638" w:type="dxa"/>
            <w:shd w:val="clear" w:color="auto" w:fill="B3B3B3"/>
          </w:tcPr>
          <w:p w:rsidR="00284D6A" w:rsidRDefault="00284D6A" w:rsidP="00911829">
            <w:pPr>
              <w:tabs>
                <w:tab w:val="left" w:pos="-1003"/>
                <w:tab w:val="left" w:pos="0"/>
                <w:tab w:val="left" w:pos="1053"/>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b/>
                <w:lang w:val="en-GB"/>
              </w:rPr>
            </w:pPr>
            <w:r>
              <w:rPr>
                <w:b/>
                <w:lang w:val="en-GB"/>
              </w:rPr>
              <w:t>Corrective actions</w:t>
            </w:r>
          </w:p>
          <w:p w:rsidR="00284D6A" w:rsidRDefault="00284D6A" w:rsidP="00911829">
            <w:pPr>
              <w:tabs>
                <w:tab w:val="left" w:pos="-1003"/>
                <w:tab w:val="left" w:pos="0"/>
                <w:tab w:val="left" w:pos="1053"/>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lang w:val="en-GB"/>
              </w:rPr>
            </w:pPr>
          </w:p>
        </w:tc>
        <w:tc>
          <w:tcPr>
            <w:tcW w:w="2267" w:type="dxa"/>
            <w:shd w:val="clear" w:color="auto" w:fill="B3B3B3"/>
          </w:tcPr>
          <w:p w:rsidR="00284D6A" w:rsidRDefault="008B4EBA" w:rsidP="00911829">
            <w:pPr>
              <w:tabs>
                <w:tab w:val="left" w:pos="-1003"/>
                <w:tab w:val="left" w:pos="0"/>
                <w:tab w:val="left" w:pos="1053"/>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lang w:val="en-GB"/>
              </w:rPr>
            </w:pPr>
            <w:r>
              <w:rPr>
                <w:b/>
                <w:lang w:val="en-GB"/>
              </w:rPr>
              <w:t xml:space="preserve">Operator verification </w:t>
            </w:r>
            <w:r w:rsidR="00284D6A">
              <w:rPr>
                <w:b/>
                <w:lang w:val="en-GB"/>
              </w:rPr>
              <w:t>procedures</w:t>
            </w:r>
          </w:p>
        </w:tc>
        <w:tc>
          <w:tcPr>
            <w:tcW w:w="1560" w:type="dxa"/>
            <w:shd w:val="clear" w:color="auto" w:fill="B3B3B3"/>
          </w:tcPr>
          <w:p w:rsidR="00284D6A" w:rsidRDefault="00284D6A" w:rsidP="00D54756">
            <w:pPr>
              <w:tabs>
                <w:tab w:val="left" w:pos="-1003"/>
                <w:tab w:val="left" w:pos="0"/>
                <w:tab w:val="left" w:pos="1053"/>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lang w:val="en-GB"/>
              </w:rPr>
            </w:pPr>
            <w:r>
              <w:rPr>
                <w:b/>
                <w:lang w:val="en-GB"/>
              </w:rPr>
              <w:t>Records</w:t>
            </w:r>
          </w:p>
        </w:tc>
      </w:tr>
      <w:tr w:rsidR="00D37FBC" w:rsidRPr="007C5726">
        <w:tblPrEx>
          <w:tblCellMar>
            <w:top w:w="0" w:type="dxa"/>
            <w:bottom w:w="0" w:type="dxa"/>
          </w:tblCellMar>
        </w:tblPrEx>
        <w:tc>
          <w:tcPr>
            <w:tcW w:w="567" w:type="dxa"/>
          </w:tcPr>
          <w:p w:rsidR="00D37FBC" w:rsidRPr="007C5726" w:rsidRDefault="00D37FBC" w:rsidP="007C5726">
            <w:pPr>
              <w:pStyle w:val="BodyText3"/>
              <w:tabs>
                <w:tab w:val="left" w:pos="0"/>
                <w:tab w:val="left" w:pos="2520"/>
              </w:tabs>
              <w:spacing w:after="0"/>
              <w:rPr>
                <w:rFonts w:cs="Arial"/>
                <w:szCs w:val="16"/>
              </w:rPr>
            </w:pPr>
            <w:r w:rsidRPr="007C5726">
              <w:rPr>
                <w:rFonts w:cs="Arial"/>
                <w:szCs w:val="16"/>
              </w:rPr>
              <w:t>6</w:t>
            </w:r>
          </w:p>
        </w:tc>
        <w:tc>
          <w:tcPr>
            <w:tcW w:w="1560" w:type="dxa"/>
          </w:tcPr>
          <w:p w:rsidR="00D37FBC" w:rsidRPr="007C5726" w:rsidRDefault="00D37FBC" w:rsidP="007C5726">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sidRPr="007C5726">
              <w:rPr>
                <w:rFonts w:cs="Arial"/>
                <w:sz w:val="16"/>
                <w:szCs w:val="16"/>
              </w:rPr>
              <w:t>Prepare and add ingredients</w:t>
            </w:r>
          </w:p>
        </w:tc>
        <w:tc>
          <w:tcPr>
            <w:tcW w:w="2126" w:type="dxa"/>
          </w:tcPr>
          <w:p w:rsidR="00D37FBC" w:rsidRPr="007C5726" w:rsidRDefault="00D37FBC" w:rsidP="007C5726">
            <w:pPr>
              <w:pStyle w:val="BodyText"/>
              <w:jc w:val="left"/>
              <w:rPr>
                <w:rFonts w:cs="Arial"/>
                <w:szCs w:val="16"/>
              </w:rPr>
            </w:pPr>
            <w:r w:rsidRPr="007C5726">
              <w:rPr>
                <w:rFonts w:cs="Arial"/>
                <w:szCs w:val="16"/>
              </w:rPr>
              <w:t>Chemical hazards from excess additives, e.g. nitrite.</w:t>
            </w:r>
          </w:p>
        </w:tc>
        <w:tc>
          <w:tcPr>
            <w:tcW w:w="709" w:type="dxa"/>
          </w:tcPr>
          <w:p w:rsidR="00D37FBC" w:rsidRPr="007C5726" w:rsidRDefault="00D37FBC" w:rsidP="007C5726">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sidRPr="007C5726">
              <w:rPr>
                <w:rFonts w:cs="Arial"/>
                <w:sz w:val="16"/>
                <w:szCs w:val="16"/>
                <w:lang w:val="en-GB"/>
              </w:rPr>
              <w:t>1</w:t>
            </w:r>
          </w:p>
        </w:tc>
        <w:tc>
          <w:tcPr>
            <w:tcW w:w="2268" w:type="dxa"/>
          </w:tcPr>
          <w:p w:rsidR="00D37FBC" w:rsidRPr="007C5726" w:rsidRDefault="00D37FBC" w:rsidP="007C5726">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vertAlign w:val="superscript"/>
                <w:lang w:val="en-GB"/>
              </w:rPr>
            </w:pPr>
            <w:r w:rsidRPr="007C5726">
              <w:rPr>
                <w:rFonts w:cs="Arial"/>
                <w:sz w:val="16"/>
                <w:szCs w:val="16"/>
                <w:lang w:val="en-GB"/>
              </w:rPr>
              <w:t>As per Food Standards Code</w:t>
            </w:r>
            <w:r w:rsidR="000E6011">
              <w:rPr>
                <w:rFonts w:cs="Arial"/>
                <w:sz w:val="16"/>
                <w:szCs w:val="16"/>
                <w:lang w:val="en-GB"/>
              </w:rPr>
              <w:t xml:space="preserve"> 1.3.1</w:t>
            </w:r>
            <w:r w:rsidRPr="007C5726">
              <w:rPr>
                <w:rFonts w:cs="Arial"/>
                <w:sz w:val="16"/>
                <w:szCs w:val="16"/>
                <w:lang w:val="en-GB"/>
              </w:rPr>
              <w:t xml:space="preserve">.  Varies by product.  See </w:t>
            </w:r>
            <w:r w:rsidR="00893C80">
              <w:rPr>
                <w:rFonts w:cs="Arial"/>
                <w:sz w:val="16"/>
                <w:szCs w:val="16"/>
                <w:lang w:val="en-GB"/>
              </w:rPr>
              <w:t>r</w:t>
            </w:r>
            <w:r w:rsidRPr="007C5726">
              <w:rPr>
                <w:rFonts w:cs="Arial"/>
                <w:sz w:val="16"/>
                <w:szCs w:val="16"/>
                <w:lang w:val="en-GB"/>
              </w:rPr>
              <w:t xml:space="preserve">esource </w:t>
            </w:r>
            <w:r w:rsidR="00893C80">
              <w:rPr>
                <w:rFonts w:cs="Arial"/>
                <w:sz w:val="16"/>
                <w:szCs w:val="16"/>
                <w:lang w:val="en-GB"/>
              </w:rPr>
              <w:t>m</w:t>
            </w:r>
            <w:r w:rsidRPr="007C5726">
              <w:rPr>
                <w:rFonts w:cs="Arial"/>
                <w:sz w:val="16"/>
                <w:szCs w:val="16"/>
                <w:lang w:val="en-GB"/>
              </w:rPr>
              <w:t>anual 4.</w:t>
            </w:r>
            <w:r w:rsidR="000E6011">
              <w:rPr>
                <w:rFonts w:cs="Arial"/>
                <w:sz w:val="16"/>
                <w:szCs w:val="16"/>
                <w:lang w:val="en-GB"/>
              </w:rPr>
              <w:t>4</w:t>
            </w:r>
            <w:r w:rsidRPr="007C5726">
              <w:rPr>
                <w:rFonts w:cs="Arial"/>
                <w:sz w:val="16"/>
                <w:szCs w:val="16"/>
                <w:lang w:val="en-GB"/>
              </w:rPr>
              <w:t>.</w:t>
            </w:r>
          </w:p>
        </w:tc>
        <w:tc>
          <w:tcPr>
            <w:tcW w:w="2040" w:type="dxa"/>
          </w:tcPr>
          <w:p w:rsidR="00D37FBC" w:rsidRPr="007C5726" w:rsidRDefault="00D37FBC" w:rsidP="007C5726">
            <w:pPr>
              <w:rPr>
                <w:rFonts w:cs="Arial"/>
                <w:sz w:val="16"/>
                <w:szCs w:val="16"/>
                <w:lang w:val="en-GB"/>
              </w:rPr>
            </w:pPr>
            <w:r w:rsidRPr="007C5726">
              <w:rPr>
                <w:rFonts w:cs="Arial"/>
                <w:sz w:val="16"/>
                <w:szCs w:val="16"/>
                <w:lang w:val="en-GB"/>
              </w:rPr>
              <w:t>For each batch the following is checked and recorded:</w:t>
            </w:r>
          </w:p>
          <w:p w:rsidR="00D37FBC" w:rsidRPr="007C5726" w:rsidRDefault="00D37FBC" w:rsidP="007C5726">
            <w:pPr>
              <w:pStyle w:val="Bullet"/>
              <w:numPr>
                <w:ilvl w:val="0"/>
                <w:numId w:val="13"/>
              </w:numPr>
              <w:spacing w:line="240" w:lineRule="auto"/>
              <w:rPr>
                <w:rFonts w:cs="Arial"/>
                <w:color w:val="auto"/>
                <w:sz w:val="16"/>
                <w:szCs w:val="16"/>
                <w:lang w:val="en-GB"/>
              </w:rPr>
            </w:pPr>
            <w:r w:rsidRPr="007C5726">
              <w:rPr>
                <w:rFonts w:cs="Arial"/>
                <w:sz w:val="16"/>
                <w:szCs w:val="16"/>
                <w:lang w:val="en-GB"/>
              </w:rPr>
              <w:t>Weight of additive.</w:t>
            </w:r>
            <w:r w:rsidRPr="007C5726">
              <w:rPr>
                <w:rFonts w:cs="Arial"/>
                <w:color w:val="auto"/>
                <w:sz w:val="16"/>
                <w:szCs w:val="16"/>
                <w:lang w:val="en-GB"/>
              </w:rPr>
              <w:t xml:space="preserve"> </w:t>
            </w:r>
          </w:p>
          <w:p w:rsidR="00884EEE" w:rsidRPr="007C5726" w:rsidRDefault="00D37FBC" w:rsidP="007C5726">
            <w:pPr>
              <w:pStyle w:val="Bullet"/>
              <w:numPr>
                <w:ilvl w:val="0"/>
                <w:numId w:val="13"/>
              </w:numPr>
              <w:spacing w:line="240" w:lineRule="auto"/>
              <w:rPr>
                <w:rFonts w:cs="Arial"/>
                <w:color w:val="auto"/>
                <w:sz w:val="16"/>
                <w:szCs w:val="16"/>
                <w:lang w:val="en-GB"/>
              </w:rPr>
            </w:pPr>
            <w:r w:rsidRPr="007C5726">
              <w:rPr>
                <w:rFonts w:cs="Arial"/>
                <w:sz w:val="16"/>
                <w:szCs w:val="16"/>
                <w:lang w:val="en-GB"/>
              </w:rPr>
              <w:t>Weight of meat.</w:t>
            </w:r>
          </w:p>
          <w:p w:rsidR="00D37FBC" w:rsidRPr="007C5726" w:rsidRDefault="00884EEE" w:rsidP="007C5726">
            <w:pPr>
              <w:pStyle w:val="Bullet"/>
              <w:numPr>
                <w:ilvl w:val="0"/>
                <w:numId w:val="13"/>
              </w:numPr>
              <w:spacing w:line="240" w:lineRule="auto"/>
              <w:rPr>
                <w:rFonts w:cs="Arial"/>
                <w:color w:val="auto"/>
                <w:sz w:val="16"/>
                <w:szCs w:val="16"/>
                <w:lang w:val="en-GB"/>
              </w:rPr>
            </w:pPr>
            <w:r w:rsidRPr="007C5726">
              <w:rPr>
                <w:rFonts w:cs="Arial"/>
                <w:sz w:val="16"/>
                <w:szCs w:val="16"/>
                <w:lang w:val="en-GB"/>
              </w:rPr>
              <w:t>Resulting additive level.</w:t>
            </w:r>
            <w:r w:rsidR="00D37FBC" w:rsidRPr="007C5726">
              <w:rPr>
                <w:rFonts w:cs="Arial"/>
                <w:color w:val="auto"/>
                <w:sz w:val="16"/>
                <w:szCs w:val="16"/>
                <w:lang w:val="en-GB"/>
              </w:rPr>
              <w:t xml:space="preserve"> </w:t>
            </w:r>
          </w:p>
        </w:tc>
        <w:tc>
          <w:tcPr>
            <w:tcW w:w="2638" w:type="dxa"/>
          </w:tcPr>
          <w:p w:rsidR="00D37FBC" w:rsidRPr="007C5726" w:rsidRDefault="00D37FBC" w:rsidP="007C5726">
            <w:pPr>
              <w:tabs>
                <w:tab w:val="left" w:pos="-1003"/>
                <w:tab w:val="left" w:pos="319"/>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19" w:hanging="319"/>
              <w:rPr>
                <w:rFonts w:cs="Arial"/>
                <w:sz w:val="16"/>
                <w:szCs w:val="16"/>
                <w:lang w:val="en-GB"/>
              </w:rPr>
            </w:pPr>
            <w:r w:rsidRPr="007C5726">
              <w:rPr>
                <w:rFonts w:cs="Arial"/>
                <w:sz w:val="16"/>
                <w:szCs w:val="16"/>
                <w:lang w:val="en-GB"/>
              </w:rPr>
              <w:t xml:space="preserve">(a) Recheck </w:t>
            </w:r>
            <w:r w:rsidR="003050BC">
              <w:rPr>
                <w:rFonts w:cs="Arial"/>
                <w:sz w:val="16"/>
                <w:szCs w:val="16"/>
                <w:lang w:val="en-GB"/>
              </w:rPr>
              <w:t xml:space="preserve">available </w:t>
            </w:r>
            <w:r w:rsidRPr="007C5726">
              <w:rPr>
                <w:rFonts w:cs="Arial"/>
                <w:sz w:val="16"/>
                <w:szCs w:val="16"/>
                <w:lang w:val="en-GB"/>
              </w:rPr>
              <w:t xml:space="preserve">product, </w:t>
            </w:r>
          </w:p>
          <w:p w:rsidR="003050BC" w:rsidRDefault="00D37FBC" w:rsidP="007C5726">
            <w:pPr>
              <w:tabs>
                <w:tab w:val="left" w:pos="-1003"/>
                <w:tab w:val="left" w:pos="319"/>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19" w:hanging="319"/>
              <w:rPr>
                <w:rFonts w:cs="Arial"/>
                <w:sz w:val="16"/>
                <w:szCs w:val="16"/>
                <w:lang w:val="en-GB"/>
              </w:rPr>
            </w:pPr>
            <w:r w:rsidRPr="007C5726">
              <w:rPr>
                <w:rFonts w:cs="Arial"/>
                <w:sz w:val="16"/>
                <w:szCs w:val="16"/>
                <w:lang w:val="en-GB"/>
              </w:rPr>
              <w:t>(b) Rework or dump product</w:t>
            </w:r>
            <w:r w:rsidR="006D5453">
              <w:rPr>
                <w:rFonts w:cs="Arial"/>
                <w:sz w:val="16"/>
                <w:szCs w:val="16"/>
                <w:lang w:val="en-GB"/>
              </w:rPr>
              <w:t>, and</w:t>
            </w:r>
          </w:p>
          <w:p w:rsidR="00A1312B" w:rsidRPr="007C5726" w:rsidRDefault="00A1312B" w:rsidP="006D5453">
            <w:pPr>
              <w:tabs>
                <w:tab w:val="left" w:pos="-1003"/>
                <w:tab w:val="left" w:pos="319"/>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19" w:hanging="319"/>
              <w:rPr>
                <w:rFonts w:cs="Arial"/>
                <w:sz w:val="16"/>
                <w:szCs w:val="16"/>
                <w:lang w:val="en-GB"/>
              </w:rPr>
            </w:pPr>
            <w:r>
              <w:rPr>
                <w:rFonts w:cs="Arial"/>
                <w:sz w:val="16"/>
                <w:szCs w:val="16"/>
                <w:lang w:val="en-GB"/>
              </w:rPr>
              <w:t>(c) Retrain staff if necessary</w:t>
            </w:r>
            <w:r w:rsidR="00893C80">
              <w:rPr>
                <w:rFonts w:cs="Arial"/>
                <w:sz w:val="16"/>
                <w:szCs w:val="16"/>
                <w:lang w:val="en-GB"/>
              </w:rPr>
              <w:t>.</w:t>
            </w:r>
          </w:p>
        </w:tc>
        <w:tc>
          <w:tcPr>
            <w:tcW w:w="2267" w:type="dxa"/>
          </w:tcPr>
          <w:p w:rsidR="00D37FBC" w:rsidRPr="007C5726" w:rsidRDefault="00D37FBC" w:rsidP="007C5726">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sidRPr="007C5726">
              <w:rPr>
                <w:rFonts w:cs="Arial"/>
                <w:sz w:val="16"/>
                <w:szCs w:val="16"/>
                <w:lang w:val="en-GB"/>
              </w:rPr>
              <w:t>Reality checks of CCP monitoring and corrective action taking</w:t>
            </w:r>
            <w:r w:rsidR="00F30D00" w:rsidRPr="007C5726">
              <w:rPr>
                <w:rFonts w:cs="Arial"/>
                <w:sz w:val="16"/>
                <w:szCs w:val="16"/>
                <w:lang w:val="en-GB"/>
              </w:rPr>
              <w:t>.</w:t>
            </w:r>
          </w:p>
          <w:p w:rsidR="00D37FBC" w:rsidRDefault="00D37FBC" w:rsidP="007C5726">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sidRPr="007C5726">
              <w:rPr>
                <w:rFonts w:cs="Arial"/>
                <w:sz w:val="16"/>
                <w:szCs w:val="16"/>
                <w:lang w:val="en-GB"/>
              </w:rPr>
              <w:t>Review of records</w:t>
            </w:r>
            <w:r w:rsidR="00F30D00" w:rsidRPr="007C5726">
              <w:rPr>
                <w:rFonts w:cs="Arial"/>
                <w:sz w:val="16"/>
                <w:szCs w:val="16"/>
                <w:lang w:val="en-GB"/>
              </w:rPr>
              <w:t>.</w:t>
            </w:r>
          </w:p>
          <w:p w:rsidR="006D5453" w:rsidRDefault="006D5453" w:rsidP="007C5726">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Pr>
                <w:rFonts w:cs="Arial"/>
                <w:sz w:val="16"/>
                <w:szCs w:val="16"/>
                <w:lang w:val="en-GB"/>
              </w:rPr>
              <w:t>Review calibration.</w:t>
            </w:r>
          </w:p>
          <w:p w:rsidR="009D5919" w:rsidRPr="007C5726" w:rsidRDefault="009D5919" w:rsidP="007C5726">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Pr>
                <w:rFonts w:cs="Arial"/>
                <w:sz w:val="16"/>
                <w:szCs w:val="16"/>
                <w:lang w:val="en-GB"/>
              </w:rPr>
              <w:t>Review of RMP.</w:t>
            </w:r>
            <w:r w:rsidR="006D5453">
              <w:rPr>
                <w:rFonts w:cs="Arial"/>
                <w:sz w:val="16"/>
                <w:szCs w:val="16"/>
                <w:lang w:val="en-GB"/>
              </w:rPr>
              <w:t xml:space="preserve"> </w:t>
            </w:r>
          </w:p>
        </w:tc>
        <w:tc>
          <w:tcPr>
            <w:tcW w:w="1560" w:type="dxa"/>
          </w:tcPr>
          <w:p w:rsidR="00D37FBC" w:rsidRDefault="00D37FBC" w:rsidP="007C5726">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108"/>
              <w:rPr>
                <w:rFonts w:cs="Arial"/>
                <w:sz w:val="16"/>
                <w:szCs w:val="16"/>
                <w:lang w:val="en-GB"/>
              </w:rPr>
            </w:pPr>
            <w:r w:rsidRPr="007C5726">
              <w:rPr>
                <w:rFonts w:cs="Arial"/>
                <w:sz w:val="16"/>
                <w:szCs w:val="16"/>
                <w:lang w:val="en-GB"/>
              </w:rPr>
              <w:t xml:space="preserve">Record </w:t>
            </w:r>
            <w:r w:rsidR="001E3203">
              <w:rPr>
                <w:rFonts w:cs="Arial"/>
                <w:sz w:val="16"/>
                <w:szCs w:val="16"/>
                <w:lang w:val="en-GB"/>
              </w:rPr>
              <w:t>CCP</w:t>
            </w:r>
            <w:r w:rsidR="00BA656A">
              <w:rPr>
                <w:rFonts w:cs="Arial"/>
                <w:sz w:val="16"/>
                <w:szCs w:val="16"/>
                <w:lang w:val="en-GB"/>
              </w:rPr>
              <w:t xml:space="preserve"> 1</w:t>
            </w:r>
          </w:p>
          <w:p w:rsidR="001E3203" w:rsidRPr="007C5726" w:rsidRDefault="001E3203" w:rsidP="007C5726">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108"/>
              <w:rPr>
                <w:rFonts w:cs="Arial"/>
                <w:sz w:val="16"/>
                <w:szCs w:val="16"/>
                <w:lang w:val="en-GB"/>
              </w:rPr>
            </w:pPr>
            <w:r>
              <w:rPr>
                <w:rFonts w:cs="Arial"/>
                <w:sz w:val="16"/>
                <w:szCs w:val="16"/>
                <w:lang w:val="en-GB"/>
              </w:rPr>
              <w:t xml:space="preserve">(See resource </w:t>
            </w:r>
            <w:r w:rsidR="00893C80">
              <w:rPr>
                <w:rFonts w:cs="Arial"/>
                <w:sz w:val="16"/>
                <w:szCs w:val="16"/>
                <w:lang w:val="en-GB"/>
              </w:rPr>
              <w:t>m</w:t>
            </w:r>
            <w:r>
              <w:rPr>
                <w:rFonts w:cs="Arial"/>
                <w:sz w:val="16"/>
                <w:szCs w:val="16"/>
                <w:lang w:val="en-GB"/>
              </w:rPr>
              <w:t>anual)</w:t>
            </w:r>
          </w:p>
        </w:tc>
      </w:tr>
      <w:tr w:rsidR="001E3203" w:rsidRPr="00BA656A">
        <w:tblPrEx>
          <w:tblCellMar>
            <w:top w:w="0" w:type="dxa"/>
            <w:bottom w:w="0" w:type="dxa"/>
          </w:tblCellMar>
        </w:tblPrEx>
        <w:tc>
          <w:tcPr>
            <w:tcW w:w="567" w:type="dxa"/>
          </w:tcPr>
          <w:p w:rsidR="001E3203" w:rsidRPr="00BA656A" w:rsidRDefault="001E3203" w:rsidP="007C5726">
            <w:pPr>
              <w:pStyle w:val="BodyText3"/>
              <w:tabs>
                <w:tab w:val="left" w:pos="0"/>
                <w:tab w:val="left" w:pos="2520"/>
              </w:tabs>
              <w:spacing w:after="0"/>
              <w:rPr>
                <w:rFonts w:cs="Arial"/>
                <w:szCs w:val="16"/>
              </w:rPr>
            </w:pPr>
            <w:r w:rsidRPr="00BA656A">
              <w:rPr>
                <w:rFonts w:cs="Arial"/>
                <w:szCs w:val="16"/>
              </w:rPr>
              <w:t>12</w:t>
            </w:r>
          </w:p>
        </w:tc>
        <w:tc>
          <w:tcPr>
            <w:tcW w:w="1560" w:type="dxa"/>
          </w:tcPr>
          <w:p w:rsidR="001E3203" w:rsidRPr="00BA656A" w:rsidRDefault="001E3203" w:rsidP="007C5726">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rPr>
            </w:pPr>
            <w:r w:rsidRPr="00BA656A">
              <w:rPr>
                <w:rFonts w:cs="Arial"/>
                <w:sz w:val="16"/>
                <w:szCs w:val="16"/>
              </w:rPr>
              <w:t>Fermentation and maturation</w:t>
            </w:r>
          </w:p>
        </w:tc>
        <w:tc>
          <w:tcPr>
            <w:tcW w:w="2126" w:type="dxa"/>
          </w:tcPr>
          <w:p w:rsidR="001E3203" w:rsidRPr="00BA656A" w:rsidRDefault="001E3203" w:rsidP="007C5726">
            <w:pPr>
              <w:pStyle w:val="BodyText"/>
              <w:jc w:val="left"/>
              <w:rPr>
                <w:rFonts w:cs="Arial"/>
                <w:i/>
                <w:iCs/>
                <w:szCs w:val="16"/>
              </w:rPr>
            </w:pPr>
            <w:r w:rsidRPr="00BA656A">
              <w:rPr>
                <w:rFonts w:cs="Arial"/>
                <w:szCs w:val="16"/>
              </w:rPr>
              <w:t>Harmful enteric bacteria e.g</w:t>
            </w:r>
            <w:r w:rsidRPr="00BA656A">
              <w:rPr>
                <w:rFonts w:cs="Arial"/>
                <w:i/>
                <w:iCs/>
                <w:szCs w:val="16"/>
              </w:rPr>
              <w:t>. Salmonella spp</w:t>
            </w:r>
            <w:r w:rsidRPr="00BA656A">
              <w:rPr>
                <w:rFonts w:cs="Arial"/>
                <w:szCs w:val="16"/>
              </w:rPr>
              <w:t xml:space="preserve">., </w:t>
            </w:r>
            <w:r w:rsidRPr="00BA656A">
              <w:rPr>
                <w:rFonts w:cs="Arial"/>
                <w:i/>
                <w:iCs/>
                <w:szCs w:val="16"/>
              </w:rPr>
              <w:t>E. coli O157:H7</w:t>
            </w:r>
            <w:r w:rsidRPr="00BA656A">
              <w:rPr>
                <w:rFonts w:cs="Arial"/>
                <w:szCs w:val="16"/>
              </w:rPr>
              <w:t xml:space="preserve">, </w:t>
            </w:r>
            <w:r w:rsidRPr="00BA656A">
              <w:rPr>
                <w:rFonts w:cs="Arial"/>
                <w:i/>
                <w:iCs/>
                <w:szCs w:val="16"/>
              </w:rPr>
              <w:t>Campylobacter jejuni</w:t>
            </w:r>
          </w:p>
          <w:p w:rsidR="001E3203" w:rsidRPr="00BA656A" w:rsidRDefault="001E3203" w:rsidP="007C5726">
            <w:pPr>
              <w:pStyle w:val="BodyText"/>
              <w:jc w:val="left"/>
              <w:rPr>
                <w:rFonts w:cs="Arial"/>
                <w:i/>
                <w:iCs/>
                <w:szCs w:val="16"/>
              </w:rPr>
            </w:pPr>
          </w:p>
          <w:p w:rsidR="001E3203" w:rsidRPr="00BA656A" w:rsidRDefault="001E3203" w:rsidP="007C5726">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19"/>
              <w:rPr>
                <w:rFonts w:cs="Arial"/>
                <w:sz w:val="16"/>
                <w:szCs w:val="16"/>
              </w:rPr>
            </w:pPr>
            <w:r w:rsidRPr="00BA656A">
              <w:rPr>
                <w:rFonts w:cs="Arial"/>
                <w:iCs/>
                <w:sz w:val="16"/>
                <w:szCs w:val="16"/>
              </w:rPr>
              <w:t xml:space="preserve">Parasites, e.g. </w:t>
            </w:r>
            <w:r w:rsidRPr="00BA656A">
              <w:rPr>
                <w:rFonts w:cs="Arial"/>
                <w:i/>
                <w:iCs/>
                <w:sz w:val="16"/>
                <w:szCs w:val="16"/>
              </w:rPr>
              <w:t>Toxoplasma gondii</w:t>
            </w:r>
          </w:p>
        </w:tc>
        <w:tc>
          <w:tcPr>
            <w:tcW w:w="709" w:type="dxa"/>
          </w:tcPr>
          <w:p w:rsidR="001E3203" w:rsidRPr="00BA656A" w:rsidRDefault="001E3203" w:rsidP="007C5726">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sidRPr="00BA656A">
              <w:rPr>
                <w:rFonts w:cs="Arial"/>
                <w:sz w:val="16"/>
                <w:szCs w:val="16"/>
                <w:lang w:val="en-GB"/>
              </w:rPr>
              <w:t>2</w:t>
            </w:r>
          </w:p>
        </w:tc>
        <w:tc>
          <w:tcPr>
            <w:tcW w:w="2268" w:type="dxa"/>
          </w:tcPr>
          <w:p w:rsidR="001E3203" w:rsidRPr="00BA656A" w:rsidRDefault="001E3203" w:rsidP="007C5726">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sidRPr="00BA656A">
              <w:rPr>
                <w:rFonts w:cs="Arial"/>
                <w:sz w:val="16"/>
                <w:szCs w:val="16"/>
                <w:lang w:val="en-GB"/>
              </w:rPr>
              <w:t>See Attachment P 3.12.</w:t>
            </w:r>
          </w:p>
        </w:tc>
        <w:tc>
          <w:tcPr>
            <w:tcW w:w="2040" w:type="dxa"/>
          </w:tcPr>
          <w:p w:rsidR="001E3203" w:rsidRPr="00BA656A" w:rsidRDefault="001E3203" w:rsidP="007C5726">
            <w:pPr>
              <w:rPr>
                <w:rFonts w:cs="Arial"/>
                <w:sz w:val="16"/>
                <w:szCs w:val="16"/>
                <w:lang w:val="en-GB"/>
              </w:rPr>
            </w:pPr>
            <w:r w:rsidRPr="00BA656A">
              <w:rPr>
                <w:rFonts w:cs="Arial"/>
                <w:sz w:val="16"/>
                <w:szCs w:val="16"/>
                <w:lang w:val="en-GB"/>
              </w:rPr>
              <w:t>For each batch the following is checked and recorded:</w:t>
            </w:r>
          </w:p>
          <w:p w:rsidR="001E3203" w:rsidRPr="00BA656A" w:rsidRDefault="001E3203" w:rsidP="007C5726">
            <w:pPr>
              <w:pStyle w:val="Bullet"/>
              <w:numPr>
                <w:ilvl w:val="0"/>
                <w:numId w:val="13"/>
              </w:numPr>
              <w:spacing w:line="240" w:lineRule="auto"/>
              <w:rPr>
                <w:rFonts w:cs="Arial"/>
                <w:color w:val="auto"/>
                <w:sz w:val="16"/>
                <w:szCs w:val="16"/>
                <w:lang w:val="en-GB"/>
              </w:rPr>
            </w:pPr>
            <w:r w:rsidRPr="00BA656A">
              <w:rPr>
                <w:rFonts w:cs="Arial"/>
                <w:color w:val="auto"/>
                <w:sz w:val="16"/>
                <w:szCs w:val="16"/>
                <w:lang w:val="en-GB"/>
              </w:rPr>
              <w:t xml:space="preserve">fermentation time and temp, </w:t>
            </w:r>
          </w:p>
          <w:p w:rsidR="001E3203" w:rsidRPr="00BA656A" w:rsidRDefault="001E3203" w:rsidP="007C5726">
            <w:pPr>
              <w:pStyle w:val="Bullet"/>
              <w:numPr>
                <w:ilvl w:val="0"/>
                <w:numId w:val="13"/>
              </w:numPr>
              <w:spacing w:line="240" w:lineRule="auto"/>
              <w:rPr>
                <w:rFonts w:cs="Arial"/>
                <w:color w:val="auto"/>
                <w:sz w:val="16"/>
                <w:szCs w:val="16"/>
                <w:lang w:val="en-GB"/>
              </w:rPr>
            </w:pPr>
            <w:r w:rsidRPr="00BA656A">
              <w:rPr>
                <w:rFonts w:cs="Arial"/>
                <w:color w:val="auto"/>
                <w:sz w:val="16"/>
                <w:szCs w:val="16"/>
                <w:lang w:val="en-GB"/>
              </w:rPr>
              <w:t>relative humidity,</w:t>
            </w:r>
          </w:p>
          <w:p w:rsidR="001E3203" w:rsidRPr="00BA656A" w:rsidRDefault="001E3203" w:rsidP="007C5726">
            <w:pPr>
              <w:pStyle w:val="Bullet"/>
              <w:numPr>
                <w:ilvl w:val="0"/>
                <w:numId w:val="13"/>
              </w:numPr>
              <w:spacing w:line="240" w:lineRule="auto"/>
              <w:rPr>
                <w:rFonts w:cs="Arial"/>
                <w:color w:val="auto"/>
                <w:sz w:val="16"/>
                <w:szCs w:val="16"/>
                <w:lang w:val="en-GB"/>
              </w:rPr>
            </w:pPr>
            <w:r w:rsidRPr="00BA656A">
              <w:rPr>
                <w:rFonts w:cs="Arial"/>
                <w:color w:val="auto"/>
                <w:sz w:val="16"/>
                <w:szCs w:val="16"/>
                <w:lang w:val="en-GB"/>
              </w:rPr>
              <w:t xml:space="preserve">maturation time and temp, </w:t>
            </w:r>
          </w:p>
          <w:p w:rsidR="001E3203" w:rsidRPr="00BA656A" w:rsidRDefault="001E3203" w:rsidP="007C5726">
            <w:pPr>
              <w:pStyle w:val="Bullet"/>
              <w:numPr>
                <w:ilvl w:val="0"/>
                <w:numId w:val="13"/>
              </w:numPr>
              <w:spacing w:line="240" w:lineRule="auto"/>
              <w:rPr>
                <w:rFonts w:cs="Arial"/>
                <w:sz w:val="16"/>
                <w:szCs w:val="16"/>
                <w:lang w:val="en-GB"/>
              </w:rPr>
            </w:pPr>
            <w:r w:rsidRPr="00BA656A">
              <w:rPr>
                <w:rFonts w:cs="Arial"/>
                <w:color w:val="auto"/>
                <w:sz w:val="16"/>
                <w:szCs w:val="16"/>
                <w:lang w:val="en-GB"/>
              </w:rPr>
              <w:t>final pH</w:t>
            </w:r>
            <w:r w:rsidR="005B0E90">
              <w:rPr>
                <w:rFonts w:cs="Arial"/>
                <w:color w:val="auto"/>
                <w:sz w:val="16"/>
                <w:szCs w:val="16"/>
                <w:lang w:val="en-GB"/>
              </w:rPr>
              <w:t>.</w:t>
            </w:r>
          </w:p>
        </w:tc>
        <w:tc>
          <w:tcPr>
            <w:tcW w:w="2638" w:type="dxa"/>
          </w:tcPr>
          <w:p w:rsidR="001E3203" w:rsidRPr="00BA656A" w:rsidRDefault="001E3203" w:rsidP="007C5726">
            <w:pPr>
              <w:tabs>
                <w:tab w:val="left" w:pos="-1003"/>
                <w:tab w:val="left" w:pos="319"/>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19" w:hanging="319"/>
              <w:rPr>
                <w:rFonts w:cs="Arial"/>
                <w:sz w:val="16"/>
                <w:szCs w:val="16"/>
                <w:lang w:val="en-GB"/>
              </w:rPr>
            </w:pPr>
            <w:r w:rsidRPr="00BA656A">
              <w:rPr>
                <w:rFonts w:cs="Arial"/>
                <w:sz w:val="16"/>
                <w:szCs w:val="16"/>
                <w:lang w:val="en-GB"/>
              </w:rPr>
              <w:t xml:space="preserve">(a) Recheck available product, </w:t>
            </w:r>
          </w:p>
          <w:p w:rsidR="001E3203" w:rsidRDefault="001E3203" w:rsidP="003050BC">
            <w:pPr>
              <w:tabs>
                <w:tab w:val="left" w:pos="-1003"/>
                <w:tab w:val="left" w:pos="319"/>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19" w:hanging="319"/>
              <w:rPr>
                <w:rFonts w:cs="Arial"/>
                <w:sz w:val="16"/>
                <w:szCs w:val="16"/>
                <w:lang w:val="en-GB"/>
              </w:rPr>
            </w:pPr>
            <w:r w:rsidRPr="00BA656A">
              <w:rPr>
                <w:rFonts w:cs="Arial"/>
                <w:sz w:val="16"/>
                <w:szCs w:val="16"/>
                <w:lang w:val="en-GB"/>
              </w:rPr>
              <w:t>(b) Rework or dump product.</w:t>
            </w:r>
            <w:r>
              <w:rPr>
                <w:rFonts w:cs="Arial"/>
                <w:sz w:val="16"/>
                <w:szCs w:val="16"/>
                <w:lang w:val="en-GB"/>
              </w:rPr>
              <w:t xml:space="preserve"> </w:t>
            </w:r>
          </w:p>
          <w:p w:rsidR="001E3203" w:rsidRDefault="001E3203" w:rsidP="003050BC">
            <w:pPr>
              <w:tabs>
                <w:tab w:val="left" w:pos="-1003"/>
                <w:tab w:val="left" w:pos="319"/>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19" w:hanging="319"/>
              <w:rPr>
                <w:rFonts w:cs="Arial"/>
                <w:sz w:val="16"/>
                <w:szCs w:val="16"/>
                <w:lang w:val="en-GB"/>
              </w:rPr>
            </w:pPr>
            <w:r>
              <w:rPr>
                <w:rFonts w:cs="Arial"/>
                <w:sz w:val="16"/>
                <w:szCs w:val="16"/>
                <w:lang w:val="en-GB"/>
              </w:rPr>
              <w:t>(c) Retrain staff if necessary, and</w:t>
            </w:r>
          </w:p>
          <w:p w:rsidR="001E3203" w:rsidRPr="00BA656A" w:rsidRDefault="001E3203" w:rsidP="003050BC">
            <w:pPr>
              <w:tabs>
                <w:tab w:val="left" w:pos="-1003"/>
                <w:tab w:val="left" w:pos="319"/>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19" w:hanging="319"/>
              <w:rPr>
                <w:rFonts w:cs="Arial"/>
                <w:sz w:val="16"/>
                <w:szCs w:val="16"/>
                <w:lang w:val="en-GB"/>
              </w:rPr>
            </w:pPr>
            <w:r>
              <w:rPr>
                <w:rFonts w:cs="Arial"/>
                <w:sz w:val="16"/>
                <w:szCs w:val="16"/>
                <w:lang w:val="en-GB"/>
              </w:rPr>
              <w:t>(d) Review monitoring frequency.</w:t>
            </w:r>
          </w:p>
        </w:tc>
        <w:tc>
          <w:tcPr>
            <w:tcW w:w="2267" w:type="dxa"/>
          </w:tcPr>
          <w:p w:rsidR="001E3203" w:rsidRPr="00BA656A" w:rsidRDefault="001E3203" w:rsidP="007C5726">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sidRPr="00BA656A">
              <w:rPr>
                <w:rFonts w:cs="Arial"/>
                <w:sz w:val="16"/>
                <w:szCs w:val="16"/>
                <w:lang w:val="en-GB"/>
              </w:rPr>
              <w:t>Reality checks of CCP monitoring and corrective action taking</w:t>
            </w:r>
            <w:r w:rsidR="005B0E90">
              <w:rPr>
                <w:rFonts w:cs="Arial"/>
                <w:sz w:val="16"/>
                <w:szCs w:val="16"/>
                <w:lang w:val="en-GB"/>
              </w:rPr>
              <w:t>.</w:t>
            </w:r>
          </w:p>
          <w:p w:rsidR="001E3203" w:rsidRDefault="001E3203" w:rsidP="009D5919">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sidRPr="00BA656A">
              <w:rPr>
                <w:rFonts w:cs="Arial"/>
                <w:sz w:val="16"/>
                <w:szCs w:val="16"/>
                <w:lang w:val="en-GB"/>
              </w:rPr>
              <w:t>Review of records</w:t>
            </w:r>
            <w:r>
              <w:rPr>
                <w:rFonts w:cs="Arial"/>
                <w:i/>
                <w:sz w:val="16"/>
                <w:szCs w:val="16"/>
                <w:lang w:val="en-GB"/>
              </w:rPr>
              <w:t>.</w:t>
            </w:r>
            <w:r>
              <w:rPr>
                <w:rFonts w:cs="Arial"/>
                <w:sz w:val="16"/>
                <w:szCs w:val="16"/>
                <w:lang w:val="en-GB"/>
              </w:rPr>
              <w:t xml:space="preserve"> </w:t>
            </w:r>
          </w:p>
          <w:p w:rsidR="001E3203" w:rsidRDefault="001E3203" w:rsidP="006D5453">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Pr>
                <w:rFonts w:cs="Arial"/>
                <w:sz w:val="16"/>
                <w:szCs w:val="16"/>
                <w:lang w:val="en-GB"/>
              </w:rPr>
              <w:t>Review calibration.</w:t>
            </w:r>
          </w:p>
          <w:p w:rsidR="001E3203" w:rsidRPr="00BA656A" w:rsidRDefault="001E3203" w:rsidP="009D5919">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Pr>
                <w:rFonts w:cs="Arial"/>
                <w:sz w:val="16"/>
                <w:szCs w:val="16"/>
                <w:lang w:val="en-GB"/>
              </w:rPr>
              <w:t>Review of RMP.</w:t>
            </w:r>
          </w:p>
        </w:tc>
        <w:tc>
          <w:tcPr>
            <w:tcW w:w="1560" w:type="dxa"/>
          </w:tcPr>
          <w:p w:rsidR="001E3203" w:rsidRDefault="001E3203" w:rsidP="00423694">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108"/>
              <w:rPr>
                <w:rFonts w:cs="Arial"/>
                <w:sz w:val="16"/>
                <w:szCs w:val="16"/>
                <w:lang w:val="en-GB"/>
              </w:rPr>
            </w:pPr>
            <w:r w:rsidRPr="007C5726">
              <w:rPr>
                <w:rFonts w:cs="Arial"/>
                <w:sz w:val="16"/>
                <w:szCs w:val="16"/>
                <w:lang w:val="en-GB"/>
              </w:rPr>
              <w:t xml:space="preserve">Record </w:t>
            </w:r>
            <w:r>
              <w:rPr>
                <w:rFonts w:cs="Arial"/>
                <w:sz w:val="16"/>
                <w:szCs w:val="16"/>
                <w:lang w:val="en-GB"/>
              </w:rPr>
              <w:t>CCP 2</w:t>
            </w:r>
          </w:p>
          <w:p w:rsidR="001E3203" w:rsidRPr="007C5726" w:rsidRDefault="001E3203" w:rsidP="00423694">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108"/>
              <w:rPr>
                <w:rFonts w:cs="Arial"/>
                <w:sz w:val="16"/>
                <w:szCs w:val="16"/>
                <w:lang w:val="en-GB"/>
              </w:rPr>
            </w:pPr>
            <w:r>
              <w:rPr>
                <w:rFonts w:cs="Arial"/>
                <w:sz w:val="16"/>
                <w:szCs w:val="16"/>
                <w:lang w:val="en-GB"/>
              </w:rPr>
              <w:t xml:space="preserve">(See resource </w:t>
            </w:r>
            <w:r w:rsidR="005B0E90">
              <w:rPr>
                <w:rFonts w:cs="Arial"/>
                <w:sz w:val="16"/>
                <w:szCs w:val="16"/>
                <w:lang w:val="en-GB"/>
              </w:rPr>
              <w:t>m</w:t>
            </w:r>
            <w:r>
              <w:rPr>
                <w:rFonts w:cs="Arial"/>
                <w:sz w:val="16"/>
                <w:szCs w:val="16"/>
                <w:lang w:val="en-GB"/>
              </w:rPr>
              <w:t>anual)</w:t>
            </w:r>
          </w:p>
        </w:tc>
      </w:tr>
      <w:tr w:rsidR="001E3203" w:rsidRPr="00BA656A">
        <w:tblPrEx>
          <w:tblCellMar>
            <w:top w:w="0" w:type="dxa"/>
            <w:bottom w:w="0" w:type="dxa"/>
          </w:tblCellMar>
        </w:tblPrEx>
        <w:tc>
          <w:tcPr>
            <w:tcW w:w="567" w:type="dxa"/>
          </w:tcPr>
          <w:p w:rsidR="001E3203" w:rsidRPr="00BA656A" w:rsidRDefault="001E3203" w:rsidP="007C5726">
            <w:pPr>
              <w:pStyle w:val="BodyText3"/>
              <w:tabs>
                <w:tab w:val="left" w:pos="0"/>
                <w:tab w:val="left" w:pos="2520"/>
              </w:tabs>
              <w:spacing w:after="0"/>
              <w:rPr>
                <w:rFonts w:cs="Arial"/>
                <w:szCs w:val="16"/>
              </w:rPr>
            </w:pPr>
            <w:r w:rsidRPr="00BA656A">
              <w:rPr>
                <w:rFonts w:cs="Arial"/>
                <w:szCs w:val="16"/>
              </w:rPr>
              <w:lastRenderedPageBreak/>
              <w:t>13</w:t>
            </w:r>
          </w:p>
        </w:tc>
        <w:tc>
          <w:tcPr>
            <w:tcW w:w="1560" w:type="dxa"/>
          </w:tcPr>
          <w:p w:rsidR="001E3203" w:rsidRPr="00BA656A" w:rsidRDefault="001E3203" w:rsidP="007C5726">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rPr>
            </w:pPr>
            <w:r w:rsidRPr="00BA656A">
              <w:rPr>
                <w:rFonts w:cs="Arial"/>
                <w:sz w:val="16"/>
                <w:szCs w:val="16"/>
              </w:rPr>
              <w:t>Dry</w:t>
            </w:r>
          </w:p>
        </w:tc>
        <w:tc>
          <w:tcPr>
            <w:tcW w:w="2126" w:type="dxa"/>
          </w:tcPr>
          <w:p w:rsidR="001E3203" w:rsidRPr="00BA656A" w:rsidRDefault="001E3203" w:rsidP="007C5726">
            <w:pPr>
              <w:pStyle w:val="BodyText"/>
              <w:jc w:val="left"/>
              <w:rPr>
                <w:rFonts w:cs="Arial"/>
                <w:i/>
                <w:iCs/>
                <w:szCs w:val="16"/>
              </w:rPr>
            </w:pPr>
            <w:r w:rsidRPr="00BA656A">
              <w:rPr>
                <w:rFonts w:cs="Arial"/>
                <w:szCs w:val="16"/>
              </w:rPr>
              <w:t>e.g</w:t>
            </w:r>
            <w:r w:rsidRPr="00BA656A">
              <w:rPr>
                <w:rFonts w:cs="Arial"/>
                <w:i/>
                <w:iCs/>
                <w:szCs w:val="16"/>
              </w:rPr>
              <w:t>. Salmonella spp</w:t>
            </w:r>
            <w:r w:rsidRPr="00BA656A">
              <w:rPr>
                <w:rFonts w:cs="Arial"/>
                <w:szCs w:val="16"/>
              </w:rPr>
              <w:t xml:space="preserve">., </w:t>
            </w:r>
            <w:r w:rsidRPr="00BA656A">
              <w:rPr>
                <w:rFonts w:cs="Arial"/>
                <w:i/>
                <w:iCs/>
                <w:szCs w:val="16"/>
              </w:rPr>
              <w:t>E. coli O157:H7</w:t>
            </w:r>
            <w:r w:rsidRPr="00BA656A">
              <w:rPr>
                <w:rFonts w:cs="Arial"/>
                <w:szCs w:val="16"/>
              </w:rPr>
              <w:t xml:space="preserve">, </w:t>
            </w:r>
            <w:r w:rsidRPr="00BA656A">
              <w:rPr>
                <w:rFonts w:cs="Arial"/>
                <w:i/>
                <w:iCs/>
                <w:szCs w:val="16"/>
              </w:rPr>
              <w:t>Campylobacter jejuni</w:t>
            </w:r>
          </w:p>
          <w:p w:rsidR="001E3203" w:rsidRPr="00BA656A" w:rsidRDefault="001E3203" w:rsidP="007C5726">
            <w:pPr>
              <w:pStyle w:val="BodyText"/>
              <w:jc w:val="left"/>
              <w:rPr>
                <w:rFonts w:cs="Arial"/>
                <w:i/>
                <w:iCs/>
                <w:szCs w:val="16"/>
              </w:rPr>
            </w:pPr>
          </w:p>
          <w:p w:rsidR="001E3203" w:rsidRPr="00BA656A" w:rsidRDefault="001E3203" w:rsidP="007C5726">
            <w:pPr>
              <w:pStyle w:val="BodyText"/>
              <w:jc w:val="left"/>
              <w:rPr>
                <w:rFonts w:cs="Arial"/>
                <w:szCs w:val="16"/>
              </w:rPr>
            </w:pPr>
            <w:r w:rsidRPr="00BA656A">
              <w:rPr>
                <w:rFonts w:cs="Arial"/>
                <w:iCs/>
                <w:szCs w:val="16"/>
              </w:rPr>
              <w:t xml:space="preserve">Parasites, e.g. </w:t>
            </w:r>
            <w:r w:rsidRPr="00BA656A">
              <w:rPr>
                <w:rFonts w:cs="Arial"/>
                <w:i/>
                <w:iCs/>
                <w:szCs w:val="16"/>
              </w:rPr>
              <w:t>Toxoplasma gondii</w:t>
            </w:r>
          </w:p>
        </w:tc>
        <w:tc>
          <w:tcPr>
            <w:tcW w:w="709" w:type="dxa"/>
          </w:tcPr>
          <w:p w:rsidR="001E3203" w:rsidRPr="00BA656A" w:rsidRDefault="001E3203" w:rsidP="007C5726">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sidRPr="00BA656A">
              <w:rPr>
                <w:rFonts w:cs="Arial"/>
                <w:sz w:val="16"/>
                <w:szCs w:val="16"/>
                <w:lang w:val="en-GB"/>
              </w:rPr>
              <w:t>3</w:t>
            </w:r>
          </w:p>
        </w:tc>
        <w:tc>
          <w:tcPr>
            <w:tcW w:w="2268" w:type="dxa"/>
          </w:tcPr>
          <w:p w:rsidR="001E3203" w:rsidRPr="00BA656A" w:rsidRDefault="001E3203" w:rsidP="007C5726">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sidRPr="00BA656A">
              <w:rPr>
                <w:rFonts w:cs="Arial"/>
                <w:sz w:val="16"/>
                <w:szCs w:val="16"/>
                <w:lang w:val="en-GB"/>
              </w:rPr>
              <w:t>See Attachment P 3.13.</w:t>
            </w:r>
          </w:p>
        </w:tc>
        <w:tc>
          <w:tcPr>
            <w:tcW w:w="2040" w:type="dxa"/>
          </w:tcPr>
          <w:p w:rsidR="001E3203" w:rsidRPr="00BA656A" w:rsidRDefault="001E3203" w:rsidP="007C5726">
            <w:pPr>
              <w:rPr>
                <w:rFonts w:cs="Arial"/>
                <w:sz w:val="16"/>
                <w:szCs w:val="16"/>
                <w:lang w:val="en-GB"/>
              </w:rPr>
            </w:pPr>
            <w:r w:rsidRPr="00BA656A">
              <w:rPr>
                <w:rFonts w:cs="Arial"/>
                <w:sz w:val="16"/>
                <w:szCs w:val="16"/>
                <w:lang w:val="en-GB"/>
              </w:rPr>
              <w:t>For each batch the following is checked and recorded:</w:t>
            </w:r>
          </w:p>
          <w:p w:rsidR="001E3203" w:rsidRPr="00BA656A" w:rsidRDefault="001E3203" w:rsidP="007C5726">
            <w:pPr>
              <w:pStyle w:val="Bullet"/>
              <w:numPr>
                <w:ilvl w:val="0"/>
                <w:numId w:val="13"/>
              </w:numPr>
              <w:spacing w:line="240" w:lineRule="auto"/>
              <w:rPr>
                <w:rFonts w:cs="Arial"/>
                <w:color w:val="auto"/>
                <w:sz w:val="16"/>
                <w:szCs w:val="16"/>
                <w:lang w:val="en-GB"/>
              </w:rPr>
            </w:pPr>
            <w:r w:rsidRPr="00BA656A">
              <w:rPr>
                <w:rFonts w:cs="Arial"/>
                <w:color w:val="auto"/>
                <w:sz w:val="16"/>
                <w:szCs w:val="16"/>
                <w:lang w:val="en-GB"/>
              </w:rPr>
              <w:t>product type,</w:t>
            </w:r>
          </w:p>
          <w:p w:rsidR="001E3203" w:rsidRPr="00BA656A" w:rsidRDefault="001E3203" w:rsidP="007C5726">
            <w:pPr>
              <w:pStyle w:val="Bullet"/>
              <w:numPr>
                <w:ilvl w:val="0"/>
                <w:numId w:val="13"/>
              </w:numPr>
              <w:spacing w:line="240" w:lineRule="auto"/>
              <w:rPr>
                <w:rFonts w:cs="Arial"/>
                <w:color w:val="auto"/>
                <w:sz w:val="16"/>
                <w:szCs w:val="16"/>
                <w:lang w:val="en-GB"/>
              </w:rPr>
            </w:pPr>
            <w:r w:rsidRPr="00BA656A">
              <w:rPr>
                <w:rFonts w:cs="Arial"/>
                <w:color w:val="auto"/>
                <w:sz w:val="16"/>
                <w:szCs w:val="16"/>
                <w:lang w:val="en-GB"/>
              </w:rPr>
              <w:t xml:space="preserve">product weight, </w:t>
            </w:r>
          </w:p>
          <w:p w:rsidR="001E3203" w:rsidRPr="00BA656A" w:rsidRDefault="001E3203" w:rsidP="007C5726">
            <w:pPr>
              <w:pStyle w:val="Bullet"/>
              <w:numPr>
                <w:ilvl w:val="0"/>
                <w:numId w:val="13"/>
              </w:numPr>
              <w:spacing w:line="240" w:lineRule="auto"/>
              <w:rPr>
                <w:rFonts w:cs="Arial"/>
                <w:color w:val="auto"/>
                <w:sz w:val="16"/>
                <w:szCs w:val="16"/>
                <w:lang w:val="en-GB"/>
              </w:rPr>
            </w:pPr>
            <w:r w:rsidRPr="00BA656A">
              <w:rPr>
                <w:rFonts w:cs="Arial"/>
                <w:color w:val="auto"/>
                <w:sz w:val="16"/>
                <w:szCs w:val="16"/>
                <w:lang w:val="en-GB"/>
              </w:rPr>
              <w:t xml:space="preserve">drying  time and temp, </w:t>
            </w:r>
          </w:p>
          <w:p w:rsidR="001E3203" w:rsidRPr="00BA656A" w:rsidRDefault="001E3203" w:rsidP="007C5726">
            <w:pPr>
              <w:pStyle w:val="Bullet"/>
              <w:numPr>
                <w:ilvl w:val="0"/>
                <w:numId w:val="13"/>
              </w:numPr>
              <w:spacing w:line="240" w:lineRule="auto"/>
              <w:rPr>
                <w:rFonts w:cs="Arial"/>
                <w:color w:val="auto"/>
                <w:sz w:val="16"/>
                <w:szCs w:val="16"/>
                <w:lang w:val="en-GB"/>
              </w:rPr>
            </w:pPr>
            <w:r w:rsidRPr="00BA656A">
              <w:rPr>
                <w:rFonts w:cs="Arial"/>
                <w:color w:val="auto"/>
                <w:sz w:val="16"/>
                <w:szCs w:val="16"/>
                <w:lang w:val="en-GB"/>
              </w:rPr>
              <w:t>weight loss or final moisture content,</w:t>
            </w:r>
          </w:p>
          <w:p w:rsidR="001E3203" w:rsidRPr="00BA656A" w:rsidRDefault="001E3203" w:rsidP="007C5726">
            <w:pPr>
              <w:pStyle w:val="Bullet"/>
              <w:numPr>
                <w:ilvl w:val="0"/>
                <w:numId w:val="13"/>
              </w:numPr>
              <w:spacing w:line="240" w:lineRule="auto"/>
              <w:rPr>
                <w:rFonts w:cs="Arial"/>
                <w:color w:val="auto"/>
                <w:sz w:val="16"/>
                <w:szCs w:val="16"/>
                <w:lang w:val="en-GB"/>
              </w:rPr>
            </w:pPr>
            <w:r w:rsidRPr="00BA656A">
              <w:rPr>
                <w:rFonts w:cs="Arial"/>
                <w:sz w:val="16"/>
                <w:szCs w:val="16"/>
                <w:lang w:val="en-GB"/>
              </w:rPr>
              <w:t>water activity.</w:t>
            </w:r>
          </w:p>
        </w:tc>
        <w:tc>
          <w:tcPr>
            <w:tcW w:w="2638" w:type="dxa"/>
          </w:tcPr>
          <w:p w:rsidR="001E3203" w:rsidRPr="00BA656A" w:rsidRDefault="001E3203" w:rsidP="007C5726">
            <w:pPr>
              <w:rPr>
                <w:rFonts w:cs="Arial"/>
                <w:sz w:val="16"/>
                <w:szCs w:val="16"/>
                <w:lang w:val="en-GB"/>
              </w:rPr>
            </w:pPr>
            <w:r w:rsidRPr="00BA656A">
              <w:rPr>
                <w:rFonts w:cs="Arial"/>
                <w:sz w:val="16"/>
                <w:szCs w:val="16"/>
                <w:lang w:val="en-GB"/>
              </w:rPr>
              <w:t>(a) Extend drying time until correct weight loss, moisture content and water activity is achieved.</w:t>
            </w:r>
          </w:p>
          <w:p w:rsidR="001E3203" w:rsidRPr="00BA656A" w:rsidRDefault="001E3203" w:rsidP="007C5726">
            <w:pPr>
              <w:rPr>
                <w:rFonts w:cs="Arial"/>
                <w:sz w:val="16"/>
                <w:szCs w:val="16"/>
                <w:lang w:val="en-GB"/>
              </w:rPr>
            </w:pPr>
            <w:r w:rsidRPr="00BA656A">
              <w:rPr>
                <w:rFonts w:cs="Arial"/>
                <w:sz w:val="16"/>
                <w:szCs w:val="16"/>
                <w:lang w:val="en-GB"/>
              </w:rPr>
              <w:t>(b) Review drying times and temperatures in the RMP</w:t>
            </w:r>
            <w:r>
              <w:rPr>
                <w:rFonts w:cs="Arial"/>
                <w:sz w:val="16"/>
                <w:szCs w:val="16"/>
                <w:lang w:val="en-GB"/>
              </w:rPr>
              <w:t>, and</w:t>
            </w:r>
          </w:p>
          <w:p w:rsidR="001E3203" w:rsidRPr="00BA656A" w:rsidRDefault="001E3203" w:rsidP="007C5726">
            <w:pPr>
              <w:rPr>
                <w:rFonts w:cs="Arial"/>
                <w:sz w:val="16"/>
                <w:szCs w:val="16"/>
                <w:lang w:val="en-GB"/>
              </w:rPr>
            </w:pPr>
            <w:r w:rsidRPr="00BA656A">
              <w:rPr>
                <w:rFonts w:cs="Arial"/>
                <w:sz w:val="16"/>
                <w:szCs w:val="16"/>
                <w:lang w:val="en-GB"/>
              </w:rPr>
              <w:t>(c)</w:t>
            </w:r>
            <w:r>
              <w:rPr>
                <w:rFonts w:cs="Arial"/>
                <w:sz w:val="16"/>
                <w:szCs w:val="16"/>
                <w:lang w:val="en-GB"/>
              </w:rPr>
              <w:t xml:space="preserve"> Retrain staff if necessary.</w:t>
            </w:r>
          </w:p>
        </w:tc>
        <w:tc>
          <w:tcPr>
            <w:tcW w:w="2267" w:type="dxa"/>
          </w:tcPr>
          <w:p w:rsidR="001E3203" w:rsidRPr="00BA656A" w:rsidRDefault="001E3203" w:rsidP="000E6011">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sidRPr="00BA656A">
              <w:rPr>
                <w:rFonts w:cs="Arial"/>
                <w:sz w:val="16"/>
                <w:szCs w:val="16"/>
                <w:lang w:val="en-GB"/>
              </w:rPr>
              <w:t>Reality checks of CCP monitoring and corrective action taking</w:t>
            </w:r>
            <w:r w:rsidR="005B0E90">
              <w:rPr>
                <w:rFonts w:cs="Arial"/>
                <w:sz w:val="16"/>
                <w:szCs w:val="16"/>
                <w:lang w:val="en-GB"/>
              </w:rPr>
              <w:t>.</w:t>
            </w:r>
          </w:p>
          <w:p w:rsidR="001E3203" w:rsidRDefault="001E3203" w:rsidP="009D5919">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sidRPr="00BA656A">
              <w:rPr>
                <w:rFonts w:cs="Arial"/>
                <w:sz w:val="16"/>
                <w:szCs w:val="16"/>
                <w:lang w:val="en-GB"/>
              </w:rPr>
              <w:t>Review of records</w:t>
            </w:r>
            <w:r>
              <w:rPr>
                <w:rFonts w:cs="Arial"/>
                <w:i/>
                <w:sz w:val="16"/>
                <w:szCs w:val="16"/>
                <w:lang w:val="en-GB"/>
              </w:rPr>
              <w:t>.</w:t>
            </w:r>
            <w:r>
              <w:rPr>
                <w:rFonts w:cs="Arial"/>
                <w:sz w:val="16"/>
                <w:szCs w:val="16"/>
                <w:lang w:val="en-GB"/>
              </w:rPr>
              <w:t xml:space="preserve"> </w:t>
            </w:r>
          </w:p>
          <w:p w:rsidR="001E3203" w:rsidRDefault="001E3203" w:rsidP="006D5453">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Pr>
                <w:rFonts w:cs="Arial"/>
                <w:sz w:val="16"/>
                <w:szCs w:val="16"/>
                <w:lang w:val="en-GB"/>
              </w:rPr>
              <w:t>Review calibration.</w:t>
            </w:r>
          </w:p>
          <w:p w:rsidR="001E3203" w:rsidRPr="00BA656A" w:rsidRDefault="001E3203" w:rsidP="009D5919">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Pr>
                <w:rFonts w:cs="Arial"/>
                <w:sz w:val="16"/>
                <w:szCs w:val="16"/>
                <w:lang w:val="en-GB"/>
              </w:rPr>
              <w:t>Review of RMP.</w:t>
            </w:r>
          </w:p>
        </w:tc>
        <w:tc>
          <w:tcPr>
            <w:tcW w:w="1560" w:type="dxa"/>
          </w:tcPr>
          <w:p w:rsidR="001E3203" w:rsidRDefault="001E3203" w:rsidP="00423694">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108"/>
              <w:rPr>
                <w:rFonts w:cs="Arial"/>
                <w:sz w:val="16"/>
                <w:szCs w:val="16"/>
                <w:lang w:val="en-GB"/>
              </w:rPr>
            </w:pPr>
            <w:r w:rsidRPr="007C5726">
              <w:rPr>
                <w:rFonts w:cs="Arial"/>
                <w:sz w:val="16"/>
                <w:szCs w:val="16"/>
                <w:lang w:val="en-GB"/>
              </w:rPr>
              <w:t xml:space="preserve">Record </w:t>
            </w:r>
            <w:r>
              <w:rPr>
                <w:rFonts w:cs="Arial"/>
                <w:sz w:val="16"/>
                <w:szCs w:val="16"/>
                <w:lang w:val="en-GB"/>
              </w:rPr>
              <w:t>CCP 3</w:t>
            </w:r>
          </w:p>
          <w:p w:rsidR="001E3203" w:rsidRPr="007C5726" w:rsidRDefault="001E3203" w:rsidP="00423694">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108"/>
              <w:rPr>
                <w:rFonts w:cs="Arial"/>
                <w:sz w:val="16"/>
                <w:szCs w:val="16"/>
                <w:lang w:val="en-GB"/>
              </w:rPr>
            </w:pPr>
            <w:r>
              <w:rPr>
                <w:rFonts w:cs="Arial"/>
                <w:sz w:val="16"/>
                <w:szCs w:val="16"/>
                <w:lang w:val="en-GB"/>
              </w:rPr>
              <w:t xml:space="preserve">(See resource </w:t>
            </w:r>
            <w:r w:rsidR="005B0E90">
              <w:rPr>
                <w:rFonts w:cs="Arial"/>
                <w:sz w:val="16"/>
                <w:szCs w:val="16"/>
                <w:lang w:val="en-GB"/>
              </w:rPr>
              <w:t>m</w:t>
            </w:r>
            <w:r>
              <w:rPr>
                <w:rFonts w:cs="Arial"/>
                <w:sz w:val="16"/>
                <w:szCs w:val="16"/>
                <w:lang w:val="en-GB"/>
              </w:rPr>
              <w:t>anual)</w:t>
            </w:r>
          </w:p>
        </w:tc>
      </w:tr>
      <w:tr w:rsidR="001E3203" w:rsidRPr="00BA656A">
        <w:tblPrEx>
          <w:tblCellMar>
            <w:top w:w="0" w:type="dxa"/>
            <w:bottom w:w="0" w:type="dxa"/>
          </w:tblCellMar>
        </w:tblPrEx>
        <w:tc>
          <w:tcPr>
            <w:tcW w:w="567" w:type="dxa"/>
          </w:tcPr>
          <w:p w:rsidR="001E3203" w:rsidRPr="00BA656A" w:rsidRDefault="001E3203" w:rsidP="007C5726">
            <w:pPr>
              <w:pStyle w:val="BodyText3"/>
              <w:tabs>
                <w:tab w:val="left" w:pos="0"/>
                <w:tab w:val="left" w:pos="2520"/>
              </w:tabs>
              <w:spacing w:after="0"/>
              <w:rPr>
                <w:rFonts w:cs="Arial"/>
                <w:szCs w:val="16"/>
              </w:rPr>
            </w:pPr>
            <w:r w:rsidRPr="00BA656A">
              <w:rPr>
                <w:rFonts w:cs="Arial"/>
                <w:szCs w:val="16"/>
              </w:rPr>
              <w:t>16</w:t>
            </w:r>
          </w:p>
        </w:tc>
        <w:tc>
          <w:tcPr>
            <w:tcW w:w="1560" w:type="dxa"/>
          </w:tcPr>
          <w:p w:rsidR="001E3203" w:rsidRPr="00BA656A" w:rsidRDefault="001E3203" w:rsidP="007C5726">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rPr>
            </w:pPr>
            <w:r w:rsidRPr="00BA656A">
              <w:rPr>
                <w:rFonts w:cs="Arial"/>
                <w:sz w:val="16"/>
                <w:szCs w:val="16"/>
              </w:rPr>
              <w:t>Fully cook</w:t>
            </w:r>
          </w:p>
        </w:tc>
        <w:tc>
          <w:tcPr>
            <w:tcW w:w="2126" w:type="dxa"/>
          </w:tcPr>
          <w:p w:rsidR="001E3203" w:rsidRPr="00BA656A" w:rsidRDefault="001E3203" w:rsidP="007C5726">
            <w:pPr>
              <w:pStyle w:val="BodyText"/>
              <w:jc w:val="left"/>
              <w:rPr>
                <w:rFonts w:cs="Arial"/>
                <w:i/>
                <w:iCs/>
                <w:szCs w:val="16"/>
              </w:rPr>
            </w:pPr>
            <w:r w:rsidRPr="00BA656A">
              <w:rPr>
                <w:rFonts w:cs="Arial"/>
                <w:szCs w:val="16"/>
              </w:rPr>
              <w:t>Harmful bacteria e.g</w:t>
            </w:r>
            <w:r w:rsidRPr="00BA656A">
              <w:rPr>
                <w:rFonts w:cs="Arial"/>
                <w:i/>
                <w:iCs/>
                <w:szCs w:val="16"/>
              </w:rPr>
              <w:t>. Salmonella spp</w:t>
            </w:r>
            <w:r w:rsidRPr="00BA656A">
              <w:rPr>
                <w:rFonts w:cs="Arial"/>
                <w:szCs w:val="16"/>
              </w:rPr>
              <w:t xml:space="preserve">., </w:t>
            </w:r>
            <w:r w:rsidRPr="00BA656A">
              <w:rPr>
                <w:rFonts w:cs="Arial"/>
                <w:i/>
                <w:iCs/>
                <w:szCs w:val="16"/>
              </w:rPr>
              <w:t>E. coli O157:H7</w:t>
            </w:r>
            <w:r w:rsidRPr="00BA656A">
              <w:rPr>
                <w:rFonts w:cs="Arial"/>
                <w:szCs w:val="16"/>
              </w:rPr>
              <w:t xml:space="preserve">, </w:t>
            </w:r>
            <w:r w:rsidRPr="00BA656A">
              <w:rPr>
                <w:rFonts w:cs="Arial"/>
                <w:i/>
                <w:iCs/>
                <w:szCs w:val="16"/>
              </w:rPr>
              <w:t>Campylobacter jejuni</w:t>
            </w:r>
          </w:p>
          <w:p w:rsidR="001E3203" w:rsidRPr="00BA656A" w:rsidRDefault="001E3203" w:rsidP="007C5726">
            <w:pPr>
              <w:pStyle w:val="BodyText"/>
              <w:jc w:val="left"/>
              <w:rPr>
                <w:rFonts w:cs="Arial"/>
                <w:i/>
                <w:iCs/>
                <w:szCs w:val="16"/>
              </w:rPr>
            </w:pPr>
          </w:p>
          <w:p w:rsidR="001E3203" w:rsidRPr="00BA656A" w:rsidRDefault="001E3203" w:rsidP="007C5726">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19"/>
              <w:rPr>
                <w:rFonts w:cs="Arial"/>
                <w:sz w:val="16"/>
                <w:szCs w:val="16"/>
              </w:rPr>
            </w:pPr>
            <w:r w:rsidRPr="00BA656A">
              <w:rPr>
                <w:rFonts w:cs="Arial"/>
                <w:iCs/>
                <w:sz w:val="16"/>
                <w:szCs w:val="16"/>
              </w:rPr>
              <w:t xml:space="preserve">Parasites, e.g. </w:t>
            </w:r>
            <w:r w:rsidRPr="00BA656A">
              <w:rPr>
                <w:rFonts w:cs="Arial"/>
                <w:i/>
                <w:iCs/>
                <w:sz w:val="16"/>
                <w:szCs w:val="16"/>
              </w:rPr>
              <w:t>Toxoplasma gondii</w:t>
            </w:r>
          </w:p>
        </w:tc>
        <w:tc>
          <w:tcPr>
            <w:tcW w:w="709" w:type="dxa"/>
          </w:tcPr>
          <w:p w:rsidR="001E3203" w:rsidRPr="00BA656A" w:rsidRDefault="001E3203" w:rsidP="007C5726">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sidRPr="00BA656A">
              <w:rPr>
                <w:rFonts w:cs="Arial"/>
                <w:sz w:val="16"/>
                <w:szCs w:val="16"/>
                <w:lang w:val="en-GB"/>
              </w:rPr>
              <w:t>4</w:t>
            </w:r>
          </w:p>
        </w:tc>
        <w:tc>
          <w:tcPr>
            <w:tcW w:w="2268" w:type="dxa"/>
          </w:tcPr>
          <w:p w:rsidR="001E3203" w:rsidRPr="00BA656A" w:rsidRDefault="001E3203" w:rsidP="007C5726">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sidRPr="00BA656A">
              <w:rPr>
                <w:rFonts w:cs="Arial"/>
                <w:sz w:val="16"/>
                <w:szCs w:val="16"/>
                <w:lang w:val="en-GB"/>
              </w:rPr>
              <w:t>One of combinations of deep meat temperature (</w:t>
            </w:r>
            <w:r w:rsidRPr="00BA656A">
              <w:rPr>
                <w:rFonts w:cs="Arial"/>
                <w:sz w:val="16"/>
                <w:szCs w:val="16"/>
              </w:rPr>
              <w:t>°</w:t>
            </w:r>
            <w:r w:rsidRPr="00BA656A">
              <w:rPr>
                <w:rFonts w:cs="Arial"/>
                <w:sz w:val="16"/>
                <w:szCs w:val="16"/>
                <w:lang w:val="en-GB"/>
              </w:rPr>
              <w:t>C) and cook time (minutes)</w:t>
            </w:r>
            <w:r>
              <w:rPr>
                <w:rFonts w:cs="Arial"/>
                <w:sz w:val="16"/>
                <w:szCs w:val="16"/>
                <w:lang w:val="en-GB"/>
              </w:rPr>
              <w:t xml:space="preserve">. </w:t>
            </w:r>
            <w:r w:rsidRPr="00BA656A">
              <w:rPr>
                <w:rFonts w:cs="Arial"/>
                <w:sz w:val="16"/>
                <w:szCs w:val="16"/>
                <w:lang w:val="en-GB"/>
              </w:rPr>
              <w:t xml:space="preserve"> See Attachment P 3.1</w:t>
            </w:r>
            <w:r>
              <w:rPr>
                <w:rFonts w:cs="Arial"/>
                <w:sz w:val="16"/>
                <w:szCs w:val="16"/>
                <w:lang w:val="en-GB"/>
              </w:rPr>
              <w:t>6</w:t>
            </w:r>
            <w:r w:rsidRPr="00BA656A">
              <w:rPr>
                <w:rFonts w:cs="Arial"/>
                <w:sz w:val="16"/>
                <w:szCs w:val="16"/>
                <w:lang w:val="en-GB"/>
              </w:rPr>
              <w:t>.</w:t>
            </w:r>
          </w:p>
        </w:tc>
        <w:tc>
          <w:tcPr>
            <w:tcW w:w="2040" w:type="dxa"/>
          </w:tcPr>
          <w:p w:rsidR="001E3203" w:rsidRPr="00BA656A" w:rsidRDefault="001E3203" w:rsidP="007C5726">
            <w:pPr>
              <w:rPr>
                <w:rFonts w:cs="Arial"/>
                <w:sz w:val="16"/>
                <w:szCs w:val="16"/>
                <w:lang w:val="en-GB"/>
              </w:rPr>
            </w:pPr>
            <w:r w:rsidRPr="00BA656A">
              <w:rPr>
                <w:rFonts w:cs="Arial"/>
                <w:sz w:val="16"/>
                <w:szCs w:val="16"/>
                <w:lang w:val="en-GB"/>
              </w:rPr>
              <w:t>For each batch the following is checked and recorded:</w:t>
            </w:r>
          </w:p>
          <w:p w:rsidR="001E3203" w:rsidRPr="00BA656A" w:rsidRDefault="001E3203" w:rsidP="007C5726">
            <w:pPr>
              <w:pStyle w:val="Bullet"/>
              <w:numPr>
                <w:ilvl w:val="0"/>
                <w:numId w:val="13"/>
              </w:numPr>
              <w:spacing w:line="240" w:lineRule="auto"/>
              <w:rPr>
                <w:rFonts w:cs="Arial"/>
                <w:color w:val="auto"/>
                <w:sz w:val="16"/>
                <w:szCs w:val="16"/>
                <w:lang w:val="en-GB"/>
              </w:rPr>
            </w:pPr>
            <w:r w:rsidRPr="00BA656A">
              <w:rPr>
                <w:rFonts w:cs="Arial"/>
                <w:sz w:val="16"/>
                <w:szCs w:val="16"/>
              </w:rPr>
              <w:t xml:space="preserve">the internal temperature of at least one cooked product per batch (choose the thickest product in the coolest part of the oven or vat). </w:t>
            </w:r>
          </w:p>
          <w:p w:rsidR="001E3203" w:rsidRPr="00BA656A" w:rsidRDefault="001E3203" w:rsidP="007C5726">
            <w:pPr>
              <w:pStyle w:val="Bullet"/>
              <w:numPr>
                <w:ilvl w:val="0"/>
                <w:numId w:val="13"/>
              </w:numPr>
              <w:spacing w:line="240" w:lineRule="auto"/>
              <w:rPr>
                <w:rFonts w:cs="Arial"/>
                <w:color w:val="auto"/>
                <w:sz w:val="16"/>
                <w:szCs w:val="16"/>
                <w:lang w:val="en-GB"/>
              </w:rPr>
            </w:pPr>
            <w:r w:rsidRPr="00BA656A">
              <w:rPr>
                <w:rFonts w:cs="Arial"/>
                <w:sz w:val="16"/>
                <w:szCs w:val="16"/>
              </w:rPr>
              <w:t>The cooking time.</w:t>
            </w:r>
          </w:p>
        </w:tc>
        <w:tc>
          <w:tcPr>
            <w:tcW w:w="2638" w:type="dxa"/>
          </w:tcPr>
          <w:p w:rsidR="001E3203" w:rsidRPr="00BA656A" w:rsidRDefault="001E3203" w:rsidP="007C5726">
            <w:pPr>
              <w:tabs>
                <w:tab w:val="left" w:pos="-1003"/>
                <w:tab w:val="left" w:pos="319"/>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sidRPr="00BA656A">
              <w:rPr>
                <w:rFonts w:cs="Arial"/>
                <w:sz w:val="16"/>
                <w:szCs w:val="16"/>
                <w:lang w:val="en-GB"/>
              </w:rPr>
              <w:t>(a) Extend cooking time until correct time and temperature combination is achieved.</w:t>
            </w:r>
          </w:p>
          <w:p w:rsidR="001E3203" w:rsidRPr="00BA656A" w:rsidRDefault="001E3203" w:rsidP="007C5726">
            <w:pPr>
              <w:rPr>
                <w:rFonts w:cs="Arial"/>
                <w:sz w:val="16"/>
                <w:szCs w:val="16"/>
                <w:lang w:val="en-GB"/>
              </w:rPr>
            </w:pPr>
            <w:r w:rsidRPr="00BA656A">
              <w:rPr>
                <w:rFonts w:cs="Arial"/>
                <w:sz w:val="16"/>
                <w:szCs w:val="16"/>
                <w:lang w:val="en-GB"/>
              </w:rPr>
              <w:t>(b). Review drying times and temperatures in the RMP.</w:t>
            </w:r>
          </w:p>
          <w:p w:rsidR="001E3203" w:rsidRDefault="001E3203" w:rsidP="003050BC">
            <w:pPr>
              <w:tabs>
                <w:tab w:val="left" w:pos="-1003"/>
                <w:tab w:val="left" w:pos="319"/>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sidRPr="00BA656A">
              <w:rPr>
                <w:rFonts w:cs="Arial"/>
                <w:sz w:val="16"/>
                <w:szCs w:val="16"/>
                <w:lang w:val="en-GB"/>
              </w:rPr>
              <w:t>(c) Check oven / cooker / vat / smoker for cold spots</w:t>
            </w:r>
            <w:r>
              <w:rPr>
                <w:rFonts w:cs="Arial"/>
                <w:sz w:val="16"/>
                <w:szCs w:val="16"/>
                <w:lang w:val="en-GB"/>
              </w:rPr>
              <w:t>; and</w:t>
            </w:r>
            <w:r w:rsidRPr="00BA656A">
              <w:rPr>
                <w:rFonts w:cs="Arial"/>
                <w:sz w:val="16"/>
                <w:szCs w:val="16"/>
                <w:lang w:val="en-GB"/>
              </w:rPr>
              <w:t xml:space="preserve"> </w:t>
            </w:r>
          </w:p>
          <w:p w:rsidR="001E3203" w:rsidRPr="00BA656A" w:rsidRDefault="001E3203" w:rsidP="003050BC">
            <w:pPr>
              <w:tabs>
                <w:tab w:val="left" w:pos="-1003"/>
                <w:tab w:val="left" w:pos="319"/>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sidRPr="00BA656A">
              <w:rPr>
                <w:rFonts w:cs="Arial"/>
                <w:sz w:val="16"/>
                <w:szCs w:val="16"/>
                <w:lang w:val="en-GB"/>
              </w:rPr>
              <w:t>(</w:t>
            </w:r>
            <w:r>
              <w:rPr>
                <w:rFonts w:cs="Arial"/>
                <w:sz w:val="16"/>
                <w:szCs w:val="16"/>
                <w:lang w:val="en-GB"/>
              </w:rPr>
              <w:t>d</w:t>
            </w:r>
            <w:r w:rsidRPr="00BA656A">
              <w:rPr>
                <w:rFonts w:cs="Arial"/>
                <w:sz w:val="16"/>
                <w:szCs w:val="16"/>
                <w:lang w:val="en-GB"/>
              </w:rPr>
              <w:t>)</w:t>
            </w:r>
            <w:r>
              <w:rPr>
                <w:rFonts w:cs="Arial"/>
                <w:sz w:val="16"/>
                <w:szCs w:val="16"/>
                <w:lang w:val="en-GB"/>
              </w:rPr>
              <w:t xml:space="preserve"> Retrain staff if necessary.</w:t>
            </w:r>
          </w:p>
        </w:tc>
        <w:tc>
          <w:tcPr>
            <w:tcW w:w="2267" w:type="dxa"/>
          </w:tcPr>
          <w:p w:rsidR="001E3203" w:rsidRPr="00BA656A" w:rsidRDefault="001E3203" w:rsidP="007C5726">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sidRPr="00BA656A">
              <w:rPr>
                <w:rFonts w:cs="Arial"/>
                <w:sz w:val="16"/>
                <w:szCs w:val="16"/>
                <w:lang w:val="en-GB"/>
              </w:rPr>
              <w:t>Reality checks of CCP monitoring and corrective action taking</w:t>
            </w:r>
            <w:r w:rsidR="005B0E90">
              <w:rPr>
                <w:rFonts w:cs="Arial"/>
                <w:sz w:val="16"/>
                <w:szCs w:val="16"/>
                <w:lang w:val="en-GB"/>
              </w:rPr>
              <w:t>.</w:t>
            </w:r>
          </w:p>
          <w:p w:rsidR="001E3203" w:rsidRDefault="001E3203" w:rsidP="009D5919">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sidRPr="00BA656A">
              <w:rPr>
                <w:rFonts w:cs="Arial"/>
                <w:sz w:val="16"/>
                <w:szCs w:val="16"/>
                <w:lang w:val="en-GB"/>
              </w:rPr>
              <w:t>Review of records</w:t>
            </w:r>
            <w:r>
              <w:rPr>
                <w:rFonts w:cs="Arial"/>
                <w:sz w:val="16"/>
                <w:szCs w:val="16"/>
                <w:lang w:val="en-GB"/>
              </w:rPr>
              <w:t xml:space="preserve">. </w:t>
            </w:r>
          </w:p>
          <w:p w:rsidR="001E3203" w:rsidRDefault="001E3203" w:rsidP="006D5453">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Pr>
                <w:rFonts w:cs="Arial"/>
                <w:sz w:val="16"/>
                <w:szCs w:val="16"/>
                <w:lang w:val="en-GB"/>
              </w:rPr>
              <w:t>Review calibration.</w:t>
            </w:r>
          </w:p>
          <w:p w:rsidR="001E3203" w:rsidRPr="00BA656A" w:rsidRDefault="001E3203" w:rsidP="009D5919">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Pr>
                <w:rFonts w:cs="Arial"/>
                <w:sz w:val="16"/>
                <w:szCs w:val="16"/>
                <w:lang w:val="en-GB"/>
              </w:rPr>
              <w:t>Review of RMP.</w:t>
            </w:r>
          </w:p>
        </w:tc>
        <w:tc>
          <w:tcPr>
            <w:tcW w:w="1560" w:type="dxa"/>
          </w:tcPr>
          <w:p w:rsidR="001E3203" w:rsidRDefault="001E3203" w:rsidP="00423694">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108"/>
              <w:rPr>
                <w:rFonts w:cs="Arial"/>
                <w:sz w:val="16"/>
                <w:szCs w:val="16"/>
                <w:lang w:val="en-GB"/>
              </w:rPr>
            </w:pPr>
            <w:r w:rsidRPr="007C5726">
              <w:rPr>
                <w:rFonts w:cs="Arial"/>
                <w:sz w:val="16"/>
                <w:szCs w:val="16"/>
                <w:lang w:val="en-GB"/>
              </w:rPr>
              <w:t xml:space="preserve">Record </w:t>
            </w:r>
            <w:r>
              <w:rPr>
                <w:rFonts w:cs="Arial"/>
                <w:sz w:val="16"/>
                <w:szCs w:val="16"/>
                <w:lang w:val="en-GB"/>
              </w:rPr>
              <w:t>CCP 4</w:t>
            </w:r>
          </w:p>
          <w:p w:rsidR="001E3203" w:rsidRPr="007C5726" w:rsidRDefault="001E3203" w:rsidP="00423694">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108"/>
              <w:rPr>
                <w:rFonts w:cs="Arial"/>
                <w:sz w:val="16"/>
                <w:szCs w:val="16"/>
                <w:lang w:val="en-GB"/>
              </w:rPr>
            </w:pPr>
            <w:r>
              <w:rPr>
                <w:rFonts w:cs="Arial"/>
                <w:sz w:val="16"/>
                <w:szCs w:val="16"/>
                <w:lang w:val="en-GB"/>
              </w:rPr>
              <w:t xml:space="preserve">(See resource </w:t>
            </w:r>
            <w:r w:rsidR="005B0E90">
              <w:rPr>
                <w:rFonts w:cs="Arial"/>
                <w:sz w:val="16"/>
                <w:szCs w:val="16"/>
                <w:lang w:val="en-GB"/>
              </w:rPr>
              <w:t>m</w:t>
            </w:r>
            <w:r>
              <w:rPr>
                <w:rFonts w:cs="Arial"/>
                <w:sz w:val="16"/>
                <w:szCs w:val="16"/>
                <w:lang w:val="en-GB"/>
              </w:rPr>
              <w:t>anual)</w:t>
            </w:r>
          </w:p>
        </w:tc>
      </w:tr>
      <w:tr w:rsidR="001E3203" w:rsidRPr="00BA656A">
        <w:tblPrEx>
          <w:tblCellMar>
            <w:top w:w="0" w:type="dxa"/>
            <w:bottom w:w="0" w:type="dxa"/>
          </w:tblCellMar>
        </w:tblPrEx>
        <w:tc>
          <w:tcPr>
            <w:tcW w:w="567" w:type="dxa"/>
          </w:tcPr>
          <w:p w:rsidR="001E3203" w:rsidRPr="00BA656A" w:rsidRDefault="001E3203" w:rsidP="007C5726">
            <w:pPr>
              <w:pStyle w:val="BodyText3"/>
              <w:tabs>
                <w:tab w:val="left" w:pos="0"/>
                <w:tab w:val="left" w:pos="2520"/>
              </w:tabs>
              <w:spacing w:after="0"/>
              <w:rPr>
                <w:rFonts w:cs="Arial"/>
                <w:szCs w:val="16"/>
              </w:rPr>
            </w:pPr>
            <w:r w:rsidRPr="00BA656A">
              <w:rPr>
                <w:rFonts w:cs="Arial"/>
                <w:szCs w:val="16"/>
              </w:rPr>
              <w:t>17</w:t>
            </w:r>
          </w:p>
        </w:tc>
        <w:tc>
          <w:tcPr>
            <w:tcW w:w="1560" w:type="dxa"/>
          </w:tcPr>
          <w:p w:rsidR="001E3203" w:rsidRPr="00BA656A" w:rsidRDefault="001E3203" w:rsidP="007C5726">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rPr>
            </w:pPr>
            <w:r w:rsidRPr="00BA656A">
              <w:rPr>
                <w:rFonts w:cs="Arial"/>
                <w:sz w:val="16"/>
                <w:szCs w:val="16"/>
              </w:rPr>
              <w:t>Cool</w:t>
            </w:r>
          </w:p>
        </w:tc>
        <w:tc>
          <w:tcPr>
            <w:tcW w:w="2126" w:type="dxa"/>
          </w:tcPr>
          <w:p w:rsidR="001E3203" w:rsidRPr="00BA656A" w:rsidRDefault="001E3203" w:rsidP="007C5726">
            <w:pPr>
              <w:pStyle w:val="BodyText"/>
              <w:jc w:val="left"/>
              <w:rPr>
                <w:rFonts w:cs="Arial"/>
                <w:szCs w:val="16"/>
              </w:rPr>
            </w:pPr>
            <w:r w:rsidRPr="00BA656A">
              <w:rPr>
                <w:rFonts w:cs="Arial"/>
                <w:szCs w:val="16"/>
              </w:rPr>
              <w:t xml:space="preserve">Harmful spore-forming bacteria e.g. </w:t>
            </w:r>
            <w:r w:rsidRPr="00BA656A">
              <w:rPr>
                <w:rFonts w:cs="Arial"/>
                <w:i/>
                <w:iCs/>
                <w:szCs w:val="16"/>
              </w:rPr>
              <w:t>Bacillus cereus, Clostridium spp</w:t>
            </w:r>
          </w:p>
        </w:tc>
        <w:tc>
          <w:tcPr>
            <w:tcW w:w="709" w:type="dxa"/>
          </w:tcPr>
          <w:p w:rsidR="001E3203" w:rsidRPr="00BA656A" w:rsidRDefault="001E3203" w:rsidP="007C5726">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sidRPr="00BA656A">
              <w:rPr>
                <w:rFonts w:cs="Arial"/>
                <w:sz w:val="16"/>
                <w:szCs w:val="16"/>
                <w:lang w:val="en-GB"/>
              </w:rPr>
              <w:t>5</w:t>
            </w:r>
          </w:p>
        </w:tc>
        <w:tc>
          <w:tcPr>
            <w:tcW w:w="2268" w:type="dxa"/>
          </w:tcPr>
          <w:p w:rsidR="001E3203" w:rsidRDefault="001E3203" w:rsidP="007C5726">
            <w:pPr>
              <w:rPr>
                <w:rFonts w:cs="Arial"/>
                <w:bCs/>
                <w:sz w:val="16"/>
                <w:szCs w:val="16"/>
              </w:rPr>
            </w:pPr>
            <w:r w:rsidRPr="00BA656A">
              <w:rPr>
                <w:rFonts w:cs="Arial"/>
                <w:sz w:val="16"/>
                <w:szCs w:val="16"/>
                <w:lang w:val="en-GB"/>
              </w:rPr>
              <w:t>Uncured product down to 12</w:t>
            </w:r>
            <w:r w:rsidRPr="00BA656A">
              <w:rPr>
                <w:rFonts w:cs="Arial"/>
                <w:sz w:val="16"/>
                <w:szCs w:val="16"/>
              </w:rPr>
              <w:t>°</w:t>
            </w:r>
            <w:r w:rsidRPr="00BA656A">
              <w:rPr>
                <w:rFonts w:cs="Arial"/>
                <w:sz w:val="16"/>
                <w:szCs w:val="16"/>
                <w:lang w:val="en-GB"/>
              </w:rPr>
              <w:t>C in 6 hours and to 5</w:t>
            </w:r>
            <w:r w:rsidRPr="00BA656A">
              <w:rPr>
                <w:rFonts w:cs="Arial"/>
                <w:sz w:val="16"/>
                <w:szCs w:val="16"/>
              </w:rPr>
              <w:t>°</w:t>
            </w:r>
            <w:r w:rsidRPr="00BA656A">
              <w:rPr>
                <w:rFonts w:cs="Arial"/>
                <w:sz w:val="16"/>
                <w:szCs w:val="16"/>
                <w:lang w:val="en-GB"/>
              </w:rPr>
              <w:t>C in maximum of 8 hours.</w:t>
            </w:r>
            <w:r w:rsidRPr="00BA656A">
              <w:rPr>
                <w:rFonts w:cs="Arial"/>
                <w:bCs/>
                <w:sz w:val="16"/>
                <w:szCs w:val="16"/>
              </w:rPr>
              <w:t xml:space="preserve"> </w:t>
            </w:r>
          </w:p>
          <w:p w:rsidR="001E3203" w:rsidRPr="00BA656A" w:rsidRDefault="001E3203" w:rsidP="007C5726">
            <w:pPr>
              <w:rPr>
                <w:rFonts w:cs="Arial"/>
                <w:bCs/>
                <w:sz w:val="16"/>
                <w:szCs w:val="16"/>
              </w:rPr>
            </w:pPr>
          </w:p>
          <w:p w:rsidR="001E3203" w:rsidRPr="00BA656A" w:rsidRDefault="001E3203" w:rsidP="007C5726">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sidRPr="00BA656A">
              <w:rPr>
                <w:rFonts w:cs="Arial"/>
                <w:sz w:val="16"/>
                <w:szCs w:val="16"/>
                <w:lang w:val="en-GB"/>
              </w:rPr>
              <w:t>Cured product down to 12</w:t>
            </w:r>
            <w:r w:rsidRPr="00BA656A">
              <w:rPr>
                <w:rFonts w:cs="Arial"/>
                <w:sz w:val="16"/>
                <w:szCs w:val="16"/>
              </w:rPr>
              <w:t>°</w:t>
            </w:r>
            <w:r w:rsidRPr="00BA656A">
              <w:rPr>
                <w:rFonts w:cs="Arial"/>
                <w:sz w:val="16"/>
                <w:szCs w:val="16"/>
                <w:lang w:val="en-GB"/>
              </w:rPr>
              <w:t>C in 7.5 hours and to 5</w:t>
            </w:r>
            <w:r w:rsidRPr="00BA656A">
              <w:rPr>
                <w:rFonts w:cs="Arial"/>
                <w:sz w:val="16"/>
                <w:szCs w:val="16"/>
              </w:rPr>
              <w:t>°</w:t>
            </w:r>
            <w:r w:rsidRPr="00BA656A">
              <w:rPr>
                <w:rFonts w:cs="Arial"/>
                <w:sz w:val="16"/>
                <w:szCs w:val="16"/>
                <w:lang w:val="en-GB"/>
              </w:rPr>
              <w:t>C in maximum of 10 hours</w:t>
            </w:r>
            <w:r>
              <w:rPr>
                <w:rFonts w:cs="Arial"/>
                <w:sz w:val="16"/>
                <w:szCs w:val="16"/>
                <w:lang w:val="en-GB"/>
              </w:rPr>
              <w:t>.</w:t>
            </w:r>
          </w:p>
        </w:tc>
        <w:tc>
          <w:tcPr>
            <w:tcW w:w="2040" w:type="dxa"/>
          </w:tcPr>
          <w:p w:rsidR="001E3203" w:rsidRPr="00BA656A" w:rsidRDefault="001E3203" w:rsidP="007C5726">
            <w:pPr>
              <w:rPr>
                <w:rFonts w:cs="Arial"/>
                <w:sz w:val="16"/>
                <w:szCs w:val="16"/>
                <w:lang w:val="en-GB"/>
              </w:rPr>
            </w:pPr>
            <w:r w:rsidRPr="00BA656A">
              <w:rPr>
                <w:rFonts w:cs="Arial"/>
                <w:sz w:val="16"/>
                <w:szCs w:val="16"/>
                <w:lang w:val="en-GB"/>
              </w:rPr>
              <w:t>For each batch the following is checked and recorded:</w:t>
            </w:r>
          </w:p>
          <w:p w:rsidR="001E3203" w:rsidRPr="00BA656A" w:rsidRDefault="001E3203" w:rsidP="007C5726">
            <w:pPr>
              <w:pStyle w:val="Bullet"/>
              <w:numPr>
                <w:ilvl w:val="0"/>
                <w:numId w:val="13"/>
              </w:numPr>
              <w:spacing w:line="240" w:lineRule="auto"/>
              <w:rPr>
                <w:rFonts w:cs="Arial"/>
                <w:color w:val="auto"/>
                <w:sz w:val="16"/>
                <w:szCs w:val="16"/>
                <w:lang w:val="en-GB"/>
              </w:rPr>
            </w:pPr>
            <w:r w:rsidRPr="00BA656A">
              <w:rPr>
                <w:rFonts w:cs="Arial"/>
                <w:sz w:val="16"/>
                <w:szCs w:val="16"/>
              </w:rPr>
              <w:t>the internal temperature of at least one product per batch (choose the thickest product in the coolest part of the oven or vat).</w:t>
            </w:r>
            <w:r w:rsidRPr="00BA656A">
              <w:rPr>
                <w:rFonts w:cs="Arial"/>
                <w:color w:val="auto"/>
                <w:sz w:val="16"/>
                <w:szCs w:val="16"/>
                <w:lang w:val="en-GB"/>
              </w:rPr>
              <w:t xml:space="preserve"> </w:t>
            </w:r>
          </w:p>
          <w:p w:rsidR="001E3203" w:rsidRPr="00BA656A" w:rsidRDefault="001E3203" w:rsidP="007C5726">
            <w:pPr>
              <w:pStyle w:val="Bullet"/>
              <w:numPr>
                <w:ilvl w:val="0"/>
                <w:numId w:val="13"/>
              </w:numPr>
              <w:spacing w:line="240" w:lineRule="auto"/>
              <w:rPr>
                <w:rFonts w:cs="Arial"/>
                <w:color w:val="auto"/>
                <w:sz w:val="16"/>
                <w:szCs w:val="16"/>
                <w:lang w:val="en-GB"/>
              </w:rPr>
            </w:pPr>
            <w:r w:rsidRPr="00BA656A">
              <w:rPr>
                <w:rFonts w:cs="Arial"/>
                <w:sz w:val="16"/>
                <w:szCs w:val="16"/>
              </w:rPr>
              <w:t>The cooling time.</w:t>
            </w:r>
            <w:r w:rsidRPr="00BA656A">
              <w:rPr>
                <w:rFonts w:cs="Arial"/>
                <w:color w:val="auto"/>
                <w:sz w:val="16"/>
                <w:szCs w:val="16"/>
                <w:lang w:val="en-GB"/>
              </w:rPr>
              <w:t xml:space="preserve"> </w:t>
            </w:r>
          </w:p>
        </w:tc>
        <w:tc>
          <w:tcPr>
            <w:tcW w:w="2638" w:type="dxa"/>
          </w:tcPr>
          <w:p w:rsidR="001E3203" w:rsidRPr="00BA656A" w:rsidRDefault="001E3203" w:rsidP="007C5726">
            <w:pPr>
              <w:tabs>
                <w:tab w:val="left" w:pos="-1003"/>
                <w:tab w:val="left" w:pos="319"/>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sidRPr="00BA656A">
              <w:rPr>
                <w:rFonts w:cs="Arial"/>
                <w:sz w:val="16"/>
                <w:szCs w:val="16"/>
                <w:lang w:val="en-GB"/>
              </w:rPr>
              <w:t>(a) Extend cooling time until correct temperature is achieved.</w:t>
            </w:r>
          </w:p>
          <w:p w:rsidR="001E3203" w:rsidRDefault="001E3203" w:rsidP="006916B7">
            <w:pPr>
              <w:tabs>
                <w:tab w:val="left" w:pos="-1003"/>
                <w:tab w:val="left" w:pos="319"/>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sidRPr="00BA656A">
              <w:rPr>
                <w:rFonts w:cs="Arial"/>
                <w:sz w:val="16"/>
                <w:szCs w:val="16"/>
                <w:lang w:val="en-GB"/>
              </w:rPr>
              <w:t>(b). Review cooling procedure</w:t>
            </w:r>
            <w:r>
              <w:rPr>
                <w:rFonts w:cs="Arial"/>
                <w:sz w:val="16"/>
                <w:szCs w:val="16"/>
                <w:lang w:val="en-GB"/>
              </w:rPr>
              <w:t>, and</w:t>
            </w:r>
          </w:p>
          <w:p w:rsidR="001E3203" w:rsidRPr="00BA656A" w:rsidRDefault="001E3203" w:rsidP="005B0B33">
            <w:pPr>
              <w:tabs>
                <w:tab w:val="left" w:pos="-1003"/>
                <w:tab w:val="left" w:pos="319"/>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319" w:hanging="319"/>
              <w:rPr>
                <w:rFonts w:cs="Arial"/>
                <w:sz w:val="16"/>
                <w:szCs w:val="16"/>
                <w:lang w:val="en-GB"/>
              </w:rPr>
            </w:pPr>
            <w:r w:rsidRPr="00BA656A">
              <w:rPr>
                <w:rFonts w:cs="Arial"/>
                <w:sz w:val="16"/>
                <w:szCs w:val="16"/>
                <w:lang w:val="en-GB"/>
              </w:rPr>
              <w:t>(c)</w:t>
            </w:r>
            <w:r>
              <w:rPr>
                <w:rFonts w:cs="Arial"/>
                <w:sz w:val="16"/>
                <w:szCs w:val="16"/>
                <w:lang w:val="en-GB"/>
              </w:rPr>
              <w:t xml:space="preserve"> Retrain staff if necessary.</w:t>
            </w:r>
            <w:r w:rsidRPr="00BA656A">
              <w:rPr>
                <w:rFonts w:cs="Arial"/>
                <w:sz w:val="16"/>
                <w:szCs w:val="16"/>
                <w:lang w:val="en-GB"/>
              </w:rPr>
              <w:t xml:space="preserve"> </w:t>
            </w:r>
          </w:p>
        </w:tc>
        <w:tc>
          <w:tcPr>
            <w:tcW w:w="2267" w:type="dxa"/>
          </w:tcPr>
          <w:p w:rsidR="001E3203" w:rsidRPr="00BA656A" w:rsidRDefault="001E3203" w:rsidP="007C5726">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sidRPr="00BA656A">
              <w:rPr>
                <w:rFonts w:cs="Arial"/>
                <w:sz w:val="16"/>
                <w:szCs w:val="16"/>
                <w:lang w:val="en-GB"/>
              </w:rPr>
              <w:t>Reality checks of CCP monitoring and corrective action taking</w:t>
            </w:r>
            <w:r w:rsidR="005B0E90">
              <w:rPr>
                <w:rFonts w:cs="Arial"/>
                <w:sz w:val="16"/>
                <w:szCs w:val="16"/>
                <w:lang w:val="en-GB"/>
              </w:rPr>
              <w:t>.</w:t>
            </w:r>
          </w:p>
          <w:p w:rsidR="001E3203" w:rsidRDefault="001E3203" w:rsidP="009D5919">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sidRPr="00BA656A">
              <w:rPr>
                <w:rFonts w:cs="Arial"/>
                <w:sz w:val="16"/>
                <w:szCs w:val="16"/>
                <w:lang w:val="en-GB"/>
              </w:rPr>
              <w:t>Review of records</w:t>
            </w:r>
            <w:r>
              <w:rPr>
                <w:rFonts w:cs="Arial"/>
                <w:sz w:val="16"/>
                <w:szCs w:val="16"/>
                <w:lang w:val="en-GB"/>
              </w:rPr>
              <w:t xml:space="preserve">. </w:t>
            </w:r>
          </w:p>
          <w:p w:rsidR="001E3203" w:rsidRDefault="001E3203" w:rsidP="006D5453">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Pr>
                <w:rFonts w:cs="Arial"/>
                <w:sz w:val="16"/>
                <w:szCs w:val="16"/>
                <w:lang w:val="en-GB"/>
              </w:rPr>
              <w:t>Review calibration.</w:t>
            </w:r>
          </w:p>
          <w:p w:rsidR="001E3203" w:rsidRPr="00BA656A" w:rsidRDefault="001E3203" w:rsidP="009D5919">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rPr>
                <w:rFonts w:cs="Arial"/>
                <w:sz w:val="16"/>
                <w:szCs w:val="16"/>
                <w:lang w:val="en-GB"/>
              </w:rPr>
            </w:pPr>
            <w:r>
              <w:rPr>
                <w:rFonts w:cs="Arial"/>
                <w:sz w:val="16"/>
                <w:szCs w:val="16"/>
                <w:lang w:val="en-GB"/>
              </w:rPr>
              <w:t>Review of RMP.</w:t>
            </w:r>
          </w:p>
        </w:tc>
        <w:tc>
          <w:tcPr>
            <w:tcW w:w="1560" w:type="dxa"/>
          </w:tcPr>
          <w:p w:rsidR="001E3203" w:rsidRDefault="001E3203" w:rsidP="00423694">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108"/>
              <w:rPr>
                <w:rFonts w:cs="Arial"/>
                <w:sz w:val="16"/>
                <w:szCs w:val="16"/>
                <w:lang w:val="en-GB"/>
              </w:rPr>
            </w:pPr>
            <w:r w:rsidRPr="007C5726">
              <w:rPr>
                <w:rFonts w:cs="Arial"/>
                <w:sz w:val="16"/>
                <w:szCs w:val="16"/>
                <w:lang w:val="en-GB"/>
              </w:rPr>
              <w:t xml:space="preserve">Record </w:t>
            </w:r>
            <w:r>
              <w:rPr>
                <w:rFonts w:cs="Arial"/>
                <w:sz w:val="16"/>
                <w:szCs w:val="16"/>
                <w:lang w:val="en-GB"/>
              </w:rPr>
              <w:t>CCP 5</w:t>
            </w:r>
          </w:p>
          <w:p w:rsidR="001E3203" w:rsidRPr="007C5726" w:rsidRDefault="001E3203" w:rsidP="00423694">
            <w:pPr>
              <w:tabs>
                <w:tab w:val="left" w:pos="-1003"/>
                <w:tab w:val="left" w:pos="0"/>
                <w:tab w:val="left" w:pos="2520"/>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ind w:left="108"/>
              <w:rPr>
                <w:rFonts w:cs="Arial"/>
                <w:sz w:val="16"/>
                <w:szCs w:val="16"/>
                <w:lang w:val="en-GB"/>
              </w:rPr>
            </w:pPr>
            <w:r>
              <w:rPr>
                <w:rFonts w:cs="Arial"/>
                <w:sz w:val="16"/>
                <w:szCs w:val="16"/>
                <w:lang w:val="en-GB"/>
              </w:rPr>
              <w:t xml:space="preserve">(See resource </w:t>
            </w:r>
            <w:r w:rsidR="005B0E90">
              <w:rPr>
                <w:rFonts w:cs="Arial"/>
                <w:sz w:val="16"/>
                <w:szCs w:val="16"/>
                <w:lang w:val="en-GB"/>
              </w:rPr>
              <w:t>m</w:t>
            </w:r>
            <w:r>
              <w:rPr>
                <w:rFonts w:cs="Arial"/>
                <w:sz w:val="16"/>
                <w:szCs w:val="16"/>
                <w:lang w:val="en-GB"/>
              </w:rPr>
              <w:t>anual)</w:t>
            </w:r>
          </w:p>
        </w:tc>
      </w:tr>
    </w:tbl>
    <w:p w:rsidR="0031383F" w:rsidRDefault="0031383F" w:rsidP="002E21C8"/>
    <w:p w:rsidR="008C1D77" w:rsidRPr="00895A5A" w:rsidRDefault="008C1D77" w:rsidP="008C1D77">
      <w:pPr>
        <w:tabs>
          <w:tab w:val="left" w:pos="-1003"/>
          <w:tab w:val="left" w:pos="-283"/>
          <w:tab w:val="left" w:pos="709"/>
          <w:tab w:val="left" w:pos="742"/>
          <w:tab w:val="left" w:pos="1156"/>
          <w:tab w:val="left" w:pos="1507"/>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 w:val="left" w:pos="10516"/>
          <w:tab w:val="left" w:pos="11236"/>
          <w:tab w:val="left" w:pos="11956"/>
          <w:tab w:val="left" w:pos="12676"/>
          <w:tab w:val="left" w:pos="13396"/>
        </w:tabs>
        <w:spacing w:before="58"/>
        <w:ind w:left="709" w:hanging="709"/>
        <w:rPr>
          <w:sz w:val="16"/>
          <w:szCs w:val="16"/>
          <w:lang w:val="en-GB"/>
        </w:rPr>
        <w:sectPr w:rsidR="008C1D77" w:rsidRPr="00895A5A" w:rsidSect="00945C24">
          <w:headerReference w:type="default" r:id="rId51"/>
          <w:footerReference w:type="default" r:id="rId52"/>
          <w:pgSz w:w="16840" w:h="11907" w:orient="landscape" w:code="9"/>
          <w:pgMar w:top="851" w:right="567" w:bottom="851" w:left="567" w:header="720" w:footer="720" w:gutter="0"/>
          <w:pgNumType w:start="1"/>
          <w:cols w:space="720"/>
        </w:sectPr>
      </w:pPr>
    </w:p>
    <w:tbl>
      <w:tblPr>
        <w:tblW w:w="0" w:type="auto"/>
        <w:tblInd w:w="120" w:type="dxa"/>
        <w:tblLayout w:type="fixed"/>
        <w:tblCellMar>
          <w:left w:w="120" w:type="dxa"/>
          <w:right w:w="120" w:type="dxa"/>
        </w:tblCellMar>
        <w:tblLook w:val="0000" w:firstRow="0" w:lastRow="0" w:firstColumn="0" w:lastColumn="0" w:noHBand="0" w:noVBand="0"/>
      </w:tblPr>
      <w:tblGrid>
        <w:gridCol w:w="10348"/>
      </w:tblGrid>
      <w:tr w:rsidR="00B2350B">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B2350B" w:rsidRDefault="004433A5" w:rsidP="001029E2">
            <w:pPr>
              <w:widowControl w:val="0"/>
              <w:numPr>
                <w:ilvl w:val="0"/>
                <w:numId w:val="48"/>
              </w:numPr>
              <w:tabs>
                <w:tab w:val="left" w:pos="-1440"/>
              </w:tabs>
              <w:jc w:val="both"/>
              <w:rPr>
                <w:b/>
                <w:lang w:val="en-GB"/>
              </w:rPr>
            </w:pPr>
            <w:r>
              <w:rPr>
                <w:b/>
                <w:sz w:val="18"/>
              </w:rPr>
              <w:lastRenderedPageBreak/>
              <w:br w:type="page"/>
            </w:r>
            <w:r w:rsidR="00B2350B">
              <w:rPr>
                <w:b/>
                <w:lang w:val="en-GB"/>
              </w:rPr>
              <w:t>Purpose / Scope</w:t>
            </w:r>
          </w:p>
        </w:tc>
      </w:tr>
      <w:tr w:rsidR="00B2350B" w:rsidRPr="00A51A77">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B2350B" w:rsidRPr="00D40C8C" w:rsidRDefault="00B2350B" w:rsidP="00B2350B">
            <w:pPr>
              <w:widowControl w:val="0"/>
              <w:tabs>
                <w:tab w:val="left" w:pos="-1440"/>
              </w:tabs>
              <w:spacing w:line="360" w:lineRule="auto"/>
              <w:ind w:left="448"/>
              <w:rPr>
                <w:sz w:val="18"/>
                <w:szCs w:val="18"/>
              </w:rPr>
            </w:pPr>
          </w:p>
          <w:p w:rsidR="00B2350B" w:rsidRPr="007E04B9" w:rsidRDefault="00B2350B" w:rsidP="00B2350B">
            <w:pPr>
              <w:spacing w:line="360" w:lineRule="auto"/>
              <w:ind w:left="448"/>
              <w:rPr>
                <w:sz w:val="18"/>
                <w:szCs w:val="18"/>
              </w:rPr>
            </w:pPr>
            <w:r>
              <w:rPr>
                <w:sz w:val="18"/>
                <w:szCs w:val="18"/>
              </w:rPr>
              <w:t>To identify the risk factors other than hazards and ensure that appropriate controls are included in the RMP so that the products are fit for intended purpose</w:t>
            </w:r>
            <w:r w:rsidRPr="007E04B9">
              <w:rPr>
                <w:sz w:val="18"/>
                <w:szCs w:val="18"/>
              </w:rPr>
              <w:t>.</w:t>
            </w:r>
            <w:r>
              <w:rPr>
                <w:sz w:val="18"/>
                <w:szCs w:val="18"/>
              </w:rPr>
              <w:t xml:space="preserve">  These risk factors are: </w:t>
            </w:r>
            <w:r w:rsidR="00443759">
              <w:rPr>
                <w:sz w:val="18"/>
                <w:szCs w:val="18"/>
              </w:rPr>
              <w:t>r</w:t>
            </w:r>
            <w:r>
              <w:rPr>
                <w:sz w:val="18"/>
                <w:szCs w:val="18"/>
              </w:rPr>
              <w:t>isks from false or misleading labelling, and risks to wholesomeness.</w:t>
            </w:r>
          </w:p>
          <w:p w:rsidR="00B2350B" w:rsidRDefault="00B2350B" w:rsidP="001029E2">
            <w:pPr>
              <w:widowControl w:val="0"/>
              <w:tabs>
                <w:tab w:val="left" w:pos="-1440"/>
              </w:tabs>
              <w:jc w:val="both"/>
              <w:rPr>
                <w:lang w:val="en-GB"/>
              </w:rPr>
            </w:pPr>
          </w:p>
        </w:tc>
      </w:tr>
      <w:tr w:rsidR="005159CD">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5159CD" w:rsidRDefault="005159CD" w:rsidP="008F21FD">
            <w:pPr>
              <w:widowControl w:val="0"/>
              <w:numPr>
                <w:ilvl w:val="0"/>
                <w:numId w:val="48"/>
              </w:numPr>
              <w:tabs>
                <w:tab w:val="left" w:pos="-1440"/>
              </w:tabs>
              <w:jc w:val="both"/>
              <w:rPr>
                <w:b/>
                <w:lang w:val="en-GB"/>
              </w:rPr>
            </w:pPr>
            <w:r>
              <w:rPr>
                <w:b/>
                <w:sz w:val="18"/>
              </w:rPr>
              <w:br w:type="page"/>
            </w:r>
            <w:r>
              <w:rPr>
                <w:b/>
                <w:lang w:val="en-GB"/>
              </w:rPr>
              <w:t xml:space="preserve">Regulatory Requirements   (See </w:t>
            </w:r>
            <w:hyperlink r:id="rId53" w:history="1">
              <w:r w:rsidR="00A12F39" w:rsidRPr="00D72084">
                <w:rPr>
                  <w:rStyle w:val="Hyperlink"/>
                  <w:b/>
                  <w:lang w:val="en-GB"/>
                </w:rPr>
                <w:t>http://www.nzfsa.govt.nz/animalproducts/legislation/index.htm</w:t>
              </w:r>
            </w:hyperlink>
            <w:r>
              <w:rPr>
                <w:b/>
                <w:lang w:val="en-GB"/>
              </w:rPr>
              <w:t>)</w:t>
            </w:r>
          </w:p>
        </w:tc>
      </w:tr>
      <w:tr w:rsidR="005159CD" w:rsidRPr="00A51A77">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5159CD" w:rsidRPr="00D40C8C" w:rsidRDefault="005159CD" w:rsidP="005159CD">
            <w:pPr>
              <w:widowControl w:val="0"/>
              <w:tabs>
                <w:tab w:val="left" w:pos="-1440"/>
              </w:tabs>
              <w:spacing w:line="360" w:lineRule="auto"/>
              <w:ind w:left="448"/>
              <w:rPr>
                <w:sz w:val="18"/>
                <w:szCs w:val="18"/>
              </w:rPr>
            </w:pPr>
          </w:p>
          <w:p w:rsidR="005159CD" w:rsidRDefault="005159CD" w:rsidP="005159CD">
            <w:pPr>
              <w:spacing w:line="360" w:lineRule="auto"/>
              <w:ind w:left="447"/>
              <w:jc w:val="both"/>
              <w:rPr>
                <w:sz w:val="18"/>
                <w:szCs w:val="18"/>
              </w:rPr>
            </w:pPr>
            <w:r>
              <w:rPr>
                <w:sz w:val="18"/>
                <w:szCs w:val="18"/>
              </w:rPr>
              <w:t xml:space="preserve">Animal Products </w:t>
            </w:r>
            <w:r w:rsidRPr="00A95748">
              <w:rPr>
                <w:sz w:val="18"/>
                <w:szCs w:val="18"/>
              </w:rPr>
              <w:t>(R</w:t>
            </w:r>
            <w:r>
              <w:rPr>
                <w:sz w:val="18"/>
                <w:szCs w:val="18"/>
              </w:rPr>
              <w:t xml:space="preserve">isk </w:t>
            </w:r>
            <w:r w:rsidRPr="00A95748">
              <w:rPr>
                <w:sz w:val="18"/>
                <w:szCs w:val="18"/>
              </w:rPr>
              <w:t>M</w:t>
            </w:r>
            <w:r>
              <w:rPr>
                <w:sz w:val="18"/>
                <w:szCs w:val="18"/>
              </w:rPr>
              <w:t xml:space="preserve">anagement </w:t>
            </w:r>
            <w:r w:rsidRPr="00A95748">
              <w:rPr>
                <w:sz w:val="18"/>
                <w:szCs w:val="18"/>
              </w:rPr>
              <w:t>P</w:t>
            </w:r>
            <w:r>
              <w:rPr>
                <w:sz w:val="18"/>
                <w:szCs w:val="18"/>
              </w:rPr>
              <w:t>rogramme</w:t>
            </w:r>
            <w:r w:rsidRPr="00A95748">
              <w:rPr>
                <w:sz w:val="18"/>
                <w:szCs w:val="18"/>
              </w:rPr>
              <w:t xml:space="preserve"> Specifications</w:t>
            </w:r>
            <w:r>
              <w:rPr>
                <w:sz w:val="18"/>
                <w:szCs w:val="18"/>
              </w:rPr>
              <w:t>) Notice</w:t>
            </w:r>
            <w:r w:rsidRPr="00A95748">
              <w:rPr>
                <w:sz w:val="18"/>
                <w:szCs w:val="18"/>
              </w:rPr>
              <w:t>, clause</w:t>
            </w:r>
            <w:r>
              <w:rPr>
                <w:sz w:val="18"/>
                <w:szCs w:val="18"/>
              </w:rPr>
              <w:t>s 10 and 11</w:t>
            </w:r>
            <w:r w:rsidRPr="00A95748">
              <w:rPr>
                <w:sz w:val="18"/>
                <w:szCs w:val="18"/>
              </w:rPr>
              <w:t>.</w:t>
            </w:r>
          </w:p>
          <w:p w:rsidR="005159CD" w:rsidRDefault="005159CD" w:rsidP="008F21FD">
            <w:pPr>
              <w:widowControl w:val="0"/>
              <w:tabs>
                <w:tab w:val="left" w:pos="-1440"/>
              </w:tabs>
              <w:jc w:val="both"/>
              <w:rPr>
                <w:lang w:val="en-GB"/>
              </w:rPr>
            </w:pPr>
          </w:p>
        </w:tc>
      </w:tr>
      <w:tr w:rsidR="00B2350B">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B2350B" w:rsidRDefault="00B2350B" w:rsidP="001029E2">
            <w:pPr>
              <w:widowControl w:val="0"/>
              <w:numPr>
                <w:ilvl w:val="0"/>
                <w:numId w:val="48"/>
              </w:numPr>
              <w:tabs>
                <w:tab w:val="left" w:pos="-1440"/>
              </w:tabs>
              <w:jc w:val="both"/>
              <w:rPr>
                <w:b/>
                <w:lang w:val="en-GB"/>
              </w:rPr>
            </w:pPr>
            <w:r>
              <w:rPr>
                <w:b/>
                <w:sz w:val="18"/>
              </w:rPr>
              <w:br w:type="page"/>
            </w:r>
            <w:r>
              <w:rPr>
                <w:b/>
                <w:lang w:val="en-GB"/>
              </w:rPr>
              <w:t>Risks to Wholesomeness</w:t>
            </w:r>
          </w:p>
        </w:tc>
      </w:tr>
    </w:tbl>
    <w:tbl>
      <w:tblPr>
        <w:tblStyle w:val="TableGrid"/>
        <w:tblW w:w="0" w:type="auto"/>
        <w:tblInd w:w="108" w:type="dxa"/>
        <w:tblLook w:val="01E0" w:firstRow="1" w:lastRow="1" w:firstColumn="1" w:lastColumn="1" w:noHBand="0" w:noVBand="0"/>
      </w:tblPr>
      <w:tblGrid>
        <w:gridCol w:w="2694"/>
        <w:gridCol w:w="4524"/>
        <w:gridCol w:w="3130"/>
      </w:tblGrid>
      <w:tr w:rsidR="00CF0FB6" w:rsidRPr="00A935F3">
        <w:tc>
          <w:tcPr>
            <w:tcW w:w="2694" w:type="dxa"/>
          </w:tcPr>
          <w:p w:rsidR="00CF0FB6" w:rsidRPr="00A935F3" w:rsidRDefault="00A935F3" w:rsidP="00CF0FB6">
            <w:pPr>
              <w:spacing w:line="360" w:lineRule="auto"/>
              <w:rPr>
                <w:rFonts w:cs="Arial"/>
                <w:b/>
                <w:sz w:val="18"/>
                <w:szCs w:val="18"/>
              </w:rPr>
            </w:pPr>
            <w:r>
              <w:rPr>
                <w:rFonts w:cs="Arial"/>
                <w:b/>
                <w:sz w:val="18"/>
                <w:szCs w:val="18"/>
              </w:rPr>
              <w:t>R</w:t>
            </w:r>
            <w:r w:rsidR="00CF0FB6" w:rsidRPr="00A935F3">
              <w:rPr>
                <w:rFonts w:cs="Arial"/>
                <w:b/>
                <w:sz w:val="18"/>
                <w:szCs w:val="18"/>
              </w:rPr>
              <w:t>isk factors</w:t>
            </w:r>
          </w:p>
        </w:tc>
        <w:tc>
          <w:tcPr>
            <w:tcW w:w="4524" w:type="dxa"/>
          </w:tcPr>
          <w:p w:rsidR="00CF0FB6" w:rsidRPr="00A935F3" w:rsidRDefault="00CF0FB6" w:rsidP="00CF0FB6">
            <w:pPr>
              <w:spacing w:line="360" w:lineRule="auto"/>
              <w:rPr>
                <w:rFonts w:cs="Arial"/>
                <w:b/>
                <w:sz w:val="18"/>
                <w:szCs w:val="18"/>
              </w:rPr>
            </w:pPr>
            <w:r w:rsidRPr="00A935F3">
              <w:rPr>
                <w:rFonts w:cs="Arial"/>
                <w:b/>
                <w:sz w:val="18"/>
                <w:szCs w:val="18"/>
              </w:rPr>
              <w:t>Control measures</w:t>
            </w:r>
          </w:p>
        </w:tc>
        <w:tc>
          <w:tcPr>
            <w:tcW w:w="3130" w:type="dxa"/>
          </w:tcPr>
          <w:p w:rsidR="00CF0FB6" w:rsidRPr="00A935F3" w:rsidRDefault="00377007" w:rsidP="00CF0FB6">
            <w:pPr>
              <w:spacing w:line="360" w:lineRule="auto"/>
              <w:ind w:right="708"/>
              <w:rPr>
                <w:rFonts w:cs="Arial"/>
                <w:b/>
                <w:sz w:val="18"/>
                <w:szCs w:val="18"/>
              </w:rPr>
            </w:pPr>
            <w:r w:rsidRPr="00A935F3">
              <w:rPr>
                <w:rFonts w:cs="Arial"/>
                <w:b/>
                <w:sz w:val="18"/>
                <w:szCs w:val="18"/>
              </w:rPr>
              <w:t>Reference</w:t>
            </w:r>
          </w:p>
        </w:tc>
      </w:tr>
      <w:tr w:rsidR="00CF0FB6" w:rsidRPr="00CF0FB6">
        <w:tc>
          <w:tcPr>
            <w:tcW w:w="2694" w:type="dxa"/>
          </w:tcPr>
          <w:p w:rsidR="00CF0FB6" w:rsidRPr="00CF0FB6" w:rsidRDefault="00833B48" w:rsidP="00CF0FB6">
            <w:pPr>
              <w:spacing w:line="360" w:lineRule="auto"/>
              <w:rPr>
                <w:rFonts w:cs="Arial"/>
                <w:sz w:val="18"/>
                <w:szCs w:val="18"/>
              </w:rPr>
            </w:pPr>
            <w:r>
              <w:rPr>
                <w:rFonts w:cs="Arial"/>
                <w:sz w:val="18"/>
                <w:szCs w:val="18"/>
              </w:rPr>
              <w:t>Off product</w:t>
            </w:r>
          </w:p>
        </w:tc>
        <w:tc>
          <w:tcPr>
            <w:tcW w:w="4524" w:type="dxa"/>
          </w:tcPr>
          <w:p w:rsidR="00CF0FB6" w:rsidRDefault="00833B48" w:rsidP="0081395C">
            <w:pPr>
              <w:numPr>
                <w:ilvl w:val="1"/>
                <w:numId w:val="46"/>
              </w:numPr>
              <w:tabs>
                <w:tab w:val="clear" w:pos="1440"/>
                <w:tab w:val="num" w:pos="317"/>
              </w:tabs>
              <w:spacing w:line="360" w:lineRule="auto"/>
              <w:ind w:left="317" w:hanging="284"/>
              <w:rPr>
                <w:rFonts w:cs="Arial"/>
                <w:sz w:val="18"/>
                <w:szCs w:val="18"/>
              </w:rPr>
            </w:pPr>
            <w:r>
              <w:rPr>
                <w:rFonts w:cs="Arial"/>
                <w:sz w:val="18"/>
                <w:szCs w:val="18"/>
              </w:rPr>
              <w:t>Stock Rotation</w:t>
            </w:r>
          </w:p>
          <w:p w:rsidR="00833B48" w:rsidRPr="00CF0FB6" w:rsidRDefault="00833B48" w:rsidP="0081395C">
            <w:pPr>
              <w:numPr>
                <w:ilvl w:val="1"/>
                <w:numId w:val="46"/>
              </w:numPr>
              <w:tabs>
                <w:tab w:val="clear" w:pos="1440"/>
                <w:tab w:val="num" w:pos="317"/>
              </w:tabs>
              <w:spacing w:line="360" w:lineRule="auto"/>
              <w:ind w:left="317" w:hanging="284"/>
              <w:rPr>
                <w:rFonts w:cs="Arial"/>
                <w:sz w:val="18"/>
                <w:szCs w:val="18"/>
              </w:rPr>
            </w:pPr>
            <w:r>
              <w:rPr>
                <w:rFonts w:cs="Arial"/>
                <w:sz w:val="18"/>
                <w:szCs w:val="18"/>
              </w:rPr>
              <w:t>Temperature Control</w:t>
            </w:r>
          </w:p>
        </w:tc>
        <w:tc>
          <w:tcPr>
            <w:tcW w:w="3130" w:type="dxa"/>
          </w:tcPr>
          <w:p w:rsidR="00CF0FB6" w:rsidRPr="00CF0FB6" w:rsidRDefault="00377007" w:rsidP="00CF0FB6">
            <w:pPr>
              <w:spacing w:line="360" w:lineRule="auto"/>
              <w:ind w:right="708"/>
              <w:rPr>
                <w:rFonts w:cs="Arial"/>
                <w:sz w:val="18"/>
                <w:szCs w:val="18"/>
              </w:rPr>
            </w:pPr>
            <w:r>
              <w:rPr>
                <w:rFonts w:cs="Arial"/>
                <w:sz w:val="18"/>
                <w:szCs w:val="18"/>
              </w:rPr>
              <w:t xml:space="preserve">Attachment </w:t>
            </w:r>
            <w:r w:rsidR="005E65ED">
              <w:rPr>
                <w:rFonts w:cs="Arial"/>
                <w:sz w:val="18"/>
                <w:szCs w:val="18"/>
              </w:rPr>
              <w:t>P</w:t>
            </w:r>
          </w:p>
        </w:tc>
      </w:tr>
      <w:tr w:rsidR="00CF0FB6" w:rsidRPr="00CF0FB6">
        <w:tc>
          <w:tcPr>
            <w:tcW w:w="2694" w:type="dxa"/>
          </w:tcPr>
          <w:p w:rsidR="00CF0FB6" w:rsidRPr="00CF0FB6" w:rsidRDefault="000B36E6" w:rsidP="00CF0FB6">
            <w:pPr>
              <w:spacing w:line="360" w:lineRule="auto"/>
              <w:ind w:right="708"/>
              <w:rPr>
                <w:rFonts w:cs="Arial"/>
                <w:sz w:val="18"/>
                <w:szCs w:val="18"/>
              </w:rPr>
            </w:pPr>
            <w:smartTag w:uri="urn:schemas-microsoft-com:office:smarttags" w:element="place">
              <w:r>
                <w:rPr>
                  <w:rFonts w:cs="Arial"/>
                  <w:sz w:val="18"/>
                  <w:szCs w:val="18"/>
                </w:rPr>
                <w:t>Pest</w:t>
              </w:r>
            </w:smartTag>
            <w:r>
              <w:rPr>
                <w:rFonts w:cs="Arial"/>
                <w:sz w:val="18"/>
                <w:szCs w:val="18"/>
              </w:rPr>
              <w:t xml:space="preserve"> contaminated products</w:t>
            </w:r>
          </w:p>
        </w:tc>
        <w:tc>
          <w:tcPr>
            <w:tcW w:w="4524" w:type="dxa"/>
          </w:tcPr>
          <w:p w:rsidR="00CF0FB6" w:rsidRPr="00CF0FB6" w:rsidRDefault="00833B48" w:rsidP="0081395C">
            <w:pPr>
              <w:numPr>
                <w:ilvl w:val="1"/>
                <w:numId w:val="46"/>
              </w:numPr>
              <w:tabs>
                <w:tab w:val="clear" w:pos="1440"/>
                <w:tab w:val="num" w:pos="317"/>
              </w:tabs>
              <w:spacing w:line="360" w:lineRule="auto"/>
              <w:ind w:left="317" w:hanging="284"/>
              <w:rPr>
                <w:rFonts w:cs="Arial"/>
                <w:sz w:val="18"/>
                <w:szCs w:val="18"/>
              </w:rPr>
            </w:pPr>
            <w:smartTag w:uri="urn:schemas-microsoft-com:office:smarttags" w:element="place">
              <w:r>
                <w:rPr>
                  <w:rFonts w:cs="Arial"/>
                  <w:sz w:val="18"/>
                  <w:szCs w:val="18"/>
                </w:rPr>
                <w:t>Pest</w:t>
              </w:r>
            </w:smartTag>
            <w:r>
              <w:rPr>
                <w:rFonts w:cs="Arial"/>
                <w:sz w:val="18"/>
                <w:szCs w:val="18"/>
              </w:rPr>
              <w:t xml:space="preserve"> control system</w:t>
            </w:r>
          </w:p>
        </w:tc>
        <w:tc>
          <w:tcPr>
            <w:tcW w:w="3130" w:type="dxa"/>
          </w:tcPr>
          <w:p w:rsidR="00CF0FB6" w:rsidRPr="00CF0FB6" w:rsidRDefault="00377007" w:rsidP="00CF0FB6">
            <w:pPr>
              <w:spacing w:line="360" w:lineRule="auto"/>
              <w:ind w:right="708"/>
              <w:rPr>
                <w:rFonts w:cs="Arial"/>
                <w:sz w:val="18"/>
                <w:szCs w:val="18"/>
              </w:rPr>
            </w:pPr>
            <w:r>
              <w:rPr>
                <w:rFonts w:cs="Arial"/>
                <w:sz w:val="18"/>
                <w:szCs w:val="18"/>
              </w:rPr>
              <w:t xml:space="preserve">Attachment </w:t>
            </w:r>
            <w:r w:rsidR="007D7B0A">
              <w:rPr>
                <w:rFonts w:cs="Arial"/>
                <w:sz w:val="18"/>
                <w:szCs w:val="18"/>
              </w:rPr>
              <w:t>B</w:t>
            </w:r>
          </w:p>
        </w:tc>
      </w:tr>
    </w:tbl>
    <w:tbl>
      <w:tblPr>
        <w:tblW w:w="0" w:type="auto"/>
        <w:tblInd w:w="120" w:type="dxa"/>
        <w:tblBorders>
          <w:top w:val="single" w:sz="8" w:space="0" w:color="000000"/>
          <w:left w:val="single" w:sz="8" w:space="0" w:color="000000"/>
          <w:bottom w:val="single" w:sz="8" w:space="0" w:color="000000"/>
          <w:right w:val="single" w:sz="2" w:space="0" w:color="000000"/>
        </w:tblBorders>
        <w:tblLayout w:type="fixed"/>
        <w:tblCellMar>
          <w:left w:w="120" w:type="dxa"/>
          <w:right w:w="120" w:type="dxa"/>
        </w:tblCellMar>
        <w:tblLook w:val="0000" w:firstRow="0" w:lastRow="0" w:firstColumn="0" w:lastColumn="0" w:noHBand="0" w:noVBand="0"/>
      </w:tblPr>
      <w:tblGrid>
        <w:gridCol w:w="10348"/>
      </w:tblGrid>
      <w:tr w:rsidR="00B2350B">
        <w:tblPrEx>
          <w:tblCellMar>
            <w:top w:w="0" w:type="dxa"/>
            <w:bottom w:w="0" w:type="dxa"/>
          </w:tblCellMar>
        </w:tblPrEx>
        <w:trPr>
          <w:trHeight w:val="340"/>
        </w:trPr>
        <w:tc>
          <w:tcPr>
            <w:tcW w:w="10348" w:type="dxa"/>
            <w:tcBorders>
              <w:top w:val="single" w:sz="8" w:space="0" w:color="000000"/>
              <w:bottom w:val="single" w:sz="8" w:space="0" w:color="000000"/>
            </w:tcBorders>
            <w:shd w:val="clear" w:color="auto" w:fill="B3B3B3"/>
          </w:tcPr>
          <w:p w:rsidR="00B2350B" w:rsidRDefault="00B2350B" w:rsidP="001029E2">
            <w:pPr>
              <w:widowControl w:val="0"/>
              <w:numPr>
                <w:ilvl w:val="0"/>
                <w:numId w:val="48"/>
              </w:numPr>
              <w:tabs>
                <w:tab w:val="left" w:pos="-1440"/>
              </w:tabs>
              <w:jc w:val="both"/>
              <w:rPr>
                <w:b/>
                <w:lang w:val="en-GB"/>
              </w:rPr>
            </w:pPr>
            <w:r>
              <w:rPr>
                <w:b/>
                <w:sz w:val="18"/>
              </w:rPr>
              <w:br w:type="page"/>
            </w:r>
            <w:r>
              <w:rPr>
                <w:b/>
                <w:lang w:val="en-GB"/>
              </w:rPr>
              <w:t>Risks from False or Misleading Labelling</w:t>
            </w:r>
          </w:p>
        </w:tc>
      </w:tr>
    </w:tbl>
    <w:tbl>
      <w:tblPr>
        <w:tblStyle w:val="TableGrid"/>
        <w:tblW w:w="0" w:type="auto"/>
        <w:tblInd w:w="108" w:type="dxa"/>
        <w:tblLook w:val="01E0" w:firstRow="1" w:lastRow="1" w:firstColumn="1" w:lastColumn="1" w:noHBand="0" w:noVBand="0"/>
      </w:tblPr>
      <w:tblGrid>
        <w:gridCol w:w="2694"/>
        <w:gridCol w:w="4524"/>
        <w:gridCol w:w="3130"/>
      </w:tblGrid>
      <w:tr w:rsidR="00B2350B" w:rsidRPr="00A935F3">
        <w:tc>
          <w:tcPr>
            <w:tcW w:w="2694" w:type="dxa"/>
          </w:tcPr>
          <w:p w:rsidR="00B2350B" w:rsidRPr="00A935F3" w:rsidRDefault="00B2350B" w:rsidP="001029E2">
            <w:pPr>
              <w:rPr>
                <w:rFonts w:cs="Arial"/>
                <w:b/>
                <w:sz w:val="18"/>
                <w:szCs w:val="18"/>
              </w:rPr>
            </w:pPr>
            <w:r w:rsidRPr="00A935F3">
              <w:rPr>
                <w:rFonts w:cs="Arial"/>
                <w:b/>
                <w:sz w:val="18"/>
                <w:szCs w:val="18"/>
              </w:rPr>
              <w:t>Risk factors</w:t>
            </w:r>
          </w:p>
        </w:tc>
        <w:tc>
          <w:tcPr>
            <w:tcW w:w="4524" w:type="dxa"/>
          </w:tcPr>
          <w:p w:rsidR="00B2350B" w:rsidRPr="00A935F3" w:rsidRDefault="00B2350B" w:rsidP="001029E2">
            <w:pPr>
              <w:rPr>
                <w:rFonts w:cs="Arial"/>
                <w:b/>
                <w:sz w:val="18"/>
                <w:szCs w:val="18"/>
              </w:rPr>
            </w:pPr>
            <w:r w:rsidRPr="00A935F3">
              <w:rPr>
                <w:rFonts w:cs="Arial"/>
                <w:b/>
                <w:sz w:val="18"/>
                <w:szCs w:val="18"/>
              </w:rPr>
              <w:t>Control measures</w:t>
            </w:r>
          </w:p>
        </w:tc>
        <w:tc>
          <w:tcPr>
            <w:tcW w:w="3130" w:type="dxa"/>
          </w:tcPr>
          <w:p w:rsidR="00B2350B" w:rsidRPr="00A935F3" w:rsidRDefault="009E6D0A" w:rsidP="001029E2">
            <w:pPr>
              <w:spacing w:line="360" w:lineRule="auto"/>
              <w:ind w:right="708"/>
              <w:jc w:val="both"/>
              <w:rPr>
                <w:rFonts w:cs="Arial"/>
                <w:b/>
                <w:sz w:val="18"/>
                <w:szCs w:val="18"/>
              </w:rPr>
            </w:pPr>
            <w:r w:rsidRPr="00A935F3">
              <w:rPr>
                <w:rFonts w:cs="Arial"/>
                <w:b/>
                <w:sz w:val="18"/>
                <w:szCs w:val="18"/>
              </w:rPr>
              <w:t>Reference</w:t>
            </w:r>
          </w:p>
        </w:tc>
      </w:tr>
      <w:tr w:rsidR="00B2350B" w:rsidRPr="009E6D0A">
        <w:tc>
          <w:tcPr>
            <w:tcW w:w="2694" w:type="dxa"/>
          </w:tcPr>
          <w:p w:rsidR="00B2350B" w:rsidRPr="009E6D0A" w:rsidRDefault="009E6D0A" w:rsidP="009E6D0A">
            <w:pPr>
              <w:spacing w:line="360" w:lineRule="auto"/>
              <w:ind w:right="708"/>
              <w:rPr>
                <w:rFonts w:cs="Arial"/>
                <w:sz w:val="18"/>
                <w:szCs w:val="18"/>
              </w:rPr>
            </w:pPr>
            <w:r w:rsidRPr="009E6D0A">
              <w:rPr>
                <w:rFonts w:cs="Arial"/>
                <w:sz w:val="18"/>
                <w:szCs w:val="18"/>
              </w:rPr>
              <w:t xml:space="preserve">Incorrect claims for </w:t>
            </w:r>
            <w:r w:rsidR="00833B48">
              <w:rPr>
                <w:rFonts w:cs="Arial"/>
                <w:sz w:val="18"/>
                <w:szCs w:val="18"/>
              </w:rPr>
              <w:t>species, meat cuts</w:t>
            </w:r>
          </w:p>
        </w:tc>
        <w:tc>
          <w:tcPr>
            <w:tcW w:w="4524" w:type="dxa"/>
          </w:tcPr>
          <w:p w:rsidR="009E6D0A" w:rsidRPr="009E6D0A" w:rsidRDefault="009E6D0A" w:rsidP="0081395C">
            <w:pPr>
              <w:numPr>
                <w:ilvl w:val="0"/>
                <w:numId w:val="47"/>
              </w:numPr>
              <w:tabs>
                <w:tab w:val="clear" w:pos="720"/>
                <w:tab w:val="num" w:pos="317"/>
              </w:tabs>
              <w:spacing w:line="360" w:lineRule="auto"/>
              <w:ind w:left="317" w:hanging="284"/>
              <w:rPr>
                <w:rFonts w:cs="Arial"/>
                <w:sz w:val="18"/>
                <w:szCs w:val="18"/>
              </w:rPr>
            </w:pPr>
            <w:r w:rsidRPr="009E6D0A">
              <w:rPr>
                <w:rFonts w:cs="Arial"/>
                <w:sz w:val="18"/>
                <w:szCs w:val="18"/>
              </w:rPr>
              <w:t>Checking of details on all new labels</w:t>
            </w:r>
          </w:p>
          <w:p w:rsidR="00B2350B" w:rsidRPr="009E6D0A" w:rsidRDefault="009E6D0A" w:rsidP="0081395C">
            <w:pPr>
              <w:numPr>
                <w:ilvl w:val="0"/>
                <w:numId w:val="47"/>
              </w:numPr>
              <w:tabs>
                <w:tab w:val="clear" w:pos="720"/>
                <w:tab w:val="num" w:pos="317"/>
              </w:tabs>
              <w:spacing w:line="360" w:lineRule="auto"/>
              <w:ind w:left="317" w:right="708" w:hanging="284"/>
              <w:rPr>
                <w:rFonts w:cs="Arial"/>
                <w:sz w:val="18"/>
                <w:szCs w:val="18"/>
              </w:rPr>
            </w:pPr>
            <w:r w:rsidRPr="009E6D0A">
              <w:rPr>
                <w:rFonts w:cs="Arial"/>
                <w:sz w:val="18"/>
                <w:szCs w:val="18"/>
              </w:rPr>
              <w:t xml:space="preserve">Checking that correct label is in use </w:t>
            </w:r>
            <w:r w:rsidR="00E21EC7">
              <w:rPr>
                <w:rFonts w:cs="Arial"/>
                <w:sz w:val="18"/>
                <w:szCs w:val="18"/>
              </w:rPr>
              <w:t>at all steps</w:t>
            </w:r>
          </w:p>
        </w:tc>
        <w:tc>
          <w:tcPr>
            <w:tcW w:w="3130" w:type="dxa"/>
          </w:tcPr>
          <w:p w:rsidR="00B2350B" w:rsidRPr="009E6D0A" w:rsidRDefault="00BE30B9" w:rsidP="009E6D0A">
            <w:pPr>
              <w:spacing w:line="360" w:lineRule="auto"/>
              <w:ind w:right="708"/>
              <w:rPr>
                <w:rFonts w:cs="Arial"/>
                <w:sz w:val="18"/>
                <w:szCs w:val="18"/>
              </w:rPr>
            </w:pPr>
            <w:r>
              <w:rPr>
                <w:rFonts w:cs="Arial"/>
                <w:sz w:val="18"/>
                <w:szCs w:val="18"/>
              </w:rPr>
              <w:t xml:space="preserve">Attachment </w:t>
            </w:r>
            <w:r w:rsidR="005E65ED">
              <w:rPr>
                <w:rFonts w:cs="Arial"/>
                <w:sz w:val="18"/>
                <w:szCs w:val="18"/>
              </w:rPr>
              <w:t>I</w:t>
            </w:r>
          </w:p>
        </w:tc>
      </w:tr>
      <w:tr w:rsidR="009E6D0A" w:rsidRPr="009E6D0A">
        <w:tc>
          <w:tcPr>
            <w:tcW w:w="2694" w:type="dxa"/>
          </w:tcPr>
          <w:p w:rsidR="009E6D0A" w:rsidRPr="009E6D0A" w:rsidRDefault="009E6D0A" w:rsidP="009E6D0A">
            <w:pPr>
              <w:spacing w:line="360" w:lineRule="auto"/>
              <w:ind w:right="708"/>
              <w:rPr>
                <w:rFonts w:cs="Arial"/>
                <w:sz w:val="18"/>
                <w:szCs w:val="18"/>
              </w:rPr>
            </w:pPr>
            <w:r w:rsidRPr="009E6D0A">
              <w:rPr>
                <w:rFonts w:cs="Arial"/>
                <w:sz w:val="18"/>
                <w:szCs w:val="18"/>
              </w:rPr>
              <w:t xml:space="preserve">Incorrect dates </w:t>
            </w:r>
          </w:p>
        </w:tc>
        <w:tc>
          <w:tcPr>
            <w:tcW w:w="4524" w:type="dxa"/>
          </w:tcPr>
          <w:p w:rsidR="009E6D0A" w:rsidRPr="009E6D0A" w:rsidRDefault="009E6D0A" w:rsidP="0081395C">
            <w:pPr>
              <w:numPr>
                <w:ilvl w:val="0"/>
                <w:numId w:val="47"/>
              </w:numPr>
              <w:tabs>
                <w:tab w:val="clear" w:pos="720"/>
                <w:tab w:val="num" w:pos="317"/>
              </w:tabs>
              <w:spacing w:line="360" w:lineRule="auto"/>
              <w:ind w:left="317" w:hanging="284"/>
              <w:rPr>
                <w:rFonts w:cs="Arial"/>
                <w:sz w:val="18"/>
                <w:szCs w:val="18"/>
              </w:rPr>
            </w:pPr>
            <w:r w:rsidRPr="009E6D0A">
              <w:rPr>
                <w:rFonts w:cs="Arial"/>
                <w:sz w:val="18"/>
                <w:szCs w:val="18"/>
              </w:rPr>
              <w:t>Daily checking for correct date on labels</w:t>
            </w:r>
          </w:p>
        </w:tc>
        <w:tc>
          <w:tcPr>
            <w:tcW w:w="3130" w:type="dxa"/>
          </w:tcPr>
          <w:p w:rsidR="009E6D0A" w:rsidRPr="009E6D0A" w:rsidRDefault="00BE30B9" w:rsidP="009E6D0A">
            <w:pPr>
              <w:spacing w:line="360" w:lineRule="auto"/>
              <w:ind w:right="708"/>
              <w:rPr>
                <w:rFonts w:cs="Arial"/>
                <w:sz w:val="18"/>
                <w:szCs w:val="18"/>
              </w:rPr>
            </w:pPr>
            <w:r>
              <w:rPr>
                <w:rFonts w:cs="Arial"/>
                <w:sz w:val="18"/>
                <w:szCs w:val="18"/>
              </w:rPr>
              <w:t>Attachment</w:t>
            </w:r>
            <w:r w:rsidR="006B036F">
              <w:rPr>
                <w:rFonts w:cs="Arial"/>
                <w:sz w:val="18"/>
                <w:szCs w:val="18"/>
              </w:rPr>
              <w:t xml:space="preserve"> </w:t>
            </w:r>
            <w:r w:rsidR="005E65ED">
              <w:rPr>
                <w:rFonts w:cs="Arial"/>
                <w:sz w:val="18"/>
                <w:szCs w:val="18"/>
              </w:rPr>
              <w:t>I</w:t>
            </w:r>
          </w:p>
        </w:tc>
      </w:tr>
    </w:tbl>
    <w:p w:rsidR="00833B48" w:rsidRDefault="00833B48" w:rsidP="0031140B">
      <w:pPr>
        <w:rPr>
          <w:b/>
          <w:sz w:val="18"/>
        </w:rPr>
      </w:pPr>
    </w:p>
    <w:p w:rsidR="00833B48" w:rsidRDefault="00833B48" w:rsidP="0031140B">
      <w:pPr>
        <w:rPr>
          <w:b/>
          <w:sz w:val="18"/>
        </w:rPr>
      </w:pPr>
    </w:p>
    <w:p w:rsidR="00833B48" w:rsidRDefault="00833B48" w:rsidP="0031140B">
      <w:pPr>
        <w:rPr>
          <w:b/>
          <w:sz w:val="18"/>
        </w:rPr>
        <w:sectPr w:rsidR="00833B48" w:rsidSect="00D059D4">
          <w:headerReference w:type="default" r:id="rId54"/>
          <w:footerReference w:type="default" r:id="rId55"/>
          <w:endnotePr>
            <w:numFmt w:val="decimal"/>
          </w:endnotePr>
          <w:pgSz w:w="11907" w:h="16840" w:code="9"/>
          <w:pgMar w:top="851" w:right="567" w:bottom="851" w:left="567" w:header="720" w:footer="720" w:gutter="0"/>
          <w:pgNumType w:start="1"/>
          <w:cols w:space="720"/>
        </w:sectPr>
      </w:pPr>
    </w:p>
    <w:tbl>
      <w:tblPr>
        <w:tblW w:w="10348" w:type="dxa"/>
        <w:tblInd w:w="120" w:type="dxa"/>
        <w:tblLayout w:type="fixed"/>
        <w:tblCellMar>
          <w:left w:w="120" w:type="dxa"/>
          <w:right w:w="120" w:type="dxa"/>
        </w:tblCellMar>
        <w:tblLook w:val="0000" w:firstRow="0" w:lastRow="0" w:firstColumn="0" w:lastColumn="0" w:noHBand="0" w:noVBand="0"/>
      </w:tblPr>
      <w:tblGrid>
        <w:gridCol w:w="10348"/>
      </w:tblGrid>
      <w:tr w:rsidR="00780A3B">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780A3B" w:rsidRDefault="00780A3B" w:rsidP="00473490">
            <w:pPr>
              <w:widowControl w:val="0"/>
              <w:numPr>
                <w:ilvl w:val="0"/>
                <w:numId w:val="54"/>
              </w:numPr>
              <w:tabs>
                <w:tab w:val="left" w:pos="-1440"/>
              </w:tabs>
              <w:jc w:val="both"/>
              <w:rPr>
                <w:b/>
                <w:lang w:val="en-GB"/>
              </w:rPr>
            </w:pPr>
            <w:r>
              <w:rPr>
                <w:b/>
                <w:lang w:val="en-GB"/>
              </w:rPr>
              <w:lastRenderedPageBreak/>
              <w:t>Purpose / Scope</w:t>
            </w:r>
          </w:p>
        </w:tc>
      </w:tr>
      <w:tr w:rsidR="00780A3B" w:rsidRPr="00A51A77">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780A3B" w:rsidRDefault="00780A3B" w:rsidP="00C76EDC">
            <w:pPr>
              <w:widowControl w:val="0"/>
              <w:tabs>
                <w:tab w:val="left" w:pos="-1440"/>
              </w:tabs>
              <w:spacing w:line="360" w:lineRule="auto"/>
              <w:ind w:left="447"/>
              <w:rPr>
                <w:sz w:val="18"/>
                <w:szCs w:val="18"/>
              </w:rPr>
            </w:pPr>
          </w:p>
          <w:p w:rsidR="00780A3B" w:rsidRPr="007E04B9" w:rsidRDefault="00780A3B" w:rsidP="00780A3B">
            <w:pPr>
              <w:spacing w:line="360" w:lineRule="auto"/>
              <w:ind w:left="447"/>
              <w:rPr>
                <w:sz w:val="18"/>
                <w:szCs w:val="18"/>
              </w:rPr>
            </w:pPr>
            <w:r>
              <w:rPr>
                <w:sz w:val="18"/>
                <w:szCs w:val="18"/>
              </w:rPr>
              <w:t>To identify t</w:t>
            </w:r>
            <w:r w:rsidRPr="00780A3B">
              <w:rPr>
                <w:sz w:val="18"/>
                <w:szCs w:val="18"/>
              </w:rPr>
              <w:t xml:space="preserve">he unique risks </w:t>
            </w:r>
            <w:r>
              <w:rPr>
                <w:sz w:val="18"/>
                <w:szCs w:val="18"/>
              </w:rPr>
              <w:t xml:space="preserve">that </w:t>
            </w:r>
            <w:r w:rsidRPr="00780A3B">
              <w:rPr>
                <w:sz w:val="18"/>
                <w:szCs w:val="18"/>
              </w:rPr>
              <w:t>may exist from processing homekill or recreational catch (HK/RC) at the same premises as regulated meat</w:t>
            </w:r>
            <w:r>
              <w:rPr>
                <w:sz w:val="18"/>
                <w:szCs w:val="18"/>
              </w:rPr>
              <w:t xml:space="preserve"> and to ensure that c</w:t>
            </w:r>
            <w:r w:rsidRPr="00780A3B">
              <w:rPr>
                <w:sz w:val="18"/>
                <w:szCs w:val="18"/>
              </w:rPr>
              <w:t xml:space="preserve">ontrol measures </w:t>
            </w:r>
            <w:r>
              <w:rPr>
                <w:sz w:val="18"/>
                <w:szCs w:val="18"/>
              </w:rPr>
              <w:t xml:space="preserve">are in place to </w:t>
            </w:r>
            <w:r w:rsidRPr="00780A3B">
              <w:rPr>
                <w:sz w:val="18"/>
                <w:szCs w:val="18"/>
              </w:rPr>
              <w:t>minimise these risks.</w:t>
            </w:r>
          </w:p>
          <w:p w:rsidR="00780A3B" w:rsidRDefault="00780A3B" w:rsidP="00C76EDC">
            <w:pPr>
              <w:widowControl w:val="0"/>
              <w:tabs>
                <w:tab w:val="left" w:pos="-1440"/>
              </w:tabs>
              <w:jc w:val="both"/>
              <w:rPr>
                <w:lang w:val="en-GB"/>
              </w:rPr>
            </w:pPr>
          </w:p>
        </w:tc>
      </w:tr>
      <w:tr w:rsidR="00780A3B"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780A3B" w:rsidRDefault="00780A3B" w:rsidP="00C76EDC">
            <w:pPr>
              <w:widowControl w:val="0"/>
              <w:numPr>
                <w:ilvl w:val="0"/>
                <w:numId w:val="54"/>
              </w:numPr>
              <w:tabs>
                <w:tab w:val="left" w:pos="-1440"/>
              </w:tabs>
              <w:jc w:val="both"/>
              <w:rPr>
                <w:b/>
                <w:lang w:val="en-GB"/>
              </w:rPr>
            </w:pPr>
            <w:r>
              <w:rPr>
                <w:b/>
                <w:lang w:val="en-GB"/>
              </w:rPr>
              <w:t>Regulatory Requirements</w:t>
            </w:r>
            <w:r w:rsidR="005159CD">
              <w:rPr>
                <w:b/>
                <w:lang w:val="en-GB"/>
              </w:rPr>
              <w:t xml:space="preserve">   (See </w:t>
            </w:r>
            <w:hyperlink r:id="rId56" w:history="1">
              <w:r w:rsidR="000C63F7" w:rsidRPr="00D72084">
                <w:rPr>
                  <w:rStyle w:val="Hyperlink"/>
                  <w:b/>
                  <w:lang w:val="en-GB"/>
                </w:rPr>
                <w:t>http://www.nzfsa.govt.nz/animalproducts/legislation/index.htm</w:t>
              </w:r>
            </w:hyperlink>
            <w:r w:rsidR="005159CD">
              <w:rPr>
                <w:b/>
                <w:lang w:val="en-GB"/>
              </w:rPr>
              <w:t>)</w:t>
            </w:r>
          </w:p>
        </w:tc>
      </w:tr>
      <w:tr w:rsidR="00780A3B"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780A3B" w:rsidRPr="008C7D2D" w:rsidRDefault="00780A3B" w:rsidP="00C76EDC">
            <w:pPr>
              <w:spacing w:line="360" w:lineRule="auto"/>
              <w:rPr>
                <w:sz w:val="18"/>
                <w:szCs w:val="18"/>
                <w:lang w:val="en-GB"/>
              </w:rPr>
            </w:pPr>
          </w:p>
          <w:p w:rsidR="00780A3B" w:rsidRDefault="00780A3B" w:rsidP="00C76EDC">
            <w:pPr>
              <w:pStyle w:val="Bullet"/>
              <w:numPr>
                <w:ilvl w:val="0"/>
                <w:numId w:val="0"/>
              </w:numPr>
              <w:ind w:left="447"/>
              <w:rPr>
                <w:sz w:val="18"/>
                <w:szCs w:val="18"/>
              </w:rPr>
            </w:pPr>
            <w:r>
              <w:rPr>
                <w:sz w:val="18"/>
                <w:szCs w:val="18"/>
              </w:rPr>
              <w:t>A</w:t>
            </w:r>
            <w:r w:rsidR="005159CD">
              <w:rPr>
                <w:sz w:val="18"/>
                <w:szCs w:val="18"/>
              </w:rPr>
              <w:t xml:space="preserve">nimal </w:t>
            </w:r>
            <w:r>
              <w:rPr>
                <w:sz w:val="18"/>
                <w:szCs w:val="18"/>
              </w:rPr>
              <w:t>P</w:t>
            </w:r>
            <w:r w:rsidR="005159CD">
              <w:rPr>
                <w:sz w:val="18"/>
                <w:szCs w:val="18"/>
              </w:rPr>
              <w:t xml:space="preserve">roducts </w:t>
            </w:r>
            <w:r>
              <w:rPr>
                <w:sz w:val="18"/>
                <w:szCs w:val="18"/>
              </w:rPr>
              <w:t>A</w:t>
            </w:r>
            <w:r w:rsidR="005159CD">
              <w:rPr>
                <w:sz w:val="18"/>
                <w:szCs w:val="18"/>
              </w:rPr>
              <w:t>ct 1999,</w:t>
            </w:r>
            <w:r>
              <w:rPr>
                <w:sz w:val="18"/>
                <w:szCs w:val="18"/>
              </w:rPr>
              <w:t xml:space="preserve"> s</w:t>
            </w:r>
            <w:r w:rsidR="005159CD">
              <w:rPr>
                <w:sz w:val="18"/>
                <w:szCs w:val="18"/>
              </w:rPr>
              <w:t>ection</w:t>
            </w:r>
            <w:r>
              <w:rPr>
                <w:sz w:val="18"/>
                <w:szCs w:val="18"/>
              </w:rPr>
              <w:t xml:space="preserve"> 71.</w:t>
            </w:r>
          </w:p>
          <w:p w:rsidR="00780A3B" w:rsidRPr="00D40C8C" w:rsidRDefault="00780A3B" w:rsidP="00780A3B">
            <w:pPr>
              <w:pStyle w:val="Bullet"/>
              <w:numPr>
                <w:ilvl w:val="0"/>
                <w:numId w:val="0"/>
              </w:numPr>
              <w:spacing w:line="240" w:lineRule="auto"/>
              <w:ind w:left="447"/>
              <w:rPr>
                <w:lang w:val="en-GB"/>
              </w:rPr>
            </w:pPr>
          </w:p>
        </w:tc>
      </w:tr>
      <w:tr w:rsidR="00780A3B"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780A3B" w:rsidRDefault="006A175A" w:rsidP="00C76EDC">
            <w:pPr>
              <w:widowControl w:val="0"/>
              <w:numPr>
                <w:ilvl w:val="0"/>
                <w:numId w:val="54"/>
              </w:numPr>
              <w:tabs>
                <w:tab w:val="left" w:pos="-1440"/>
              </w:tabs>
              <w:jc w:val="both"/>
              <w:rPr>
                <w:b/>
                <w:lang w:val="en-GB"/>
              </w:rPr>
            </w:pPr>
            <w:r>
              <w:rPr>
                <w:b/>
                <w:lang w:val="en-GB"/>
              </w:rPr>
              <w:t>Procedures</w:t>
            </w:r>
          </w:p>
        </w:tc>
      </w:tr>
    </w:tbl>
    <w:tbl>
      <w:tblPr>
        <w:tblStyle w:val="TableGrid"/>
        <w:tblW w:w="0" w:type="auto"/>
        <w:tblInd w:w="108" w:type="dxa"/>
        <w:tblLook w:val="01E0" w:firstRow="1" w:lastRow="1" w:firstColumn="1" w:lastColumn="1" w:noHBand="0" w:noVBand="0"/>
      </w:tblPr>
      <w:tblGrid>
        <w:gridCol w:w="4536"/>
        <w:gridCol w:w="4395"/>
        <w:gridCol w:w="1417"/>
      </w:tblGrid>
      <w:tr w:rsidR="00A935F3" w:rsidRPr="00A935F3">
        <w:tc>
          <w:tcPr>
            <w:tcW w:w="4536" w:type="dxa"/>
          </w:tcPr>
          <w:p w:rsidR="00A935F3" w:rsidRPr="00A935F3" w:rsidRDefault="00A935F3" w:rsidP="00C22EB7">
            <w:pPr>
              <w:spacing w:line="360" w:lineRule="auto"/>
              <w:rPr>
                <w:rFonts w:cs="Arial"/>
                <w:b/>
                <w:sz w:val="18"/>
                <w:szCs w:val="18"/>
              </w:rPr>
            </w:pPr>
            <w:r>
              <w:rPr>
                <w:rFonts w:cs="Arial"/>
                <w:b/>
                <w:sz w:val="18"/>
                <w:szCs w:val="18"/>
              </w:rPr>
              <w:t xml:space="preserve">Unique </w:t>
            </w:r>
            <w:r w:rsidR="00D35E69">
              <w:rPr>
                <w:rFonts w:cs="Arial"/>
                <w:b/>
                <w:sz w:val="18"/>
                <w:szCs w:val="18"/>
              </w:rPr>
              <w:t>r</w:t>
            </w:r>
            <w:r w:rsidRPr="00A935F3">
              <w:rPr>
                <w:rFonts w:cs="Arial"/>
                <w:b/>
                <w:sz w:val="18"/>
                <w:szCs w:val="18"/>
              </w:rPr>
              <w:t xml:space="preserve">isk </w:t>
            </w:r>
          </w:p>
        </w:tc>
        <w:tc>
          <w:tcPr>
            <w:tcW w:w="4395" w:type="dxa"/>
          </w:tcPr>
          <w:p w:rsidR="00A935F3" w:rsidRPr="00A935F3" w:rsidRDefault="00A935F3" w:rsidP="00C22EB7">
            <w:pPr>
              <w:spacing w:line="360" w:lineRule="auto"/>
              <w:rPr>
                <w:rFonts w:cs="Arial"/>
                <w:b/>
                <w:sz w:val="18"/>
                <w:szCs w:val="18"/>
              </w:rPr>
            </w:pPr>
            <w:r w:rsidRPr="00A935F3">
              <w:rPr>
                <w:rFonts w:cs="Arial"/>
                <w:b/>
                <w:sz w:val="18"/>
                <w:szCs w:val="18"/>
              </w:rPr>
              <w:t>Control measures</w:t>
            </w:r>
          </w:p>
        </w:tc>
        <w:tc>
          <w:tcPr>
            <w:tcW w:w="1417" w:type="dxa"/>
          </w:tcPr>
          <w:p w:rsidR="00A935F3" w:rsidRPr="00A935F3" w:rsidRDefault="00A935F3" w:rsidP="00A935F3">
            <w:pPr>
              <w:spacing w:line="360" w:lineRule="auto"/>
              <w:ind w:right="34"/>
              <w:rPr>
                <w:rFonts w:cs="Arial"/>
                <w:b/>
                <w:sz w:val="18"/>
                <w:szCs w:val="18"/>
              </w:rPr>
            </w:pPr>
            <w:r w:rsidRPr="00A935F3">
              <w:rPr>
                <w:rFonts w:cs="Arial"/>
                <w:b/>
                <w:sz w:val="18"/>
                <w:szCs w:val="18"/>
              </w:rPr>
              <w:t>Reference</w:t>
            </w:r>
          </w:p>
        </w:tc>
      </w:tr>
      <w:tr w:rsidR="00A935F3" w:rsidRPr="00CF0FB6">
        <w:tc>
          <w:tcPr>
            <w:tcW w:w="4536" w:type="dxa"/>
          </w:tcPr>
          <w:p w:rsidR="00A935F3" w:rsidRPr="008430AA" w:rsidRDefault="00A935F3" w:rsidP="00A935F3">
            <w:pPr>
              <w:spacing w:line="360" w:lineRule="auto"/>
              <w:rPr>
                <w:sz w:val="18"/>
                <w:szCs w:val="18"/>
              </w:rPr>
            </w:pPr>
            <w:r w:rsidRPr="008430AA">
              <w:rPr>
                <w:sz w:val="18"/>
                <w:szCs w:val="18"/>
              </w:rPr>
              <w:t>Harmful bacteria may be present in higher numbers in HK/RC than in regulated meat due to:</w:t>
            </w:r>
          </w:p>
          <w:p w:rsidR="00A935F3" w:rsidRPr="008B1792" w:rsidRDefault="00A935F3" w:rsidP="008B1792">
            <w:pPr>
              <w:pStyle w:val="Bullet"/>
              <w:numPr>
                <w:ilvl w:val="0"/>
                <w:numId w:val="13"/>
              </w:numPr>
              <w:rPr>
                <w:sz w:val="18"/>
              </w:rPr>
            </w:pPr>
            <w:r w:rsidRPr="008B1792">
              <w:rPr>
                <w:sz w:val="18"/>
              </w:rPr>
              <w:t>Contamination from the slaughter environment or equipment,</w:t>
            </w:r>
          </w:p>
          <w:p w:rsidR="00A935F3" w:rsidRPr="008B1792" w:rsidRDefault="00A935F3" w:rsidP="008B1792">
            <w:pPr>
              <w:pStyle w:val="Bullet"/>
              <w:numPr>
                <w:ilvl w:val="0"/>
                <w:numId w:val="13"/>
              </w:numPr>
              <w:rPr>
                <w:sz w:val="18"/>
              </w:rPr>
            </w:pPr>
            <w:r w:rsidRPr="008B1792">
              <w:rPr>
                <w:sz w:val="18"/>
              </w:rPr>
              <w:t>Unhygienic slaughter techniques,</w:t>
            </w:r>
          </w:p>
          <w:p w:rsidR="00A935F3" w:rsidRPr="008B1792" w:rsidRDefault="00A935F3" w:rsidP="008B1792">
            <w:pPr>
              <w:pStyle w:val="Bullet"/>
              <w:numPr>
                <w:ilvl w:val="0"/>
                <w:numId w:val="13"/>
              </w:numPr>
              <w:rPr>
                <w:sz w:val="18"/>
              </w:rPr>
            </w:pPr>
            <w:r w:rsidRPr="008B1792">
              <w:rPr>
                <w:sz w:val="18"/>
              </w:rPr>
              <w:t>Lack of protection from the environment during handling and transportation</w:t>
            </w:r>
            <w:r w:rsidR="00D35E69">
              <w:rPr>
                <w:sz w:val="18"/>
              </w:rPr>
              <w:t>,</w:t>
            </w:r>
          </w:p>
          <w:p w:rsidR="00A935F3" w:rsidRDefault="00A935F3" w:rsidP="008B1792">
            <w:pPr>
              <w:pStyle w:val="Bullet"/>
              <w:numPr>
                <w:ilvl w:val="0"/>
                <w:numId w:val="13"/>
              </w:numPr>
              <w:rPr>
                <w:sz w:val="18"/>
              </w:rPr>
            </w:pPr>
            <w:r w:rsidRPr="008B1792">
              <w:rPr>
                <w:sz w:val="18"/>
              </w:rPr>
              <w:t>Lack of refrigeration, and</w:t>
            </w:r>
          </w:p>
          <w:p w:rsidR="00A935F3" w:rsidRPr="008B1792" w:rsidRDefault="008B1792" w:rsidP="008B1792">
            <w:pPr>
              <w:pStyle w:val="Bullet"/>
              <w:numPr>
                <w:ilvl w:val="0"/>
                <w:numId w:val="13"/>
              </w:numPr>
              <w:rPr>
                <w:sz w:val="18"/>
              </w:rPr>
            </w:pPr>
            <w:r>
              <w:rPr>
                <w:sz w:val="18"/>
              </w:rPr>
              <w:t xml:space="preserve">Unhealthy animals </w:t>
            </w:r>
            <w:r>
              <w:rPr>
                <w:sz w:val="18"/>
                <w:szCs w:val="18"/>
              </w:rPr>
              <w:t>may be</w:t>
            </w:r>
            <w:r w:rsidRPr="008430AA">
              <w:rPr>
                <w:sz w:val="18"/>
                <w:szCs w:val="18"/>
              </w:rPr>
              <w:t xml:space="preserve"> slaughtered (</w:t>
            </w:r>
            <w:r w:rsidRPr="008430AA">
              <w:rPr>
                <w:i/>
                <w:sz w:val="18"/>
                <w:szCs w:val="18"/>
              </w:rPr>
              <w:t>e.g</w:t>
            </w:r>
            <w:r w:rsidRPr="008430AA">
              <w:rPr>
                <w:sz w:val="18"/>
                <w:szCs w:val="18"/>
              </w:rPr>
              <w:t>. septicaemic).</w:t>
            </w:r>
          </w:p>
        </w:tc>
        <w:tc>
          <w:tcPr>
            <w:tcW w:w="4395" w:type="dxa"/>
          </w:tcPr>
          <w:p w:rsidR="00A935F3" w:rsidRPr="00A935F3" w:rsidRDefault="00A935F3" w:rsidP="0081395C">
            <w:pPr>
              <w:numPr>
                <w:ilvl w:val="1"/>
                <w:numId w:val="46"/>
              </w:numPr>
              <w:tabs>
                <w:tab w:val="clear" w:pos="1440"/>
                <w:tab w:val="num" w:pos="317"/>
              </w:tabs>
              <w:spacing w:line="360" w:lineRule="auto"/>
              <w:ind w:left="317" w:hanging="284"/>
              <w:rPr>
                <w:rFonts w:cs="Arial"/>
                <w:sz w:val="18"/>
                <w:szCs w:val="18"/>
              </w:rPr>
            </w:pPr>
            <w:r>
              <w:rPr>
                <w:sz w:val="18"/>
                <w:szCs w:val="18"/>
              </w:rPr>
              <w:t>All</w:t>
            </w:r>
            <w:r w:rsidRPr="00780A3B">
              <w:rPr>
                <w:sz w:val="18"/>
                <w:szCs w:val="18"/>
              </w:rPr>
              <w:t xml:space="preserve"> meat is </w:t>
            </w:r>
            <w:r w:rsidR="00CB55E5">
              <w:rPr>
                <w:sz w:val="18"/>
                <w:szCs w:val="18"/>
              </w:rPr>
              <w:t>visually checked o</w:t>
            </w:r>
            <w:r w:rsidRPr="00780A3B">
              <w:rPr>
                <w:sz w:val="18"/>
                <w:szCs w:val="18"/>
              </w:rPr>
              <w:t xml:space="preserve">n </w:t>
            </w:r>
            <w:r w:rsidR="00CB55E5">
              <w:rPr>
                <w:sz w:val="18"/>
                <w:szCs w:val="18"/>
              </w:rPr>
              <w:t>receipt</w:t>
            </w:r>
            <w:r>
              <w:rPr>
                <w:sz w:val="18"/>
                <w:szCs w:val="18"/>
              </w:rPr>
              <w:t>.</w:t>
            </w:r>
          </w:p>
          <w:p w:rsidR="00A935F3" w:rsidRPr="00A935F3" w:rsidRDefault="00A935F3" w:rsidP="0081395C">
            <w:pPr>
              <w:numPr>
                <w:ilvl w:val="1"/>
                <w:numId w:val="46"/>
              </w:numPr>
              <w:tabs>
                <w:tab w:val="clear" w:pos="1440"/>
                <w:tab w:val="num" w:pos="317"/>
              </w:tabs>
              <w:spacing w:line="360" w:lineRule="auto"/>
              <w:ind w:left="317" w:hanging="284"/>
              <w:rPr>
                <w:rFonts w:cs="Arial"/>
                <w:sz w:val="18"/>
                <w:szCs w:val="18"/>
              </w:rPr>
            </w:pPr>
            <w:r w:rsidRPr="00780A3B">
              <w:rPr>
                <w:sz w:val="18"/>
                <w:szCs w:val="18"/>
              </w:rPr>
              <w:t>Dirty meat is rejected or trimmed.</w:t>
            </w:r>
          </w:p>
          <w:p w:rsidR="00A935F3" w:rsidRPr="00CF0FB6" w:rsidRDefault="00A935F3" w:rsidP="0081395C">
            <w:pPr>
              <w:numPr>
                <w:ilvl w:val="1"/>
                <w:numId w:val="46"/>
              </w:numPr>
              <w:tabs>
                <w:tab w:val="clear" w:pos="1440"/>
                <w:tab w:val="num" w:pos="317"/>
              </w:tabs>
              <w:spacing w:line="360" w:lineRule="auto"/>
              <w:ind w:left="317" w:hanging="284"/>
              <w:rPr>
                <w:rFonts w:cs="Arial"/>
                <w:sz w:val="18"/>
                <w:szCs w:val="18"/>
              </w:rPr>
            </w:pPr>
            <w:r w:rsidRPr="00780A3B">
              <w:rPr>
                <w:sz w:val="18"/>
                <w:szCs w:val="18"/>
              </w:rPr>
              <w:t>All meat is immediately refrigerated on receipt.</w:t>
            </w:r>
          </w:p>
        </w:tc>
        <w:tc>
          <w:tcPr>
            <w:tcW w:w="1417" w:type="dxa"/>
          </w:tcPr>
          <w:p w:rsidR="008430AA" w:rsidRPr="00CF0FB6" w:rsidRDefault="00A935F3" w:rsidP="00A935F3">
            <w:pPr>
              <w:spacing w:line="360" w:lineRule="auto"/>
              <w:ind w:right="34"/>
              <w:rPr>
                <w:rFonts w:cs="Arial"/>
                <w:sz w:val="18"/>
                <w:szCs w:val="18"/>
              </w:rPr>
            </w:pPr>
            <w:r>
              <w:rPr>
                <w:rFonts w:cs="Arial"/>
                <w:sz w:val="18"/>
                <w:szCs w:val="18"/>
              </w:rPr>
              <w:t>Attachment</w:t>
            </w:r>
            <w:r w:rsidR="008430AA">
              <w:rPr>
                <w:rFonts w:cs="Arial"/>
                <w:sz w:val="18"/>
                <w:szCs w:val="18"/>
              </w:rPr>
              <w:t>s</w:t>
            </w:r>
            <w:r>
              <w:rPr>
                <w:rFonts w:cs="Arial"/>
                <w:sz w:val="18"/>
                <w:szCs w:val="18"/>
              </w:rPr>
              <w:t xml:space="preserve"> </w:t>
            </w:r>
            <w:r w:rsidR="007D7B0A">
              <w:rPr>
                <w:rFonts w:cs="Arial"/>
                <w:sz w:val="18"/>
                <w:szCs w:val="18"/>
              </w:rPr>
              <w:t>P</w:t>
            </w:r>
            <w:r w:rsidR="008430AA">
              <w:rPr>
                <w:rFonts w:cs="Arial"/>
                <w:sz w:val="18"/>
                <w:szCs w:val="18"/>
              </w:rPr>
              <w:t xml:space="preserve"> &amp; </w:t>
            </w:r>
            <w:r w:rsidR="00C44410">
              <w:rPr>
                <w:rFonts w:cs="Arial"/>
                <w:sz w:val="18"/>
                <w:szCs w:val="18"/>
              </w:rPr>
              <w:t>T</w:t>
            </w:r>
          </w:p>
        </w:tc>
      </w:tr>
      <w:tr w:rsidR="00A935F3" w:rsidRPr="00CF0FB6">
        <w:tc>
          <w:tcPr>
            <w:tcW w:w="4536" w:type="dxa"/>
          </w:tcPr>
          <w:p w:rsidR="00A935F3" w:rsidRPr="00CF0FB6" w:rsidRDefault="00A935F3" w:rsidP="00C22EB7">
            <w:pPr>
              <w:spacing w:line="360" w:lineRule="auto"/>
              <w:ind w:right="708"/>
              <w:rPr>
                <w:rFonts w:cs="Arial"/>
                <w:sz w:val="18"/>
                <w:szCs w:val="18"/>
              </w:rPr>
            </w:pPr>
            <w:r w:rsidRPr="00780A3B">
              <w:rPr>
                <w:sz w:val="18"/>
                <w:szCs w:val="18"/>
              </w:rPr>
              <w:t>Homekilled meat may cross-contaminate regulated meat through direct contact or through shared use of processing equipment or product contact surfaces.</w:t>
            </w:r>
          </w:p>
        </w:tc>
        <w:tc>
          <w:tcPr>
            <w:tcW w:w="4395" w:type="dxa"/>
          </w:tcPr>
          <w:p w:rsidR="00A935F3" w:rsidRPr="00CF0FB6" w:rsidRDefault="008430AA" w:rsidP="0081395C">
            <w:pPr>
              <w:numPr>
                <w:ilvl w:val="1"/>
                <w:numId w:val="46"/>
              </w:numPr>
              <w:tabs>
                <w:tab w:val="clear" w:pos="1440"/>
                <w:tab w:val="num" w:pos="317"/>
              </w:tabs>
              <w:spacing w:line="360" w:lineRule="auto"/>
              <w:ind w:left="317" w:hanging="284"/>
              <w:rPr>
                <w:rFonts w:cs="Arial"/>
                <w:sz w:val="18"/>
                <w:szCs w:val="18"/>
              </w:rPr>
            </w:pPr>
            <w:r>
              <w:rPr>
                <w:sz w:val="18"/>
                <w:szCs w:val="18"/>
              </w:rPr>
              <w:t>Unregulated</w:t>
            </w:r>
            <w:r w:rsidR="00A935F3" w:rsidRPr="00780A3B">
              <w:rPr>
                <w:sz w:val="18"/>
                <w:szCs w:val="18"/>
              </w:rPr>
              <w:t xml:space="preserve"> and regulated meat</w:t>
            </w:r>
            <w:r>
              <w:rPr>
                <w:sz w:val="18"/>
                <w:szCs w:val="18"/>
              </w:rPr>
              <w:t>s</w:t>
            </w:r>
            <w:r w:rsidR="00A935F3" w:rsidRPr="00780A3B">
              <w:rPr>
                <w:sz w:val="18"/>
                <w:szCs w:val="18"/>
              </w:rPr>
              <w:t xml:space="preserve"> are separated throughout the butchery. </w:t>
            </w:r>
          </w:p>
        </w:tc>
        <w:tc>
          <w:tcPr>
            <w:tcW w:w="1417" w:type="dxa"/>
          </w:tcPr>
          <w:p w:rsidR="00A935F3" w:rsidRPr="00CF0FB6" w:rsidRDefault="00A935F3" w:rsidP="00A935F3">
            <w:pPr>
              <w:spacing w:line="360" w:lineRule="auto"/>
              <w:ind w:right="34"/>
              <w:rPr>
                <w:rFonts w:cs="Arial"/>
                <w:sz w:val="18"/>
                <w:szCs w:val="18"/>
              </w:rPr>
            </w:pPr>
            <w:r>
              <w:rPr>
                <w:rFonts w:cs="Arial"/>
                <w:sz w:val="18"/>
                <w:szCs w:val="18"/>
              </w:rPr>
              <w:t xml:space="preserve">Attachment </w:t>
            </w:r>
            <w:r w:rsidR="00C44410">
              <w:rPr>
                <w:rFonts w:cs="Arial"/>
                <w:sz w:val="18"/>
                <w:szCs w:val="18"/>
              </w:rPr>
              <w:t>T</w:t>
            </w:r>
          </w:p>
        </w:tc>
      </w:tr>
      <w:tr w:rsidR="008430AA" w:rsidRPr="00CF0FB6">
        <w:tc>
          <w:tcPr>
            <w:tcW w:w="4536" w:type="dxa"/>
          </w:tcPr>
          <w:p w:rsidR="008430AA" w:rsidRPr="00780A3B" w:rsidRDefault="008430AA" w:rsidP="00C22EB7">
            <w:pPr>
              <w:spacing w:line="360" w:lineRule="auto"/>
              <w:ind w:right="708"/>
              <w:rPr>
                <w:sz w:val="18"/>
                <w:szCs w:val="18"/>
              </w:rPr>
            </w:pPr>
            <w:r w:rsidRPr="00780A3B">
              <w:rPr>
                <w:sz w:val="18"/>
                <w:szCs w:val="18"/>
              </w:rPr>
              <w:t>Chemical hazards may not have been identified in HK/RC animals as supplier declarations are not required for these animals.</w:t>
            </w:r>
          </w:p>
        </w:tc>
        <w:tc>
          <w:tcPr>
            <w:tcW w:w="4395" w:type="dxa"/>
          </w:tcPr>
          <w:p w:rsidR="008430AA" w:rsidRPr="00780A3B" w:rsidRDefault="008430AA" w:rsidP="0081395C">
            <w:pPr>
              <w:numPr>
                <w:ilvl w:val="1"/>
                <w:numId w:val="46"/>
              </w:numPr>
              <w:tabs>
                <w:tab w:val="clear" w:pos="1440"/>
                <w:tab w:val="num" w:pos="317"/>
              </w:tabs>
              <w:spacing w:line="360" w:lineRule="auto"/>
              <w:ind w:left="317" w:hanging="284"/>
              <w:rPr>
                <w:sz w:val="18"/>
                <w:szCs w:val="18"/>
              </w:rPr>
            </w:pPr>
            <w:r>
              <w:rPr>
                <w:sz w:val="18"/>
                <w:szCs w:val="18"/>
              </w:rPr>
              <w:t>Unregulated</w:t>
            </w:r>
            <w:r w:rsidRPr="00780A3B">
              <w:rPr>
                <w:sz w:val="18"/>
                <w:szCs w:val="18"/>
              </w:rPr>
              <w:t xml:space="preserve"> </w:t>
            </w:r>
            <w:r>
              <w:rPr>
                <w:sz w:val="18"/>
                <w:szCs w:val="18"/>
              </w:rPr>
              <w:t xml:space="preserve">meat </w:t>
            </w:r>
            <w:r w:rsidRPr="00780A3B">
              <w:rPr>
                <w:sz w:val="18"/>
                <w:szCs w:val="18"/>
              </w:rPr>
              <w:t xml:space="preserve">is returned to the animal owner who </w:t>
            </w:r>
            <w:r>
              <w:rPr>
                <w:sz w:val="18"/>
                <w:szCs w:val="18"/>
              </w:rPr>
              <w:t>takes their own risks as far as this is concerned</w:t>
            </w:r>
            <w:r w:rsidRPr="00780A3B">
              <w:rPr>
                <w:sz w:val="18"/>
                <w:szCs w:val="18"/>
              </w:rPr>
              <w:t>.</w:t>
            </w:r>
          </w:p>
        </w:tc>
        <w:tc>
          <w:tcPr>
            <w:tcW w:w="1417" w:type="dxa"/>
          </w:tcPr>
          <w:p w:rsidR="008430AA" w:rsidRPr="00CF0FB6" w:rsidRDefault="008430AA" w:rsidP="00C22EB7">
            <w:pPr>
              <w:spacing w:line="360" w:lineRule="auto"/>
              <w:ind w:right="34"/>
              <w:rPr>
                <w:rFonts w:cs="Arial"/>
                <w:sz w:val="18"/>
                <w:szCs w:val="18"/>
              </w:rPr>
            </w:pPr>
            <w:r>
              <w:rPr>
                <w:rFonts w:cs="Arial"/>
                <w:sz w:val="18"/>
                <w:szCs w:val="18"/>
              </w:rPr>
              <w:t xml:space="preserve">Attachment </w:t>
            </w:r>
            <w:r w:rsidR="00C44410">
              <w:rPr>
                <w:rFonts w:cs="Arial"/>
                <w:sz w:val="18"/>
                <w:szCs w:val="18"/>
              </w:rPr>
              <w:t>T</w:t>
            </w:r>
          </w:p>
        </w:tc>
      </w:tr>
      <w:tr w:rsidR="00A935F3" w:rsidRPr="00CF0FB6">
        <w:tc>
          <w:tcPr>
            <w:tcW w:w="4536" w:type="dxa"/>
          </w:tcPr>
          <w:p w:rsidR="00A935F3" w:rsidRPr="00780A3B" w:rsidRDefault="00A935F3" w:rsidP="00C22EB7">
            <w:pPr>
              <w:spacing w:line="360" w:lineRule="auto"/>
              <w:ind w:right="708"/>
              <w:rPr>
                <w:sz w:val="18"/>
                <w:szCs w:val="18"/>
              </w:rPr>
            </w:pPr>
            <w:r w:rsidRPr="00780A3B">
              <w:rPr>
                <w:sz w:val="18"/>
                <w:szCs w:val="18"/>
              </w:rPr>
              <w:t>HK/RC is more likely to be contaminated by physical hazards and insects due to lack of protection from the environment during slaughter, handling and transportation.</w:t>
            </w:r>
          </w:p>
        </w:tc>
        <w:tc>
          <w:tcPr>
            <w:tcW w:w="4395" w:type="dxa"/>
          </w:tcPr>
          <w:p w:rsidR="00855E55" w:rsidRPr="00A935F3" w:rsidRDefault="00855E55" w:rsidP="0081395C">
            <w:pPr>
              <w:numPr>
                <w:ilvl w:val="1"/>
                <w:numId w:val="46"/>
              </w:numPr>
              <w:tabs>
                <w:tab w:val="clear" w:pos="1440"/>
                <w:tab w:val="num" w:pos="317"/>
              </w:tabs>
              <w:spacing w:line="360" w:lineRule="auto"/>
              <w:ind w:left="317" w:hanging="284"/>
              <w:rPr>
                <w:rFonts w:cs="Arial"/>
                <w:sz w:val="18"/>
                <w:szCs w:val="18"/>
              </w:rPr>
            </w:pPr>
            <w:r>
              <w:rPr>
                <w:sz w:val="18"/>
                <w:szCs w:val="18"/>
              </w:rPr>
              <w:t>All</w:t>
            </w:r>
            <w:r w:rsidRPr="00780A3B">
              <w:rPr>
                <w:sz w:val="18"/>
                <w:szCs w:val="18"/>
              </w:rPr>
              <w:t xml:space="preserve"> meat is </w:t>
            </w:r>
            <w:r>
              <w:rPr>
                <w:sz w:val="18"/>
                <w:szCs w:val="18"/>
              </w:rPr>
              <w:t>visually checked o</w:t>
            </w:r>
            <w:r w:rsidRPr="00780A3B">
              <w:rPr>
                <w:sz w:val="18"/>
                <w:szCs w:val="18"/>
              </w:rPr>
              <w:t xml:space="preserve">n </w:t>
            </w:r>
            <w:r>
              <w:rPr>
                <w:sz w:val="18"/>
                <w:szCs w:val="18"/>
              </w:rPr>
              <w:t>receipt.</w:t>
            </w:r>
          </w:p>
          <w:p w:rsidR="00A935F3" w:rsidRPr="00780A3B" w:rsidRDefault="00A935F3" w:rsidP="0081395C">
            <w:pPr>
              <w:numPr>
                <w:ilvl w:val="1"/>
                <w:numId w:val="46"/>
              </w:numPr>
              <w:tabs>
                <w:tab w:val="clear" w:pos="1440"/>
                <w:tab w:val="num" w:pos="317"/>
              </w:tabs>
              <w:spacing w:line="360" w:lineRule="auto"/>
              <w:ind w:left="317" w:hanging="284"/>
              <w:rPr>
                <w:sz w:val="18"/>
                <w:szCs w:val="18"/>
              </w:rPr>
            </w:pPr>
            <w:r w:rsidRPr="00780A3B">
              <w:rPr>
                <w:sz w:val="18"/>
                <w:szCs w:val="18"/>
              </w:rPr>
              <w:t>Dirty meat is rejected or trimmed.</w:t>
            </w:r>
          </w:p>
        </w:tc>
        <w:tc>
          <w:tcPr>
            <w:tcW w:w="1417" w:type="dxa"/>
          </w:tcPr>
          <w:p w:rsidR="00A935F3" w:rsidRDefault="008430AA" w:rsidP="00A935F3">
            <w:pPr>
              <w:spacing w:line="360" w:lineRule="auto"/>
              <w:ind w:right="34"/>
              <w:rPr>
                <w:rFonts w:cs="Arial"/>
                <w:sz w:val="18"/>
                <w:szCs w:val="18"/>
              </w:rPr>
            </w:pPr>
            <w:r>
              <w:rPr>
                <w:rFonts w:cs="Arial"/>
                <w:sz w:val="18"/>
                <w:szCs w:val="18"/>
              </w:rPr>
              <w:t xml:space="preserve">Attachments </w:t>
            </w:r>
            <w:r w:rsidR="007D7B0A">
              <w:rPr>
                <w:rFonts w:cs="Arial"/>
                <w:sz w:val="18"/>
                <w:szCs w:val="18"/>
              </w:rPr>
              <w:t>P</w:t>
            </w:r>
            <w:r>
              <w:rPr>
                <w:rFonts w:cs="Arial"/>
                <w:sz w:val="18"/>
                <w:szCs w:val="18"/>
              </w:rPr>
              <w:t xml:space="preserve"> &amp; </w:t>
            </w:r>
            <w:r w:rsidR="00C44410">
              <w:rPr>
                <w:rFonts w:cs="Arial"/>
                <w:sz w:val="18"/>
                <w:szCs w:val="18"/>
              </w:rPr>
              <w:t>T</w:t>
            </w:r>
          </w:p>
        </w:tc>
      </w:tr>
      <w:tr w:rsidR="00A935F3" w:rsidRPr="00CF0FB6">
        <w:tc>
          <w:tcPr>
            <w:tcW w:w="4536" w:type="dxa"/>
          </w:tcPr>
          <w:p w:rsidR="00A935F3" w:rsidRPr="00780A3B" w:rsidRDefault="00A935F3" w:rsidP="00C22EB7">
            <w:pPr>
              <w:spacing w:line="360" w:lineRule="auto"/>
              <w:ind w:right="708"/>
              <w:rPr>
                <w:sz w:val="18"/>
                <w:szCs w:val="18"/>
              </w:rPr>
            </w:pPr>
            <w:r w:rsidRPr="00780A3B">
              <w:rPr>
                <w:sz w:val="18"/>
                <w:szCs w:val="18"/>
              </w:rPr>
              <w:t>HK/RC may be mistaken for regulated meat and accidentally sold.</w:t>
            </w:r>
          </w:p>
        </w:tc>
        <w:tc>
          <w:tcPr>
            <w:tcW w:w="4395" w:type="dxa"/>
          </w:tcPr>
          <w:p w:rsidR="00A935F3" w:rsidRDefault="00A935F3" w:rsidP="0081395C">
            <w:pPr>
              <w:numPr>
                <w:ilvl w:val="1"/>
                <w:numId w:val="46"/>
              </w:numPr>
              <w:tabs>
                <w:tab w:val="clear" w:pos="1440"/>
                <w:tab w:val="num" w:pos="317"/>
              </w:tabs>
              <w:spacing w:line="360" w:lineRule="auto"/>
              <w:ind w:left="317" w:hanging="284"/>
              <w:rPr>
                <w:sz w:val="18"/>
                <w:szCs w:val="18"/>
              </w:rPr>
            </w:pPr>
            <w:r w:rsidRPr="00780A3B">
              <w:rPr>
                <w:sz w:val="18"/>
                <w:szCs w:val="18"/>
              </w:rPr>
              <w:t xml:space="preserve">Separation of </w:t>
            </w:r>
            <w:r w:rsidR="008430AA">
              <w:rPr>
                <w:sz w:val="18"/>
                <w:szCs w:val="18"/>
              </w:rPr>
              <w:t>unregulated</w:t>
            </w:r>
            <w:r w:rsidRPr="00780A3B">
              <w:rPr>
                <w:sz w:val="18"/>
                <w:szCs w:val="18"/>
              </w:rPr>
              <w:t xml:space="preserve"> and regulated meat.</w:t>
            </w:r>
          </w:p>
          <w:p w:rsidR="00A935F3" w:rsidRDefault="00A935F3" w:rsidP="0081395C">
            <w:pPr>
              <w:numPr>
                <w:ilvl w:val="1"/>
                <w:numId w:val="46"/>
              </w:numPr>
              <w:tabs>
                <w:tab w:val="clear" w:pos="1440"/>
                <w:tab w:val="num" w:pos="317"/>
              </w:tabs>
              <w:spacing w:line="360" w:lineRule="auto"/>
              <w:ind w:left="317" w:hanging="284"/>
              <w:rPr>
                <w:sz w:val="18"/>
                <w:szCs w:val="18"/>
              </w:rPr>
            </w:pPr>
            <w:r w:rsidRPr="00780A3B">
              <w:rPr>
                <w:sz w:val="18"/>
                <w:szCs w:val="18"/>
              </w:rPr>
              <w:t>Inventory records.</w:t>
            </w:r>
          </w:p>
        </w:tc>
        <w:tc>
          <w:tcPr>
            <w:tcW w:w="1417" w:type="dxa"/>
          </w:tcPr>
          <w:p w:rsidR="008430AA" w:rsidRDefault="008430AA" w:rsidP="00A935F3">
            <w:pPr>
              <w:spacing w:line="360" w:lineRule="auto"/>
              <w:ind w:right="34"/>
              <w:rPr>
                <w:rFonts w:cs="Arial"/>
                <w:sz w:val="18"/>
                <w:szCs w:val="18"/>
              </w:rPr>
            </w:pPr>
            <w:r>
              <w:rPr>
                <w:rFonts w:cs="Arial"/>
                <w:sz w:val="18"/>
                <w:szCs w:val="18"/>
              </w:rPr>
              <w:t xml:space="preserve">Attachment </w:t>
            </w:r>
            <w:r w:rsidR="00C44410">
              <w:rPr>
                <w:rFonts w:cs="Arial"/>
                <w:sz w:val="18"/>
                <w:szCs w:val="18"/>
              </w:rPr>
              <w:t>T</w:t>
            </w:r>
            <w:r>
              <w:rPr>
                <w:rFonts w:cs="Arial"/>
                <w:sz w:val="18"/>
                <w:szCs w:val="18"/>
              </w:rPr>
              <w:t xml:space="preserve"> </w:t>
            </w:r>
          </w:p>
          <w:p w:rsidR="00A935F3" w:rsidRDefault="00A935F3" w:rsidP="00A935F3">
            <w:pPr>
              <w:spacing w:line="360" w:lineRule="auto"/>
              <w:ind w:right="34"/>
              <w:rPr>
                <w:rFonts w:cs="Arial"/>
                <w:sz w:val="18"/>
                <w:szCs w:val="18"/>
              </w:rPr>
            </w:pPr>
          </w:p>
        </w:tc>
      </w:tr>
    </w:tbl>
    <w:tbl>
      <w:tblPr>
        <w:tblW w:w="10348" w:type="dxa"/>
        <w:tblInd w:w="120" w:type="dxa"/>
        <w:tblLayout w:type="fixed"/>
        <w:tblCellMar>
          <w:left w:w="120" w:type="dxa"/>
          <w:right w:w="120" w:type="dxa"/>
        </w:tblCellMar>
        <w:tblLook w:val="0000" w:firstRow="0" w:lastRow="0" w:firstColumn="0" w:lastColumn="0" w:noHBand="0" w:noVBand="0"/>
      </w:tblPr>
      <w:tblGrid>
        <w:gridCol w:w="10348"/>
      </w:tblGrid>
      <w:tr w:rsidR="00780A3B"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780A3B" w:rsidRDefault="006A175A" w:rsidP="00C76EDC">
            <w:pPr>
              <w:widowControl w:val="0"/>
              <w:numPr>
                <w:ilvl w:val="0"/>
                <w:numId w:val="54"/>
              </w:numPr>
              <w:tabs>
                <w:tab w:val="left" w:pos="-1440"/>
              </w:tabs>
              <w:jc w:val="both"/>
              <w:rPr>
                <w:b/>
                <w:lang w:val="en-GB"/>
              </w:rPr>
            </w:pPr>
            <w:r>
              <w:rPr>
                <w:b/>
                <w:lang w:val="en-GB"/>
              </w:rPr>
              <w:t>Records Kept</w:t>
            </w:r>
          </w:p>
        </w:tc>
      </w:tr>
      <w:tr w:rsidR="00780A3B" w:rsidRPr="00A51A77">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780A3B" w:rsidRPr="00D40C8C" w:rsidRDefault="002B68A5" w:rsidP="00E1100A">
            <w:pPr>
              <w:pStyle w:val="Bullet"/>
              <w:numPr>
                <w:ilvl w:val="0"/>
                <w:numId w:val="0"/>
              </w:numPr>
              <w:spacing w:before="120" w:after="120"/>
              <w:ind w:left="448"/>
              <w:rPr>
                <w:sz w:val="18"/>
                <w:szCs w:val="18"/>
                <w:lang w:val="en-GB"/>
              </w:rPr>
            </w:pPr>
            <w:r>
              <w:rPr>
                <w:color w:val="auto"/>
                <w:sz w:val="18"/>
                <w:szCs w:val="18"/>
                <w:lang w:val="en-GB"/>
              </w:rPr>
              <w:t>R</w:t>
            </w:r>
            <w:r w:rsidR="00780A3B">
              <w:rPr>
                <w:color w:val="auto"/>
                <w:sz w:val="18"/>
                <w:szCs w:val="18"/>
                <w:lang w:val="en-GB"/>
              </w:rPr>
              <w:t>ecords</w:t>
            </w:r>
            <w:r w:rsidR="006E3B8F">
              <w:rPr>
                <w:color w:val="auto"/>
                <w:sz w:val="18"/>
                <w:szCs w:val="18"/>
                <w:lang w:val="en-GB"/>
              </w:rPr>
              <w:t xml:space="preserve"> </w:t>
            </w:r>
            <w:r>
              <w:rPr>
                <w:color w:val="auto"/>
                <w:sz w:val="18"/>
                <w:szCs w:val="18"/>
                <w:lang w:val="en-GB"/>
              </w:rPr>
              <w:t>of</w:t>
            </w:r>
            <w:r w:rsidR="006E3B8F">
              <w:rPr>
                <w:color w:val="auto"/>
                <w:sz w:val="18"/>
                <w:szCs w:val="18"/>
                <w:lang w:val="en-GB"/>
              </w:rPr>
              <w:t xml:space="preserve"> regulated product and homekill or recreational catch</w:t>
            </w:r>
            <w:r>
              <w:rPr>
                <w:color w:val="auto"/>
                <w:sz w:val="18"/>
                <w:szCs w:val="18"/>
                <w:lang w:val="en-GB"/>
              </w:rPr>
              <w:t xml:space="preserve"> received and processed</w:t>
            </w:r>
            <w:r w:rsidR="00780A3B">
              <w:rPr>
                <w:color w:val="auto"/>
                <w:sz w:val="18"/>
                <w:szCs w:val="18"/>
                <w:lang w:val="en-GB"/>
              </w:rPr>
              <w:t>.</w:t>
            </w:r>
          </w:p>
        </w:tc>
      </w:tr>
    </w:tbl>
    <w:p w:rsidR="009C7D67" w:rsidRDefault="009C7D67" w:rsidP="009C7D67"/>
    <w:p w:rsidR="009C7D67" w:rsidRDefault="009C7D67" w:rsidP="009C7D67">
      <w:pPr>
        <w:pStyle w:val="Heading"/>
        <w:sectPr w:rsidR="009C7D67" w:rsidSect="000C6136">
          <w:headerReference w:type="default" r:id="rId57"/>
          <w:pgSz w:w="11906" w:h="16838" w:code="9"/>
          <w:pgMar w:top="851" w:right="567" w:bottom="1418" w:left="567" w:header="720" w:footer="720" w:gutter="0"/>
          <w:pgNumType w:start="1"/>
          <w:cols w:space="720"/>
        </w:sectPr>
      </w:pPr>
    </w:p>
    <w:tbl>
      <w:tblPr>
        <w:tblW w:w="10348" w:type="dxa"/>
        <w:tblInd w:w="120" w:type="dxa"/>
        <w:tblLayout w:type="fixed"/>
        <w:tblCellMar>
          <w:left w:w="120" w:type="dxa"/>
          <w:right w:w="120" w:type="dxa"/>
        </w:tblCellMar>
        <w:tblLook w:val="0000" w:firstRow="0" w:lastRow="0" w:firstColumn="0" w:lastColumn="0" w:noHBand="0" w:noVBand="0"/>
      </w:tblPr>
      <w:tblGrid>
        <w:gridCol w:w="10348"/>
      </w:tblGrid>
      <w:tr w:rsidR="00473490">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473490" w:rsidRDefault="00473490" w:rsidP="00473490">
            <w:pPr>
              <w:widowControl w:val="0"/>
              <w:numPr>
                <w:ilvl w:val="0"/>
                <w:numId w:val="55"/>
              </w:numPr>
              <w:tabs>
                <w:tab w:val="left" w:pos="-1440"/>
              </w:tabs>
              <w:jc w:val="both"/>
              <w:rPr>
                <w:b/>
                <w:lang w:val="en-GB"/>
              </w:rPr>
            </w:pPr>
            <w:r>
              <w:rPr>
                <w:b/>
                <w:lang w:val="en-GB"/>
              </w:rPr>
              <w:lastRenderedPageBreak/>
              <w:t>Purpose / Scope</w:t>
            </w:r>
          </w:p>
        </w:tc>
      </w:tr>
      <w:tr w:rsidR="00473490" w:rsidRPr="00A51A77">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473490" w:rsidRDefault="00473490" w:rsidP="00C76EDC">
            <w:pPr>
              <w:widowControl w:val="0"/>
              <w:tabs>
                <w:tab w:val="left" w:pos="-1440"/>
              </w:tabs>
              <w:spacing w:line="360" w:lineRule="auto"/>
              <w:ind w:left="447"/>
              <w:rPr>
                <w:sz w:val="18"/>
                <w:szCs w:val="18"/>
              </w:rPr>
            </w:pPr>
          </w:p>
          <w:p w:rsidR="00473490" w:rsidRPr="007E04B9" w:rsidRDefault="00117CAE" w:rsidP="00C76EDC">
            <w:pPr>
              <w:spacing w:line="360" w:lineRule="auto"/>
              <w:ind w:left="447"/>
              <w:rPr>
                <w:sz w:val="18"/>
                <w:szCs w:val="18"/>
              </w:rPr>
            </w:pPr>
            <w:r w:rsidRPr="00117CAE">
              <w:rPr>
                <w:rFonts w:cs="Arial"/>
                <w:bCs/>
                <w:sz w:val="18"/>
                <w:szCs w:val="18"/>
              </w:rPr>
              <w:t>To identi</w:t>
            </w:r>
            <w:r w:rsidR="002775B2">
              <w:rPr>
                <w:rFonts w:cs="Arial"/>
                <w:bCs/>
                <w:sz w:val="18"/>
                <w:szCs w:val="18"/>
              </w:rPr>
              <w:t>f</w:t>
            </w:r>
            <w:r w:rsidRPr="00117CAE">
              <w:rPr>
                <w:rFonts w:cs="Arial"/>
                <w:bCs/>
                <w:sz w:val="18"/>
                <w:szCs w:val="18"/>
              </w:rPr>
              <w:t>y and separat</w:t>
            </w:r>
            <w:r w:rsidR="002775B2">
              <w:rPr>
                <w:rFonts w:cs="Arial"/>
                <w:bCs/>
                <w:sz w:val="18"/>
                <w:szCs w:val="18"/>
              </w:rPr>
              <w:t>e</w:t>
            </w:r>
            <w:r w:rsidRPr="00117CAE">
              <w:rPr>
                <w:rFonts w:cs="Arial"/>
                <w:bCs/>
                <w:sz w:val="18"/>
                <w:szCs w:val="18"/>
              </w:rPr>
              <w:t xml:space="preserve"> </w:t>
            </w:r>
            <w:r w:rsidRPr="00117CAE">
              <w:rPr>
                <w:rFonts w:cs="Arial"/>
                <w:bCs/>
                <w:sz w:val="18"/>
                <w:szCs w:val="18"/>
                <w:u w:val="single"/>
              </w:rPr>
              <w:t>unregulated</w:t>
            </w:r>
            <w:r w:rsidRPr="00117CAE">
              <w:rPr>
                <w:rFonts w:cs="Arial"/>
                <w:bCs/>
                <w:sz w:val="18"/>
                <w:szCs w:val="18"/>
              </w:rPr>
              <w:t xml:space="preserve"> </w:t>
            </w:r>
            <w:r w:rsidR="004D2E9D">
              <w:rPr>
                <w:rFonts w:cs="Arial"/>
                <w:bCs/>
                <w:sz w:val="18"/>
                <w:szCs w:val="18"/>
              </w:rPr>
              <w:t xml:space="preserve">(homekill or recreational catch) </w:t>
            </w:r>
            <w:r w:rsidR="002775B2">
              <w:rPr>
                <w:rFonts w:cs="Arial"/>
                <w:bCs/>
                <w:sz w:val="18"/>
                <w:szCs w:val="18"/>
              </w:rPr>
              <w:t>from</w:t>
            </w:r>
            <w:r w:rsidRPr="00117CAE">
              <w:rPr>
                <w:rFonts w:cs="Arial"/>
                <w:bCs/>
                <w:sz w:val="18"/>
                <w:szCs w:val="18"/>
              </w:rPr>
              <w:t xml:space="preserve"> </w:t>
            </w:r>
            <w:r w:rsidRPr="00117CAE">
              <w:rPr>
                <w:rFonts w:cs="Arial"/>
                <w:bCs/>
                <w:sz w:val="18"/>
                <w:szCs w:val="18"/>
                <w:u w:val="single"/>
              </w:rPr>
              <w:t>regulated</w:t>
            </w:r>
            <w:r w:rsidRPr="00117CAE">
              <w:rPr>
                <w:rFonts w:cs="Arial"/>
                <w:bCs/>
                <w:sz w:val="18"/>
                <w:szCs w:val="18"/>
              </w:rPr>
              <w:t xml:space="preserve"> </w:t>
            </w:r>
            <w:r w:rsidR="002775B2">
              <w:rPr>
                <w:rFonts w:cs="Arial"/>
                <w:bCs/>
                <w:sz w:val="18"/>
                <w:szCs w:val="18"/>
              </w:rPr>
              <w:t xml:space="preserve">products </w:t>
            </w:r>
            <w:r w:rsidRPr="00117CAE">
              <w:rPr>
                <w:rFonts w:cs="Arial"/>
                <w:bCs/>
                <w:sz w:val="18"/>
                <w:szCs w:val="18"/>
              </w:rPr>
              <w:t xml:space="preserve">at all times. </w:t>
            </w:r>
            <w:r w:rsidR="002775B2">
              <w:rPr>
                <w:rFonts w:cs="Arial"/>
                <w:bCs/>
                <w:sz w:val="18"/>
                <w:szCs w:val="18"/>
              </w:rPr>
              <w:t xml:space="preserve"> </w:t>
            </w:r>
            <w:r w:rsidRPr="00117CAE">
              <w:rPr>
                <w:rFonts w:cs="Arial"/>
                <w:bCs/>
                <w:sz w:val="18"/>
                <w:szCs w:val="18"/>
              </w:rPr>
              <w:t xml:space="preserve">To ensure that unregulated </w:t>
            </w:r>
            <w:r w:rsidR="00717C82">
              <w:rPr>
                <w:rFonts w:cs="Arial"/>
                <w:bCs/>
                <w:sz w:val="18"/>
                <w:szCs w:val="18"/>
              </w:rPr>
              <w:t>products</w:t>
            </w:r>
            <w:r w:rsidRPr="00117CAE">
              <w:rPr>
                <w:rFonts w:cs="Arial"/>
                <w:bCs/>
                <w:sz w:val="18"/>
                <w:szCs w:val="18"/>
              </w:rPr>
              <w:t xml:space="preserve"> </w:t>
            </w:r>
            <w:r w:rsidRPr="00117CAE">
              <w:rPr>
                <w:rFonts w:cs="Arial"/>
                <w:sz w:val="18"/>
                <w:szCs w:val="18"/>
              </w:rPr>
              <w:t>ar</w:t>
            </w:r>
            <w:r>
              <w:rPr>
                <w:sz w:val="18"/>
                <w:szCs w:val="18"/>
              </w:rPr>
              <w:t>e not sold to the public.</w:t>
            </w:r>
          </w:p>
          <w:p w:rsidR="00473490" w:rsidRDefault="00473490" w:rsidP="00C76EDC">
            <w:pPr>
              <w:widowControl w:val="0"/>
              <w:tabs>
                <w:tab w:val="left" w:pos="-1440"/>
              </w:tabs>
              <w:jc w:val="both"/>
              <w:rPr>
                <w:lang w:val="en-GB"/>
              </w:rPr>
            </w:pPr>
          </w:p>
        </w:tc>
      </w:tr>
      <w:tr w:rsidR="00473490"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473490" w:rsidRDefault="00473490" w:rsidP="00C76EDC">
            <w:pPr>
              <w:widowControl w:val="0"/>
              <w:numPr>
                <w:ilvl w:val="0"/>
                <w:numId w:val="55"/>
              </w:numPr>
              <w:tabs>
                <w:tab w:val="left" w:pos="-1440"/>
              </w:tabs>
              <w:jc w:val="both"/>
              <w:rPr>
                <w:b/>
                <w:lang w:val="en-GB"/>
              </w:rPr>
            </w:pPr>
            <w:r>
              <w:rPr>
                <w:b/>
                <w:lang w:val="en-GB"/>
              </w:rPr>
              <w:t>Regulatory Requirements</w:t>
            </w:r>
            <w:r w:rsidR="005159CD">
              <w:rPr>
                <w:b/>
                <w:lang w:val="en-GB"/>
              </w:rPr>
              <w:t xml:space="preserve">   (See </w:t>
            </w:r>
            <w:hyperlink r:id="rId58" w:history="1">
              <w:r w:rsidR="00BF57F0" w:rsidRPr="00D72084">
                <w:rPr>
                  <w:rStyle w:val="Hyperlink"/>
                  <w:b/>
                  <w:lang w:val="en-GB"/>
                </w:rPr>
                <w:t>http://www.nzfsa.govt.nz/animalproducts/legislation/index.htm</w:t>
              </w:r>
            </w:hyperlink>
            <w:r w:rsidR="005159CD">
              <w:rPr>
                <w:b/>
                <w:lang w:val="en-GB"/>
              </w:rPr>
              <w:t>)</w:t>
            </w:r>
          </w:p>
        </w:tc>
      </w:tr>
      <w:tr w:rsidR="009532DA"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9532DA" w:rsidRPr="008C7D2D" w:rsidRDefault="009532DA" w:rsidP="00C76EDC">
            <w:pPr>
              <w:spacing w:line="360" w:lineRule="auto"/>
              <w:rPr>
                <w:sz w:val="18"/>
                <w:szCs w:val="18"/>
                <w:lang w:val="en-GB"/>
              </w:rPr>
            </w:pPr>
          </w:p>
          <w:p w:rsidR="005159CD" w:rsidRDefault="005159CD" w:rsidP="005159CD">
            <w:pPr>
              <w:pStyle w:val="Bullet"/>
              <w:numPr>
                <w:ilvl w:val="0"/>
                <w:numId w:val="0"/>
              </w:numPr>
              <w:ind w:left="447"/>
              <w:rPr>
                <w:sz w:val="18"/>
                <w:szCs w:val="18"/>
              </w:rPr>
            </w:pPr>
            <w:r>
              <w:rPr>
                <w:sz w:val="18"/>
                <w:szCs w:val="18"/>
              </w:rPr>
              <w:t>Animal Products Act 1999, section 71.</w:t>
            </w:r>
          </w:p>
          <w:p w:rsidR="005159CD" w:rsidRDefault="005159CD" w:rsidP="005159CD">
            <w:pPr>
              <w:pStyle w:val="Bullet"/>
              <w:numPr>
                <w:ilvl w:val="0"/>
                <w:numId w:val="0"/>
              </w:numPr>
              <w:ind w:left="447"/>
              <w:rPr>
                <w:sz w:val="18"/>
                <w:szCs w:val="18"/>
              </w:rPr>
            </w:pPr>
            <w:r>
              <w:rPr>
                <w:sz w:val="18"/>
                <w:szCs w:val="18"/>
              </w:rPr>
              <w:t xml:space="preserve">Animal Products </w:t>
            </w:r>
            <w:r w:rsidR="00C42349">
              <w:rPr>
                <w:sz w:val="18"/>
                <w:szCs w:val="18"/>
              </w:rPr>
              <w:t>(Homekill and Recreational Catch Service Provider Records and information) Specifications</w:t>
            </w:r>
            <w:r w:rsidR="00FC1D29">
              <w:rPr>
                <w:sz w:val="18"/>
                <w:szCs w:val="18"/>
              </w:rPr>
              <w:t>.</w:t>
            </w:r>
          </w:p>
          <w:p w:rsidR="009532DA" w:rsidRPr="00D40C8C" w:rsidRDefault="009532DA" w:rsidP="00C42349">
            <w:pPr>
              <w:pStyle w:val="Bullet"/>
              <w:numPr>
                <w:ilvl w:val="0"/>
                <w:numId w:val="0"/>
              </w:numPr>
              <w:spacing w:line="240" w:lineRule="auto"/>
              <w:rPr>
                <w:lang w:val="en-GB"/>
              </w:rPr>
            </w:pPr>
          </w:p>
        </w:tc>
      </w:tr>
      <w:tr w:rsidR="00117CAE"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117CAE" w:rsidRDefault="00117CAE" w:rsidP="002F3D93">
            <w:pPr>
              <w:widowControl w:val="0"/>
              <w:numPr>
                <w:ilvl w:val="0"/>
                <w:numId w:val="56"/>
              </w:numPr>
              <w:tabs>
                <w:tab w:val="left" w:pos="-1440"/>
              </w:tabs>
              <w:jc w:val="both"/>
              <w:rPr>
                <w:b/>
                <w:lang w:val="en-GB"/>
              </w:rPr>
            </w:pPr>
            <w:r>
              <w:rPr>
                <w:b/>
                <w:lang w:val="en-GB"/>
              </w:rPr>
              <w:t>Procedures</w:t>
            </w:r>
          </w:p>
        </w:tc>
      </w:tr>
      <w:tr w:rsidR="00117CAE" w:rsidRPr="00D40C8C">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117CAE" w:rsidRDefault="00117CAE" w:rsidP="00C76EDC">
            <w:pPr>
              <w:spacing w:line="360" w:lineRule="auto"/>
              <w:rPr>
                <w:sz w:val="18"/>
                <w:szCs w:val="18"/>
                <w:lang w:val="en-GB"/>
              </w:rPr>
            </w:pPr>
          </w:p>
          <w:p w:rsidR="00364B1C" w:rsidRPr="008A2A11" w:rsidRDefault="00364B1C" w:rsidP="00364B1C">
            <w:pPr>
              <w:widowControl w:val="0"/>
              <w:tabs>
                <w:tab w:val="left" w:pos="-1440"/>
                <w:tab w:val="left" w:pos="445"/>
              </w:tabs>
              <w:spacing w:line="360" w:lineRule="auto"/>
              <w:jc w:val="both"/>
              <w:rPr>
                <w:b/>
                <w:sz w:val="18"/>
                <w:szCs w:val="18"/>
                <w:lang w:val="en-GB"/>
              </w:rPr>
            </w:pPr>
            <w:r w:rsidRPr="008A2A11">
              <w:rPr>
                <w:b/>
                <w:sz w:val="18"/>
                <w:szCs w:val="18"/>
                <w:lang w:val="en-GB"/>
              </w:rPr>
              <w:t>3.1</w:t>
            </w:r>
            <w:r w:rsidRPr="008A2A11">
              <w:rPr>
                <w:b/>
                <w:sz w:val="18"/>
                <w:szCs w:val="18"/>
                <w:lang w:val="en-GB"/>
              </w:rPr>
              <w:tab/>
            </w:r>
            <w:r w:rsidR="00084A8C">
              <w:rPr>
                <w:b/>
                <w:sz w:val="18"/>
                <w:szCs w:val="18"/>
                <w:lang w:val="en-GB"/>
              </w:rPr>
              <w:t xml:space="preserve">Receipt of </w:t>
            </w:r>
            <w:r w:rsidR="0060115F">
              <w:rPr>
                <w:b/>
                <w:sz w:val="18"/>
                <w:szCs w:val="18"/>
                <w:lang w:val="en-GB"/>
              </w:rPr>
              <w:t>h</w:t>
            </w:r>
            <w:r w:rsidR="00084A8C">
              <w:rPr>
                <w:b/>
                <w:sz w:val="18"/>
                <w:szCs w:val="18"/>
                <w:lang w:val="en-GB"/>
              </w:rPr>
              <w:t xml:space="preserve">omekill </w:t>
            </w:r>
            <w:r w:rsidR="0060115F">
              <w:rPr>
                <w:b/>
                <w:sz w:val="18"/>
                <w:szCs w:val="18"/>
                <w:lang w:val="en-GB"/>
              </w:rPr>
              <w:t>m</w:t>
            </w:r>
            <w:r w:rsidR="00084A8C">
              <w:rPr>
                <w:b/>
                <w:sz w:val="18"/>
                <w:szCs w:val="18"/>
                <w:lang w:val="en-GB"/>
              </w:rPr>
              <w:t xml:space="preserve">eat or </w:t>
            </w:r>
            <w:r w:rsidR="0060115F">
              <w:rPr>
                <w:b/>
                <w:sz w:val="18"/>
                <w:szCs w:val="18"/>
                <w:lang w:val="en-GB"/>
              </w:rPr>
              <w:t>r</w:t>
            </w:r>
            <w:r w:rsidR="00084A8C">
              <w:rPr>
                <w:b/>
                <w:sz w:val="18"/>
                <w:szCs w:val="18"/>
                <w:lang w:val="en-GB"/>
              </w:rPr>
              <w:t xml:space="preserve">ecreational </w:t>
            </w:r>
            <w:r w:rsidR="0060115F">
              <w:rPr>
                <w:b/>
                <w:sz w:val="18"/>
                <w:szCs w:val="18"/>
                <w:lang w:val="en-GB"/>
              </w:rPr>
              <w:t>c</w:t>
            </w:r>
            <w:r w:rsidR="00084A8C">
              <w:rPr>
                <w:b/>
                <w:sz w:val="18"/>
                <w:szCs w:val="18"/>
                <w:lang w:val="en-GB"/>
              </w:rPr>
              <w:t>atch</w:t>
            </w:r>
          </w:p>
          <w:p w:rsidR="00364B1C" w:rsidRDefault="005919FB" w:rsidP="005D43C1">
            <w:pPr>
              <w:pStyle w:val="Bullet"/>
              <w:numPr>
                <w:ilvl w:val="0"/>
                <w:numId w:val="0"/>
              </w:numPr>
              <w:ind w:left="720" w:hanging="698"/>
              <w:rPr>
                <w:sz w:val="18"/>
                <w:szCs w:val="18"/>
              </w:rPr>
            </w:pPr>
            <w:r w:rsidRPr="00084400">
              <w:rPr>
                <w:b/>
                <w:sz w:val="18"/>
                <w:szCs w:val="18"/>
                <w:lang w:val="en-GB"/>
              </w:rPr>
              <w:t xml:space="preserve">[   </w:t>
            </w:r>
            <w:r w:rsidRPr="00084400">
              <w:rPr>
                <w:b/>
                <w:sz w:val="18"/>
                <w:szCs w:val="18"/>
                <w:lang w:val="en-GB"/>
              </w:rPr>
              <w:sym w:font="Wingdings" w:char="F0FC"/>
            </w:r>
            <w:r w:rsidRPr="00084400">
              <w:rPr>
                <w:b/>
                <w:sz w:val="18"/>
                <w:szCs w:val="18"/>
                <w:lang w:val="en-GB"/>
              </w:rPr>
              <w:t xml:space="preserve">   ]</w:t>
            </w:r>
            <w:r w:rsidRPr="00BC3A77">
              <w:rPr>
                <w:sz w:val="18"/>
                <w:szCs w:val="18"/>
                <w:lang w:val="en-GB"/>
              </w:rPr>
              <w:t xml:space="preserve">   </w:t>
            </w:r>
            <w:r w:rsidR="000476E2">
              <w:rPr>
                <w:sz w:val="18"/>
                <w:szCs w:val="18"/>
              </w:rPr>
              <w:t xml:space="preserve">A visible </w:t>
            </w:r>
            <w:r w:rsidR="00855E55">
              <w:rPr>
                <w:sz w:val="18"/>
                <w:szCs w:val="18"/>
              </w:rPr>
              <w:t>check</w:t>
            </w:r>
            <w:r w:rsidR="000476E2" w:rsidRPr="00364B1C">
              <w:rPr>
                <w:sz w:val="18"/>
                <w:szCs w:val="18"/>
              </w:rPr>
              <w:t xml:space="preserve"> </w:t>
            </w:r>
            <w:r w:rsidR="000476E2">
              <w:rPr>
                <w:sz w:val="18"/>
                <w:szCs w:val="18"/>
              </w:rPr>
              <w:t>is done and the meat is a</w:t>
            </w:r>
            <w:r w:rsidR="00364B1C" w:rsidRPr="00364B1C">
              <w:rPr>
                <w:sz w:val="18"/>
                <w:szCs w:val="18"/>
              </w:rPr>
              <w:t>ccept</w:t>
            </w:r>
            <w:r w:rsidR="000476E2">
              <w:rPr>
                <w:sz w:val="18"/>
                <w:szCs w:val="18"/>
              </w:rPr>
              <w:t>ed</w:t>
            </w:r>
            <w:r w:rsidR="00364B1C">
              <w:rPr>
                <w:sz w:val="18"/>
                <w:szCs w:val="18"/>
              </w:rPr>
              <w:t xml:space="preserve"> or </w:t>
            </w:r>
            <w:r w:rsidR="00364B1C" w:rsidRPr="00364B1C">
              <w:rPr>
                <w:sz w:val="18"/>
                <w:szCs w:val="18"/>
              </w:rPr>
              <w:t>reject</w:t>
            </w:r>
            <w:r w:rsidR="000476E2">
              <w:rPr>
                <w:sz w:val="18"/>
                <w:szCs w:val="18"/>
              </w:rPr>
              <w:t>ed an</w:t>
            </w:r>
            <w:r w:rsidR="00364B1C">
              <w:rPr>
                <w:sz w:val="18"/>
                <w:szCs w:val="18"/>
              </w:rPr>
              <w:t>d return</w:t>
            </w:r>
            <w:r w:rsidR="000476E2">
              <w:rPr>
                <w:sz w:val="18"/>
                <w:szCs w:val="18"/>
              </w:rPr>
              <w:t>ed</w:t>
            </w:r>
            <w:r w:rsidR="00364B1C">
              <w:rPr>
                <w:sz w:val="18"/>
                <w:szCs w:val="18"/>
              </w:rPr>
              <w:t xml:space="preserve"> to owner.</w:t>
            </w:r>
          </w:p>
          <w:p w:rsidR="00364B1C" w:rsidRDefault="005919FB" w:rsidP="009F36B3">
            <w:pPr>
              <w:pStyle w:val="Bullet"/>
              <w:numPr>
                <w:ilvl w:val="0"/>
                <w:numId w:val="0"/>
              </w:numPr>
              <w:ind w:left="22"/>
              <w:rPr>
                <w:sz w:val="18"/>
                <w:szCs w:val="18"/>
              </w:rPr>
            </w:pPr>
            <w:r w:rsidRPr="00084400">
              <w:rPr>
                <w:b/>
                <w:sz w:val="18"/>
                <w:szCs w:val="18"/>
                <w:lang w:val="en-GB"/>
              </w:rPr>
              <w:t xml:space="preserve">[   </w:t>
            </w:r>
            <w:r w:rsidRPr="00084400">
              <w:rPr>
                <w:b/>
                <w:sz w:val="18"/>
                <w:szCs w:val="18"/>
                <w:lang w:val="en-GB"/>
              </w:rPr>
              <w:sym w:font="Wingdings" w:char="F0FC"/>
            </w:r>
            <w:r w:rsidRPr="00084400">
              <w:rPr>
                <w:b/>
                <w:sz w:val="18"/>
                <w:szCs w:val="18"/>
                <w:lang w:val="en-GB"/>
              </w:rPr>
              <w:t xml:space="preserve">   ]</w:t>
            </w:r>
            <w:r w:rsidRPr="00BC3A77">
              <w:rPr>
                <w:sz w:val="18"/>
                <w:szCs w:val="18"/>
                <w:lang w:val="en-GB"/>
              </w:rPr>
              <w:t xml:space="preserve">   </w:t>
            </w:r>
            <w:r w:rsidR="000476E2">
              <w:rPr>
                <w:sz w:val="18"/>
                <w:szCs w:val="18"/>
              </w:rPr>
              <w:t xml:space="preserve">Meat is </w:t>
            </w:r>
            <w:r w:rsidR="00364B1C">
              <w:rPr>
                <w:sz w:val="18"/>
                <w:szCs w:val="18"/>
              </w:rPr>
              <w:t xml:space="preserve">clearly </w:t>
            </w:r>
            <w:r w:rsidR="000476E2">
              <w:rPr>
                <w:sz w:val="18"/>
                <w:szCs w:val="18"/>
              </w:rPr>
              <w:t xml:space="preserve">labelled </w:t>
            </w:r>
            <w:r w:rsidR="00364B1C">
              <w:rPr>
                <w:sz w:val="18"/>
                <w:szCs w:val="18"/>
              </w:rPr>
              <w:t>to show it is unregulated.</w:t>
            </w:r>
          </w:p>
          <w:p w:rsidR="00364B1C" w:rsidRPr="00364B1C" w:rsidRDefault="005919FB" w:rsidP="009F36B3">
            <w:pPr>
              <w:pStyle w:val="Bullet"/>
              <w:numPr>
                <w:ilvl w:val="0"/>
                <w:numId w:val="0"/>
              </w:numPr>
              <w:ind w:left="22"/>
              <w:rPr>
                <w:sz w:val="18"/>
                <w:szCs w:val="18"/>
              </w:rPr>
            </w:pPr>
            <w:r w:rsidRPr="00084400">
              <w:rPr>
                <w:b/>
                <w:sz w:val="18"/>
                <w:szCs w:val="18"/>
                <w:lang w:val="en-GB"/>
              </w:rPr>
              <w:t xml:space="preserve">[   </w:t>
            </w:r>
            <w:r w:rsidRPr="00084400">
              <w:rPr>
                <w:b/>
                <w:sz w:val="18"/>
                <w:szCs w:val="18"/>
                <w:lang w:val="en-GB"/>
              </w:rPr>
              <w:sym w:font="Wingdings" w:char="F0FC"/>
            </w:r>
            <w:r w:rsidRPr="00084400">
              <w:rPr>
                <w:b/>
                <w:sz w:val="18"/>
                <w:szCs w:val="18"/>
                <w:lang w:val="en-GB"/>
              </w:rPr>
              <w:t xml:space="preserve">   ]</w:t>
            </w:r>
            <w:r w:rsidRPr="00BC3A77">
              <w:rPr>
                <w:sz w:val="18"/>
                <w:szCs w:val="18"/>
                <w:lang w:val="en-GB"/>
              </w:rPr>
              <w:t xml:space="preserve">   </w:t>
            </w:r>
            <w:r w:rsidR="000476E2">
              <w:rPr>
                <w:sz w:val="18"/>
                <w:szCs w:val="18"/>
              </w:rPr>
              <w:t>D</w:t>
            </w:r>
            <w:r w:rsidR="00364B1C">
              <w:rPr>
                <w:sz w:val="18"/>
                <w:szCs w:val="18"/>
              </w:rPr>
              <w:t xml:space="preserve">etails </w:t>
            </w:r>
            <w:r w:rsidR="000476E2">
              <w:rPr>
                <w:sz w:val="18"/>
                <w:szCs w:val="18"/>
              </w:rPr>
              <w:t xml:space="preserve">are recorded </w:t>
            </w:r>
            <w:r w:rsidR="00364B1C">
              <w:rPr>
                <w:sz w:val="18"/>
                <w:szCs w:val="18"/>
              </w:rPr>
              <w:t>on relevant inventory forms.</w:t>
            </w:r>
          </w:p>
          <w:p w:rsidR="00117CAE" w:rsidRDefault="00117CAE" w:rsidP="00117CAE">
            <w:pPr>
              <w:spacing w:line="360" w:lineRule="auto"/>
              <w:rPr>
                <w:sz w:val="18"/>
                <w:szCs w:val="18"/>
                <w:lang w:val="en-GB"/>
              </w:rPr>
            </w:pPr>
          </w:p>
          <w:p w:rsidR="00364B1C" w:rsidRPr="008A2A11" w:rsidRDefault="00364B1C" w:rsidP="00364B1C">
            <w:pPr>
              <w:widowControl w:val="0"/>
              <w:tabs>
                <w:tab w:val="left" w:pos="-1440"/>
                <w:tab w:val="left" w:pos="445"/>
              </w:tabs>
              <w:spacing w:line="360" w:lineRule="auto"/>
              <w:jc w:val="both"/>
              <w:rPr>
                <w:b/>
                <w:sz w:val="18"/>
                <w:szCs w:val="18"/>
                <w:lang w:val="en-GB"/>
              </w:rPr>
            </w:pPr>
            <w:r w:rsidRPr="008A2A11">
              <w:rPr>
                <w:b/>
                <w:sz w:val="18"/>
                <w:szCs w:val="18"/>
                <w:lang w:val="en-GB"/>
              </w:rPr>
              <w:t>3.</w:t>
            </w:r>
            <w:r w:rsidR="000476E2">
              <w:rPr>
                <w:b/>
                <w:sz w:val="18"/>
                <w:szCs w:val="18"/>
                <w:lang w:val="en-GB"/>
              </w:rPr>
              <w:t>2</w:t>
            </w:r>
            <w:r w:rsidRPr="008A2A11">
              <w:rPr>
                <w:b/>
                <w:sz w:val="18"/>
                <w:szCs w:val="18"/>
                <w:lang w:val="en-GB"/>
              </w:rPr>
              <w:tab/>
            </w:r>
            <w:r>
              <w:rPr>
                <w:b/>
                <w:sz w:val="18"/>
                <w:szCs w:val="18"/>
                <w:lang w:val="en-GB"/>
              </w:rPr>
              <w:t>Storage</w:t>
            </w:r>
            <w:r w:rsidR="00516D9F">
              <w:rPr>
                <w:b/>
                <w:sz w:val="18"/>
                <w:szCs w:val="18"/>
                <w:lang w:val="en-GB"/>
              </w:rPr>
              <w:t xml:space="preserve"> before processing</w:t>
            </w:r>
          </w:p>
          <w:p w:rsidR="00364B1C" w:rsidRPr="00364B1C" w:rsidRDefault="000476E2" w:rsidP="009F36B3">
            <w:pPr>
              <w:spacing w:line="360" w:lineRule="auto"/>
              <w:ind w:left="22"/>
              <w:rPr>
                <w:sz w:val="18"/>
                <w:szCs w:val="18"/>
                <w:lang w:val="en-GB"/>
              </w:rPr>
            </w:pPr>
            <w:r>
              <w:rPr>
                <w:sz w:val="18"/>
                <w:szCs w:val="18"/>
              </w:rPr>
              <w:t>U</w:t>
            </w:r>
            <w:r w:rsidR="00CD4CC9">
              <w:rPr>
                <w:sz w:val="18"/>
                <w:szCs w:val="18"/>
              </w:rPr>
              <w:t xml:space="preserve">nregulated meat </w:t>
            </w:r>
            <w:r>
              <w:rPr>
                <w:sz w:val="18"/>
                <w:szCs w:val="18"/>
              </w:rPr>
              <w:t xml:space="preserve">is stored </w:t>
            </w:r>
            <w:r w:rsidR="00364B1C" w:rsidRPr="00364B1C">
              <w:rPr>
                <w:sz w:val="18"/>
                <w:szCs w:val="18"/>
              </w:rPr>
              <w:t>in</w:t>
            </w:r>
            <w:r w:rsidR="00CD4CC9">
              <w:rPr>
                <w:sz w:val="18"/>
                <w:szCs w:val="18"/>
              </w:rPr>
              <w:t>:</w:t>
            </w:r>
            <w:r w:rsidR="005919FB">
              <w:rPr>
                <w:sz w:val="18"/>
                <w:szCs w:val="18"/>
              </w:rPr>
              <w:t xml:space="preserve"> </w:t>
            </w:r>
            <w:r w:rsidR="005919FB" w:rsidRPr="005919FB">
              <w:rPr>
                <w:i/>
                <w:sz w:val="18"/>
                <w:szCs w:val="18"/>
              </w:rPr>
              <w:t>(tick all those that are relevant)</w:t>
            </w:r>
          </w:p>
          <w:p w:rsidR="00364B1C" w:rsidRDefault="00364B1C" w:rsidP="009F36B3">
            <w:pPr>
              <w:spacing w:line="360" w:lineRule="auto"/>
              <w:ind w:left="22"/>
              <w:rPr>
                <w:sz w:val="18"/>
                <w:szCs w:val="18"/>
                <w:lang w:val="en-GB"/>
              </w:rPr>
            </w:pPr>
            <w:r w:rsidRPr="00AD5FC3">
              <w:rPr>
                <w:sz w:val="18"/>
                <w:szCs w:val="18"/>
                <w:lang w:val="en-GB"/>
              </w:rPr>
              <w:t xml:space="preserve">[   </w:t>
            </w:r>
            <w:r>
              <w:rPr>
                <w:sz w:val="18"/>
                <w:szCs w:val="18"/>
                <w:lang w:val="en-GB"/>
              </w:rPr>
              <w:t xml:space="preserve"> </w:t>
            </w:r>
            <w:r w:rsidRPr="00AD5FC3">
              <w:rPr>
                <w:sz w:val="18"/>
                <w:szCs w:val="18"/>
                <w:lang w:val="en-GB"/>
              </w:rPr>
              <w:t xml:space="preserve"> </w:t>
            </w:r>
            <w:r w:rsidRPr="00AD5FC3">
              <w:rPr>
                <w:color w:val="C0C0C0"/>
                <w:sz w:val="18"/>
                <w:szCs w:val="18"/>
                <w:lang w:val="en-GB"/>
              </w:rPr>
              <w:t xml:space="preserve"> </w:t>
            </w:r>
            <w:r w:rsidRPr="00AD5FC3">
              <w:rPr>
                <w:sz w:val="18"/>
                <w:szCs w:val="18"/>
                <w:lang w:val="en-GB"/>
              </w:rPr>
              <w:t xml:space="preserve">   ]    </w:t>
            </w:r>
            <w:r>
              <w:rPr>
                <w:sz w:val="18"/>
                <w:szCs w:val="18"/>
                <w:lang w:val="en-GB"/>
              </w:rPr>
              <w:t>Separate chiller</w:t>
            </w:r>
            <w:r>
              <w:rPr>
                <w:sz w:val="18"/>
                <w:szCs w:val="18"/>
                <w:lang w:val="en-GB"/>
              </w:rPr>
              <w:tab/>
            </w:r>
            <w:r>
              <w:rPr>
                <w:sz w:val="18"/>
                <w:szCs w:val="18"/>
                <w:lang w:val="en-GB"/>
              </w:rPr>
              <w:tab/>
            </w:r>
            <w:r>
              <w:rPr>
                <w:sz w:val="18"/>
                <w:szCs w:val="18"/>
                <w:lang w:val="en-GB"/>
              </w:rPr>
              <w:tab/>
            </w:r>
            <w:r>
              <w:rPr>
                <w:sz w:val="18"/>
                <w:szCs w:val="18"/>
                <w:lang w:val="en-GB"/>
              </w:rPr>
              <w:tab/>
            </w:r>
            <w:r w:rsidR="00084A8C">
              <w:rPr>
                <w:sz w:val="18"/>
                <w:szCs w:val="18"/>
                <w:lang w:val="en-GB"/>
              </w:rPr>
              <w:tab/>
            </w:r>
            <w:r w:rsidRPr="00AD5FC3">
              <w:rPr>
                <w:sz w:val="18"/>
                <w:szCs w:val="18"/>
                <w:lang w:val="en-GB"/>
              </w:rPr>
              <w:t xml:space="preserve">[   </w:t>
            </w:r>
            <w:r>
              <w:rPr>
                <w:sz w:val="18"/>
                <w:szCs w:val="18"/>
                <w:lang w:val="en-GB"/>
              </w:rPr>
              <w:t xml:space="preserve"> </w:t>
            </w:r>
            <w:r w:rsidRPr="00AD5FC3">
              <w:rPr>
                <w:sz w:val="18"/>
                <w:szCs w:val="18"/>
                <w:lang w:val="en-GB"/>
              </w:rPr>
              <w:t xml:space="preserve"> </w:t>
            </w:r>
            <w:r w:rsidRPr="00AD5FC3">
              <w:rPr>
                <w:color w:val="C0C0C0"/>
                <w:sz w:val="18"/>
                <w:szCs w:val="18"/>
                <w:lang w:val="en-GB"/>
              </w:rPr>
              <w:t xml:space="preserve"> </w:t>
            </w:r>
            <w:r w:rsidRPr="00AD5FC3">
              <w:rPr>
                <w:sz w:val="18"/>
                <w:szCs w:val="18"/>
                <w:lang w:val="en-GB"/>
              </w:rPr>
              <w:t xml:space="preserve">   ]    </w:t>
            </w:r>
            <w:r>
              <w:rPr>
                <w:sz w:val="18"/>
                <w:szCs w:val="18"/>
                <w:lang w:val="en-GB"/>
              </w:rPr>
              <w:t>Separate freezer</w:t>
            </w:r>
          </w:p>
          <w:p w:rsidR="00364B1C" w:rsidRDefault="00364B1C" w:rsidP="009F36B3">
            <w:pPr>
              <w:spacing w:line="360" w:lineRule="auto"/>
              <w:ind w:left="22"/>
              <w:rPr>
                <w:sz w:val="18"/>
                <w:szCs w:val="18"/>
                <w:lang w:val="en-GB"/>
              </w:rPr>
            </w:pPr>
            <w:r w:rsidRPr="00AD5FC3">
              <w:rPr>
                <w:sz w:val="18"/>
                <w:szCs w:val="18"/>
                <w:lang w:val="en-GB"/>
              </w:rPr>
              <w:t xml:space="preserve">[   </w:t>
            </w:r>
            <w:r>
              <w:rPr>
                <w:sz w:val="18"/>
                <w:szCs w:val="18"/>
                <w:lang w:val="en-GB"/>
              </w:rPr>
              <w:t xml:space="preserve"> </w:t>
            </w:r>
            <w:r w:rsidRPr="00AD5FC3">
              <w:rPr>
                <w:sz w:val="18"/>
                <w:szCs w:val="18"/>
                <w:lang w:val="en-GB"/>
              </w:rPr>
              <w:t xml:space="preserve"> </w:t>
            </w:r>
            <w:r w:rsidRPr="00AD5FC3">
              <w:rPr>
                <w:color w:val="C0C0C0"/>
                <w:sz w:val="18"/>
                <w:szCs w:val="18"/>
                <w:lang w:val="en-GB"/>
              </w:rPr>
              <w:t xml:space="preserve"> </w:t>
            </w:r>
            <w:r w:rsidRPr="00AD5FC3">
              <w:rPr>
                <w:sz w:val="18"/>
                <w:szCs w:val="18"/>
                <w:lang w:val="en-GB"/>
              </w:rPr>
              <w:t xml:space="preserve">   ]    </w:t>
            </w:r>
            <w:r w:rsidR="00084A8C">
              <w:rPr>
                <w:sz w:val="18"/>
                <w:szCs w:val="18"/>
                <w:lang w:val="en-GB"/>
              </w:rPr>
              <w:t>Chiller shared with regulated products</w:t>
            </w:r>
            <w:r>
              <w:rPr>
                <w:sz w:val="18"/>
                <w:szCs w:val="18"/>
                <w:lang w:val="en-GB"/>
              </w:rPr>
              <w:tab/>
            </w:r>
            <w:r w:rsidR="00084A8C">
              <w:rPr>
                <w:sz w:val="18"/>
                <w:szCs w:val="18"/>
                <w:lang w:val="en-GB"/>
              </w:rPr>
              <w:tab/>
            </w:r>
            <w:r w:rsidRPr="00AD5FC3">
              <w:rPr>
                <w:sz w:val="18"/>
                <w:szCs w:val="18"/>
                <w:lang w:val="en-GB"/>
              </w:rPr>
              <w:t xml:space="preserve">[   </w:t>
            </w:r>
            <w:r>
              <w:rPr>
                <w:sz w:val="18"/>
                <w:szCs w:val="18"/>
                <w:lang w:val="en-GB"/>
              </w:rPr>
              <w:t xml:space="preserve"> </w:t>
            </w:r>
            <w:r w:rsidRPr="00AD5FC3">
              <w:rPr>
                <w:sz w:val="18"/>
                <w:szCs w:val="18"/>
                <w:lang w:val="en-GB"/>
              </w:rPr>
              <w:t xml:space="preserve"> </w:t>
            </w:r>
            <w:r w:rsidRPr="00AD5FC3">
              <w:rPr>
                <w:color w:val="C0C0C0"/>
                <w:sz w:val="18"/>
                <w:szCs w:val="18"/>
                <w:lang w:val="en-GB"/>
              </w:rPr>
              <w:t xml:space="preserve"> </w:t>
            </w:r>
            <w:r w:rsidRPr="00AD5FC3">
              <w:rPr>
                <w:sz w:val="18"/>
                <w:szCs w:val="18"/>
                <w:lang w:val="en-GB"/>
              </w:rPr>
              <w:t xml:space="preserve">   ]    </w:t>
            </w:r>
            <w:r w:rsidR="00084A8C">
              <w:rPr>
                <w:sz w:val="18"/>
                <w:szCs w:val="18"/>
                <w:lang w:val="en-GB"/>
              </w:rPr>
              <w:t>Freezer shared with regulated products</w:t>
            </w:r>
          </w:p>
          <w:p w:rsidR="00084A8C" w:rsidRDefault="00084A8C" w:rsidP="009F36B3">
            <w:pPr>
              <w:spacing w:line="360" w:lineRule="auto"/>
              <w:ind w:left="22"/>
              <w:rPr>
                <w:sz w:val="18"/>
                <w:szCs w:val="18"/>
                <w:lang w:val="en-GB"/>
              </w:rPr>
            </w:pPr>
            <w:r>
              <w:rPr>
                <w:sz w:val="18"/>
                <w:szCs w:val="18"/>
                <w:lang w:val="en-GB"/>
              </w:rPr>
              <w:tab/>
            </w:r>
            <w:r w:rsidR="0073228B">
              <w:rPr>
                <w:sz w:val="18"/>
                <w:szCs w:val="18"/>
                <w:lang w:val="en-GB"/>
              </w:rPr>
              <w:t xml:space="preserve"> </w:t>
            </w:r>
            <w:r>
              <w:rPr>
                <w:sz w:val="18"/>
                <w:szCs w:val="18"/>
                <w:lang w:val="en-GB"/>
              </w:rPr>
              <w:t xml:space="preserve">but in </w:t>
            </w:r>
            <w:r w:rsidR="00166D8F">
              <w:rPr>
                <w:sz w:val="18"/>
                <w:szCs w:val="18"/>
                <w:lang w:val="en-GB"/>
              </w:rPr>
              <w:t>separate</w:t>
            </w:r>
            <w:r>
              <w:rPr>
                <w:sz w:val="18"/>
                <w:szCs w:val="18"/>
                <w:lang w:val="en-GB"/>
              </w:rPr>
              <w:t xml:space="preserve"> area</w:t>
            </w:r>
            <w:r w:rsidR="0073228B">
              <w:rPr>
                <w:sz w:val="18"/>
                <w:szCs w:val="18"/>
                <w:lang w:val="en-GB"/>
              </w:rPr>
              <w:t xml:space="preserve"> of chiller</w:t>
            </w:r>
            <w:r>
              <w:rPr>
                <w:sz w:val="18"/>
                <w:szCs w:val="18"/>
                <w:lang w:val="en-GB"/>
              </w:rPr>
              <w:tab/>
            </w:r>
            <w:r>
              <w:rPr>
                <w:sz w:val="18"/>
                <w:szCs w:val="18"/>
                <w:lang w:val="en-GB"/>
              </w:rPr>
              <w:tab/>
            </w:r>
            <w:r>
              <w:rPr>
                <w:sz w:val="18"/>
                <w:szCs w:val="18"/>
                <w:lang w:val="en-GB"/>
              </w:rPr>
              <w:tab/>
            </w:r>
            <w:r>
              <w:rPr>
                <w:sz w:val="18"/>
                <w:szCs w:val="18"/>
                <w:lang w:val="en-GB"/>
              </w:rPr>
              <w:tab/>
            </w:r>
            <w:r w:rsidR="0073228B">
              <w:rPr>
                <w:sz w:val="18"/>
                <w:szCs w:val="18"/>
                <w:lang w:val="en-GB"/>
              </w:rPr>
              <w:t xml:space="preserve"> </w:t>
            </w:r>
            <w:r>
              <w:rPr>
                <w:sz w:val="18"/>
                <w:szCs w:val="18"/>
                <w:lang w:val="en-GB"/>
              </w:rPr>
              <w:t xml:space="preserve">but in </w:t>
            </w:r>
            <w:r w:rsidR="00166D8F">
              <w:rPr>
                <w:sz w:val="18"/>
                <w:szCs w:val="18"/>
                <w:lang w:val="en-GB"/>
              </w:rPr>
              <w:t xml:space="preserve">separate </w:t>
            </w:r>
            <w:r>
              <w:rPr>
                <w:sz w:val="18"/>
                <w:szCs w:val="18"/>
                <w:lang w:val="en-GB"/>
              </w:rPr>
              <w:t>area</w:t>
            </w:r>
            <w:r w:rsidR="0073228B">
              <w:rPr>
                <w:sz w:val="18"/>
                <w:szCs w:val="18"/>
                <w:lang w:val="en-GB"/>
              </w:rPr>
              <w:t xml:space="preserve"> of freezer</w:t>
            </w:r>
          </w:p>
          <w:p w:rsidR="00364B1C" w:rsidRDefault="00364B1C" w:rsidP="00364B1C">
            <w:pPr>
              <w:spacing w:line="360" w:lineRule="auto"/>
              <w:ind w:left="447"/>
              <w:rPr>
                <w:sz w:val="18"/>
                <w:szCs w:val="18"/>
                <w:lang w:val="en-GB"/>
              </w:rPr>
            </w:pPr>
          </w:p>
          <w:p w:rsidR="00CD4CC9" w:rsidRPr="008A2A11" w:rsidRDefault="00CD4CC9" w:rsidP="00CD4CC9">
            <w:pPr>
              <w:widowControl w:val="0"/>
              <w:tabs>
                <w:tab w:val="left" w:pos="-1440"/>
                <w:tab w:val="left" w:pos="445"/>
              </w:tabs>
              <w:spacing w:line="360" w:lineRule="auto"/>
              <w:jc w:val="both"/>
              <w:rPr>
                <w:b/>
                <w:sz w:val="18"/>
                <w:szCs w:val="18"/>
                <w:lang w:val="en-GB"/>
              </w:rPr>
            </w:pPr>
            <w:r w:rsidRPr="008A2A11">
              <w:rPr>
                <w:b/>
                <w:sz w:val="18"/>
                <w:szCs w:val="18"/>
                <w:lang w:val="en-GB"/>
              </w:rPr>
              <w:t>3.</w:t>
            </w:r>
            <w:r w:rsidR="000476E2">
              <w:rPr>
                <w:b/>
                <w:sz w:val="18"/>
                <w:szCs w:val="18"/>
                <w:lang w:val="en-GB"/>
              </w:rPr>
              <w:t>3</w:t>
            </w:r>
            <w:r w:rsidRPr="008A2A11">
              <w:rPr>
                <w:b/>
                <w:sz w:val="18"/>
                <w:szCs w:val="18"/>
                <w:lang w:val="en-GB"/>
              </w:rPr>
              <w:tab/>
            </w:r>
            <w:r>
              <w:rPr>
                <w:b/>
                <w:sz w:val="18"/>
                <w:szCs w:val="18"/>
                <w:lang w:val="en-GB"/>
              </w:rPr>
              <w:t>Processing</w:t>
            </w:r>
          </w:p>
          <w:p w:rsidR="000476E2" w:rsidRDefault="005919FB" w:rsidP="009F36B3">
            <w:pPr>
              <w:pStyle w:val="Bullet"/>
              <w:numPr>
                <w:ilvl w:val="0"/>
                <w:numId w:val="0"/>
              </w:numPr>
              <w:ind w:left="22"/>
              <w:rPr>
                <w:sz w:val="18"/>
                <w:szCs w:val="18"/>
              </w:rPr>
            </w:pPr>
            <w:r w:rsidRPr="00084400">
              <w:rPr>
                <w:b/>
                <w:sz w:val="18"/>
                <w:szCs w:val="18"/>
                <w:lang w:val="en-GB"/>
              </w:rPr>
              <w:t xml:space="preserve">[   </w:t>
            </w:r>
            <w:r w:rsidRPr="00084400">
              <w:rPr>
                <w:b/>
                <w:sz w:val="18"/>
                <w:szCs w:val="18"/>
                <w:lang w:val="en-GB"/>
              </w:rPr>
              <w:sym w:font="Wingdings" w:char="F0FC"/>
            </w:r>
            <w:r w:rsidRPr="00084400">
              <w:rPr>
                <w:b/>
                <w:sz w:val="18"/>
                <w:szCs w:val="18"/>
                <w:lang w:val="en-GB"/>
              </w:rPr>
              <w:t xml:space="preserve">   ]</w:t>
            </w:r>
            <w:r w:rsidRPr="00BC3A77">
              <w:rPr>
                <w:sz w:val="18"/>
                <w:szCs w:val="18"/>
                <w:lang w:val="en-GB"/>
              </w:rPr>
              <w:t xml:space="preserve">   </w:t>
            </w:r>
            <w:r w:rsidR="00826FCB">
              <w:rPr>
                <w:sz w:val="18"/>
                <w:szCs w:val="18"/>
              </w:rPr>
              <w:t xml:space="preserve">Products </w:t>
            </w:r>
            <w:r w:rsidR="00717C82">
              <w:rPr>
                <w:sz w:val="18"/>
                <w:szCs w:val="18"/>
              </w:rPr>
              <w:t>are</w:t>
            </w:r>
            <w:r w:rsidR="000476E2">
              <w:rPr>
                <w:sz w:val="18"/>
                <w:szCs w:val="18"/>
              </w:rPr>
              <w:t xml:space="preserve"> labelled or otherwise identified as unregulated throughout processing.</w:t>
            </w:r>
          </w:p>
          <w:p w:rsidR="00F47561" w:rsidRDefault="00F47561" w:rsidP="009F36B3">
            <w:pPr>
              <w:pStyle w:val="Bullet"/>
              <w:numPr>
                <w:ilvl w:val="0"/>
                <w:numId w:val="0"/>
              </w:numPr>
              <w:ind w:left="22"/>
              <w:rPr>
                <w:sz w:val="18"/>
                <w:szCs w:val="18"/>
              </w:rPr>
            </w:pPr>
          </w:p>
          <w:p w:rsidR="000F2CAB" w:rsidRDefault="00FC54E0" w:rsidP="009F36B3">
            <w:pPr>
              <w:pStyle w:val="Bullet"/>
              <w:numPr>
                <w:ilvl w:val="0"/>
                <w:numId w:val="0"/>
              </w:numPr>
              <w:ind w:left="22"/>
              <w:rPr>
                <w:sz w:val="18"/>
                <w:szCs w:val="18"/>
              </w:rPr>
            </w:pPr>
            <w:r>
              <w:rPr>
                <w:sz w:val="18"/>
                <w:szCs w:val="18"/>
              </w:rPr>
              <w:t>S</w:t>
            </w:r>
            <w:r w:rsidR="000F2CAB">
              <w:rPr>
                <w:sz w:val="18"/>
                <w:szCs w:val="18"/>
              </w:rPr>
              <w:t xml:space="preserve">eparation </w:t>
            </w:r>
            <w:r>
              <w:rPr>
                <w:sz w:val="18"/>
                <w:szCs w:val="18"/>
              </w:rPr>
              <w:t xml:space="preserve">is maintained </w:t>
            </w:r>
            <w:r w:rsidR="000F2CAB">
              <w:rPr>
                <w:sz w:val="18"/>
                <w:szCs w:val="18"/>
              </w:rPr>
              <w:t>throughout processing</w:t>
            </w:r>
            <w:r w:rsidR="004D2E9D">
              <w:rPr>
                <w:sz w:val="18"/>
                <w:szCs w:val="18"/>
              </w:rPr>
              <w:t xml:space="preserve"> </w:t>
            </w:r>
            <w:r w:rsidR="000476E2">
              <w:rPr>
                <w:sz w:val="18"/>
                <w:szCs w:val="18"/>
              </w:rPr>
              <w:t>by</w:t>
            </w:r>
            <w:r w:rsidR="00F47561">
              <w:rPr>
                <w:sz w:val="18"/>
                <w:szCs w:val="18"/>
              </w:rPr>
              <w:t xml:space="preserve"> </w:t>
            </w:r>
            <w:r w:rsidR="00F47561" w:rsidRPr="00F47561">
              <w:rPr>
                <w:i/>
                <w:sz w:val="18"/>
                <w:szCs w:val="18"/>
              </w:rPr>
              <w:t>(tick all those that apply and explain further where appropriate)</w:t>
            </w:r>
            <w:r w:rsidR="00F47561">
              <w:rPr>
                <w:sz w:val="18"/>
                <w:szCs w:val="18"/>
              </w:rPr>
              <w:t xml:space="preserve"> </w:t>
            </w:r>
            <w:r w:rsidR="004D2E9D">
              <w:rPr>
                <w:sz w:val="18"/>
                <w:szCs w:val="18"/>
              </w:rPr>
              <w:t>:</w:t>
            </w:r>
          </w:p>
          <w:p w:rsidR="004D2E9D" w:rsidRDefault="004D2E9D" w:rsidP="009F36B3">
            <w:pPr>
              <w:spacing w:line="360" w:lineRule="auto"/>
              <w:ind w:left="22"/>
              <w:rPr>
                <w:sz w:val="18"/>
                <w:szCs w:val="18"/>
                <w:lang w:val="en-GB"/>
              </w:rPr>
            </w:pPr>
            <w:r w:rsidRPr="00AD5FC3">
              <w:rPr>
                <w:sz w:val="18"/>
                <w:szCs w:val="18"/>
                <w:lang w:val="en-GB"/>
              </w:rPr>
              <w:t xml:space="preserve">[   </w:t>
            </w:r>
            <w:r>
              <w:rPr>
                <w:sz w:val="18"/>
                <w:szCs w:val="18"/>
                <w:lang w:val="en-GB"/>
              </w:rPr>
              <w:t xml:space="preserve"> </w:t>
            </w:r>
            <w:r w:rsidRPr="00AD5FC3">
              <w:rPr>
                <w:sz w:val="18"/>
                <w:szCs w:val="18"/>
                <w:lang w:val="en-GB"/>
              </w:rPr>
              <w:t xml:space="preserve"> </w:t>
            </w:r>
            <w:r w:rsidRPr="00AD5FC3">
              <w:rPr>
                <w:color w:val="C0C0C0"/>
                <w:sz w:val="18"/>
                <w:szCs w:val="18"/>
                <w:lang w:val="en-GB"/>
              </w:rPr>
              <w:t xml:space="preserve"> </w:t>
            </w:r>
            <w:r w:rsidRPr="00AD5FC3">
              <w:rPr>
                <w:sz w:val="18"/>
                <w:szCs w:val="18"/>
                <w:lang w:val="en-GB"/>
              </w:rPr>
              <w:t xml:space="preserve">   ]    </w:t>
            </w:r>
            <w:r w:rsidR="000476E2">
              <w:rPr>
                <w:sz w:val="18"/>
                <w:szCs w:val="18"/>
                <w:lang w:val="en-GB"/>
              </w:rPr>
              <w:t xml:space="preserve">Using </w:t>
            </w:r>
            <w:r w:rsidR="000476E2" w:rsidRPr="000476E2">
              <w:rPr>
                <w:sz w:val="18"/>
                <w:szCs w:val="18"/>
                <w:u w:val="single"/>
                <w:lang w:val="en-GB"/>
              </w:rPr>
              <w:t>s</w:t>
            </w:r>
            <w:r w:rsidRPr="004D2E9D">
              <w:rPr>
                <w:sz w:val="18"/>
                <w:szCs w:val="18"/>
                <w:u w:val="single"/>
                <w:lang w:val="en-GB"/>
              </w:rPr>
              <w:t>eparate rooms</w:t>
            </w:r>
            <w:r>
              <w:rPr>
                <w:sz w:val="18"/>
                <w:szCs w:val="18"/>
                <w:lang w:val="en-GB"/>
              </w:rPr>
              <w:t xml:space="preserve"> for processing </w:t>
            </w:r>
            <w:r w:rsidRPr="004D2E9D">
              <w:rPr>
                <w:b/>
                <w:sz w:val="18"/>
                <w:szCs w:val="18"/>
                <w:lang w:val="en-GB"/>
              </w:rPr>
              <w:t>regulated</w:t>
            </w:r>
            <w:r>
              <w:rPr>
                <w:sz w:val="18"/>
                <w:szCs w:val="18"/>
                <w:lang w:val="en-GB"/>
              </w:rPr>
              <w:t xml:space="preserve"> and </w:t>
            </w:r>
            <w:r w:rsidRPr="004D2E9D">
              <w:rPr>
                <w:b/>
                <w:sz w:val="18"/>
                <w:szCs w:val="18"/>
                <w:lang w:val="en-GB"/>
              </w:rPr>
              <w:t>unregulated</w:t>
            </w:r>
            <w:r>
              <w:rPr>
                <w:sz w:val="18"/>
                <w:szCs w:val="18"/>
                <w:lang w:val="en-GB"/>
              </w:rPr>
              <w:t xml:space="preserve"> meat.</w:t>
            </w:r>
          </w:p>
          <w:p w:rsidR="00F47561" w:rsidRPr="00F47561" w:rsidRDefault="00F47561" w:rsidP="009F36B3">
            <w:pPr>
              <w:spacing w:line="360" w:lineRule="auto"/>
              <w:ind w:left="22"/>
              <w:rPr>
                <w:sz w:val="18"/>
                <w:szCs w:val="18"/>
                <w:u w:val="single"/>
                <w:lang w:val="en-GB"/>
              </w:rPr>
            </w:pPr>
            <w:r w:rsidRPr="00F47561">
              <w:rPr>
                <w:sz w:val="18"/>
                <w:szCs w:val="18"/>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p>
          <w:p w:rsidR="004D2E9D" w:rsidRDefault="004D2E9D" w:rsidP="009F36B3">
            <w:pPr>
              <w:spacing w:line="360" w:lineRule="auto"/>
              <w:ind w:left="22"/>
              <w:rPr>
                <w:sz w:val="18"/>
                <w:szCs w:val="18"/>
                <w:lang w:val="en-GB"/>
              </w:rPr>
            </w:pPr>
            <w:r w:rsidRPr="00AD5FC3">
              <w:rPr>
                <w:sz w:val="18"/>
                <w:szCs w:val="18"/>
                <w:lang w:val="en-GB"/>
              </w:rPr>
              <w:t xml:space="preserve">[   </w:t>
            </w:r>
            <w:r>
              <w:rPr>
                <w:sz w:val="18"/>
                <w:szCs w:val="18"/>
                <w:lang w:val="en-GB"/>
              </w:rPr>
              <w:t xml:space="preserve"> </w:t>
            </w:r>
            <w:r w:rsidRPr="00AD5FC3">
              <w:rPr>
                <w:sz w:val="18"/>
                <w:szCs w:val="18"/>
                <w:lang w:val="en-GB"/>
              </w:rPr>
              <w:t xml:space="preserve"> </w:t>
            </w:r>
            <w:r w:rsidRPr="00AD5FC3">
              <w:rPr>
                <w:color w:val="C0C0C0"/>
                <w:sz w:val="18"/>
                <w:szCs w:val="18"/>
                <w:lang w:val="en-GB"/>
              </w:rPr>
              <w:t xml:space="preserve"> </w:t>
            </w:r>
            <w:r w:rsidRPr="00AD5FC3">
              <w:rPr>
                <w:sz w:val="18"/>
                <w:szCs w:val="18"/>
                <w:lang w:val="en-GB"/>
              </w:rPr>
              <w:t xml:space="preserve">   ]    </w:t>
            </w:r>
            <w:r w:rsidR="000476E2">
              <w:rPr>
                <w:sz w:val="18"/>
                <w:szCs w:val="18"/>
                <w:lang w:val="en-GB"/>
              </w:rPr>
              <w:t xml:space="preserve">Using </w:t>
            </w:r>
            <w:r w:rsidR="000476E2" w:rsidRPr="004D2E9D">
              <w:rPr>
                <w:sz w:val="18"/>
                <w:szCs w:val="18"/>
                <w:u w:val="single"/>
                <w:lang w:val="en-GB"/>
              </w:rPr>
              <w:t xml:space="preserve">separate </w:t>
            </w:r>
            <w:r w:rsidRPr="004D2E9D">
              <w:rPr>
                <w:sz w:val="18"/>
                <w:szCs w:val="18"/>
                <w:u w:val="single"/>
                <w:lang w:val="en-GB"/>
              </w:rPr>
              <w:t>equipment</w:t>
            </w:r>
            <w:r>
              <w:rPr>
                <w:sz w:val="18"/>
                <w:szCs w:val="18"/>
                <w:u w:val="single"/>
                <w:lang w:val="en-GB"/>
              </w:rPr>
              <w:t xml:space="preserve"> and utensils</w:t>
            </w:r>
            <w:r>
              <w:rPr>
                <w:sz w:val="18"/>
                <w:szCs w:val="18"/>
                <w:lang w:val="en-GB"/>
              </w:rPr>
              <w:t xml:space="preserve"> for processing </w:t>
            </w:r>
            <w:r w:rsidRPr="004D2E9D">
              <w:rPr>
                <w:b/>
                <w:sz w:val="18"/>
                <w:szCs w:val="18"/>
                <w:lang w:val="en-GB"/>
              </w:rPr>
              <w:t>regulated</w:t>
            </w:r>
            <w:r>
              <w:rPr>
                <w:sz w:val="18"/>
                <w:szCs w:val="18"/>
                <w:lang w:val="en-GB"/>
              </w:rPr>
              <w:t xml:space="preserve"> and </w:t>
            </w:r>
            <w:r w:rsidRPr="004D2E9D">
              <w:rPr>
                <w:b/>
                <w:sz w:val="18"/>
                <w:szCs w:val="18"/>
                <w:lang w:val="en-GB"/>
              </w:rPr>
              <w:t>unregulated</w:t>
            </w:r>
            <w:r>
              <w:rPr>
                <w:sz w:val="18"/>
                <w:szCs w:val="18"/>
                <w:lang w:val="en-GB"/>
              </w:rPr>
              <w:t xml:space="preserve"> meat.</w:t>
            </w:r>
          </w:p>
          <w:p w:rsidR="00F47561" w:rsidRPr="00F47561" w:rsidRDefault="00F47561" w:rsidP="009F36B3">
            <w:pPr>
              <w:spacing w:line="360" w:lineRule="auto"/>
              <w:ind w:left="22"/>
              <w:rPr>
                <w:sz w:val="18"/>
                <w:szCs w:val="18"/>
                <w:u w:val="single"/>
                <w:lang w:val="en-GB"/>
              </w:rPr>
            </w:pPr>
            <w:r w:rsidRPr="00F47561">
              <w:rPr>
                <w:sz w:val="18"/>
                <w:szCs w:val="18"/>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p>
          <w:p w:rsidR="004D2E9D" w:rsidRDefault="004D2E9D" w:rsidP="009F36B3">
            <w:pPr>
              <w:spacing w:line="360" w:lineRule="auto"/>
              <w:ind w:left="22"/>
              <w:rPr>
                <w:sz w:val="18"/>
                <w:szCs w:val="18"/>
                <w:lang w:val="en-GB"/>
              </w:rPr>
            </w:pPr>
            <w:r w:rsidRPr="00AD5FC3">
              <w:rPr>
                <w:sz w:val="18"/>
                <w:szCs w:val="18"/>
                <w:lang w:val="en-GB"/>
              </w:rPr>
              <w:t xml:space="preserve">[   </w:t>
            </w:r>
            <w:r>
              <w:rPr>
                <w:sz w:val="18"/>
                <w:szCs w:val="18"/>
                <w:lang w:val="en-GB"/>
              </w:rPr>
              <w:t xml:space="preserve"> </w:t>
            </w:r>
            <w:r w:rsidRPr="00AD5FC3">
              <w:rPr>
                <w:sz w:val="18"/>
                <w:szCs w:val="18"/>
                <w:lang w:val="en-GB"/>
              </w:rPr>
              <w:t xml:space="preserve"> </w:t>
            </w:r>
            <w:r w:rsidRPr="00AD5FC3">
              <w:rPr>
                <w:color w:val="C0C0C0"/>
                <w:sz w:val="18"/>
                <w:szCs w:val="18"/>
                <w:lang w:val="en-GB"/>
              </w:rPr>
              <w:t xml:space="preserve"> </w:t>
            </w:r>
            <w:r w:rsidRPr="00AD5FC3">
              <w:rPr>
                <w:sz w:val="18"/>
                <w:szCs w:val="18"/>
                <w:lang w:val="en-GB"/>
              </w:rPr>
              <w:t xml:space="preserve">   ]    </w:t>
            </w:r>
            <w:r>
              <w:rPr>
                <w:sz w:val="18"/>
                <w:szCs w:val="18"/>
                <w:lang w:val="en-GB"/>
              </w:rPr>
              <w:t>Shar</w:t>
            </w:r>
            <w:r w:rsidR="000476E2">
              <w:rPr>
                <w:sz w:val="18"/>
                <w:szCs w:val="18"/>
                <w:lang w:val="en-GB"/>
              </w:rPr>
              <w:t>ing</w:t>
            </w:r>
            <w:r>
              <w:rPr>
                <w:sz w:val="18"/>
                <w:szCs w:val="18"/>
                <w:lang w:val="en-GB"/>
              </w:rPr>
              <w:t xml:space="preserve"> rooms or equipment </w:t>
            </w:r>
            <w:r w:rsidR="000476E2">
              <w:rPr>
                <w:sz w:val="18"/>
                <w:szCs w:val="18"/>
                <w:lang w:val="en-GB"/>
              </w:rPr>
              <w:t xml:space="preserve">and utensils </w:t>
            </w:r>
            <w:r>
              <w:rPr>
                <w:sz w:val="18"/>
                <w:szCs w:val="18"/>
                <w:lang w:val="en-GB"/>
              </w:rPr>
              <w:t xml:space="preserve">but </w:t>
            </w:r>
            <w:r w:rsidR="000476E2">
              <w:rPr>
                <w:sz w:val="18"/>
                <w:szCs w:val="18"/>
                <w:lang w:val="en-GB"/>
              </w:rPr>
              <w:t xml:space="preserve">processing </w:t>
            </w:r>
            <w:r w:rsidRPr="004D2E9D">
              <w:rPr>
                <w:b/>
                <w:sz w:val="18"/>
                <w:szCs w:val="18"/>
                <w:lang w:val="en-GB"/>
              </w:rPr>
              <w:t>regulated</w:t>
            </w:r>
            <w:r>
              <w:rPr>
                <w:sz w:val="18"/>
                <w:szCs w:val="18"/>
                <w:lang w:val="en-GB"/>
              </w:rPr>
              <w:t xml:space="preserve"> meat </w:t>
            </w:r>
            <w:r w:rsidRPr="004D2E9D">
              <w:rPr>
                <w:sz w:val="18"/>
                <w:szCs w:val="18"/>
                <w:u w:val="single"/>
                <w:lang w:val="en-GB"/>
              </w:rPr>
              <w:t>before</w:t>
            </w:r>
            <w:r>
              <w:rPr>
                <w:sz w:val="18"/>
                <w:szCs w:val="18"/>
                <w:lang w:val="en-GB"/>
              </w:rPr>
              <w:t xml:space="preserve"> any </w:t>
            </w:r>
            <w:r w:rsidRPr="004D2E9D">
              <w:rPr>
                <w:b/>
                <w:sz w:val="18"/>
                <w:szCs w:val="18"/>
                <w:lang w:val="en-GB"/>
              </w:rPr>
              <w:t>unregulated</w:t>
            </w:r>
            <w:r>
              <w:rPr>
                <w:sz w:val="18"/>
                <w:szCs w:val="18"/>
                <w:lang w:val="en-GB"/>
              </w:rPr>
              <w:t xml:space="preserve"> meat.</w:t>
            </w:r>
          </w:p>
          <w:p w:rsidR="00F47561" w:rsidRDefault="00F47561" w:rsidP="009F36B3">
            <w:pPr>
              <w:spacing w:line="360" w:lineRule="auto"/>
              <w:ind w:left="22"/>
              <w:rPr>
                <w:sz w:val="18"/>
                <w:szCs w:val="18"/>
                <w:lang w:val="en-GB"/>
              </w:rPr>
            </w:pPr>
            <w:r w:rsidRPr="00F47561">
              <w:rPr>
                <w:sz w:val="18"/>
                <w:szCs w:val="18"/>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p>
          <w:p w:rsidR="004D2E9D" w:rsidRDefault="004D2E9D" w:rsidP="009F36B3">
            <w:pPr>
              <w:spacing w:line="360" w:lineRule="auto"/>
              <w:ind w:left="720" w:hanging="698"/>
              <w:rPr>
                <w:sz w:val="18"/>
                <w:szCs w:val="18"/>
                <w:lang w:val="en-GB"/>
              </w:rPr>
            </w:pPr>
            <w:r w:rsidRPr="00AD5FC3">
              <w:rPr>
                <w:sz w:val="18"/>
                <w:szCs w:val="18"/>
                <w:lang w:val="en-GB"/>
              </w:rPr>
              <w:t xml:space="preserve">[   </w:t>
            </w:r>
            <w:r>
              <w:rPr>
                <w:sz w:val="18"/>
                <w:szCs w:val="18"/>
                <w:lang w:val="en-GB"/>
              </w:rPr>
              <w:t xml:space="preserve"> </w:t>
            </w:r>
            <w:r w:rsidRPr="00AD5FC3">
              <w:rPr>
                <w:sz w:val="18"/>
                <w:szCs w:val="18"/>
                <w:lang w:val="en-GB"/>
              </w:rPr>
              <w:t xml:space="preserve"> </w:t>
            </w:r>
            <w:r w:rsidRPr="00AD5FC3">
              <w:rPr>
                <w:color w:val="C0C0C0"/>
                <w:sz w:val="18"/>
                <w:szCs w:val="18"/>
                <w:lang w:val="en-GB"/>
              </w:rPr>
              <w:t xml:space="preserve"> </w:t>
            </w:r>
            <w:r w:rsidRPr="00AD5FC3">
              <w:rPr>
                <w:sz w:val="18"/>
                <w:szCs w:val="18"/>
                <w:lang w:val="en-GB"/>
              </w:rPr>
              <w:t xml:space="preserve">   ]    </w:t>
            </w:r>
            <w:r>
              <w:rPr>
                <w:sz w:val="18"/>
                <w:szCs w:val="18"/>
                <w:lang w:val="en-GB"/>
              </w:rPr>
              <w:t>Shar</w:t>
            </w:r>
            <w:r w:rsidR="000476E2">
              <w:rPr>
                <w:sz w:val="18"/>
                <w:szCs w:val="18"/>
                <w:lang w:val="en-GB"/>
              </w:rPr>
              <w:t>ing</w:t>
            </w:r>
            <w:r>
              <w:rPr>
                <w:sz w:val="18"/>
                <w:szCs w:val="18"/>
                <w:lang w:val="en-GB"/>
              </w:rPr>
              <w:t xml:space="preserve"> rooms or equipment and </w:t>
            </w:r>
            <w:r w:rsidR="000476E2">
              <w:rPr>
                <w:sz w:val="18"/>
                <w:szCs w:val="18"/>
                <w:lang w:val="en-GB"/>
              </w:rPr>
              <w:t xml:space="preserve">utensils but </w:t>
            </w:r>
            <w:r>
              <w:rPr>
                <w:sz w:val="18"/>
                <w:szCs w:val="18"/>
                <w:lang w:val="en-GB"/>
              </w:rPr>
              <w:t xml:space="preserve">if </w:t>
            </w:r>
            <w:r w:rsidRPr="004D2E9D">
              <w:rPr>
                <w:b/>
                <w:sz w:val="18"/>
                <w:szCs w:val="18"/>
                <w:lang w:val="en-GB"/>
              </w:rPr>
              <w:t>unregulated</w:t>
            </w:r>
            <w:r w:rsidRPr="004D2E9D">
              <w:rPr>
                <w:sz w:val="18"/>
                <w:szCs w:val="18"/>
                <w:lang w:val="en-GB"/>
              </w:rPr>
              <w:t xml:space="preserve"> </w:t>
            </w:r>
            <w:r>
              <w:rPr>
                <w:sz w:val="18"/>
                <w:szCs w:val="18"/>
                <w:lang w:val="en-GB"/>
              </w:rPr>
              <w:t xml:space="preserve">meat is processed first, then </w:t>
            </w:r>
            <w:r w:rsidR="000476E2">
              <w:rPr>
                <w:sz w:val="18"/>
                <w:szCs w:val="18"/>
                <w:lang w:val="en-GB"/>
              </w:rPr>
              <w:t xml:space="preserve">doing </w:t>
            </w:r>
            <w:r>
              <w:rPr>
                <w:sz w:val="18"/>
                <w:szCs w:val="18"/>
                <w:lang w:val="en-GB"/>
              </w:rPr>
              <w:t xml:space="preserve">a </w:t>
            </w:r>
            <w:r w:rsidRPr="004D2E9D">
              <w:rPr>
                <w:sz w:val="18"/>
                <w:szCs w:val="18"/>
                <w:u w:val="single"/>
                <w:lang w:val="en-GB"/>
              </w:rPr>
              <w:t>full clean-down</w:t>
            </w:r>
            <w:r>
              <w:rPr>
                <w:sz w:val="18"/>
                <w:szCs w:val="18"/>
                <w:u w:val="single"/>
                <w:lang w:val="en-GB"/>
              </w:rPr>
              <w:t xml:space="preserve"> of room, equipment</w:t>
            </w:r>
            <w:r w:rsidRPr="004D2E9D">
              <w:rPr>
                <w:sz w:val="18"/>
                <w:szCs w:val="18"/>
                <w:u w:val="single"/>
                <w:lang w:val="en-GB"/>
              </w:rPr>
              <w:t xml:space="preserve"> </w:t>
            </w:r>
            <w:r>
              <w:rPr>
                <w:sz w:val="18"/>
                <w:szCs w:val="18"/>
                <w:u w:val="single"/>
                <w:lang w:val="en-GB"/>
              </w:rPr>
              <w:t>and utensils</w:t>
            </w:r>
            <w:r w:rsidRPr="004D2E9D">
              <w:rPr>
                <w:sz w:val="18"/>
                <w:szCs w:val="18"/>
                <w:lang w:val="en-GB"/>
              </w:rPr>
              <w:t xml:space="preserve"> </w:t>
            </w:r>
            <w:r>
              <w:rPr>
                <w:sz w:val="18"/>
                <w:szCs w:val="18"/>
                <w:lang w:val="en-GB"/>
              </w:rPr>
              <w:t xml:space="preserve">and </w:t>
            </w:r>
            <w:r w:rsidR="000476E2">
              <w:rPr>
                <w:sz w:val="18"/>
                <w:szCs w:val="18"/>
                <w:u w:val="single"/>
                <w:lang w:val="en-GB"/>
              </w:rPr>
              <w:t>changing</w:t>
            </w:r>
            <w:r w:rsidR="000476E2" w:rsidRPr="000476E2">
              <w:rPr>
                <w:sz w:val="18"/>
                <w:szCs w:val="18"/>
                <w:u w:val="single"/>
                <w:lang w:val="en-GB"/>
              </w:rPr>
              <w:t xml:space="preserve"> </w:t>
            </w:r>
            <w:r w:rsidRPr="004D2E9D">
              <w:rPr>
                <w:sz w:val="18"/>
                <w:szCs w:val="18"/>
                <w:u w:val="single"/>
                <w:lang w:val="en-GB"/>
              </w:rPr>
              <w:t>protective clothing before</w:t>
            </w:r>
            <w:r>
              <w:rPr>
                <w:sz w:val="18"/>
                <w:szCs w:val="18"/>
                <w:lang w:val="en-GB"/>
              </w:rPr>
              <w:t xml:space="preserve"> </w:t>
            </w:r>
            <w:r w:rsidRPr="004D2E9D">
              <w:rPr>
                <w:b/>
                <w:sz w:val="18"/>
                <w:szCs w:val="18"/>
                <w:lang w:val="en-GB"/>
              </w:rPr>
              <w:t>regulated</w:t>
            </w:r>
            <w:r>
              <w:rPr>
                <w:sz w:val="18"/>
                <w:szCs w:val="18"/>
                <w:lang w:val="en-GB"/>
              </w:rPr>
              <w:t xml:space="preserve"> meat is processed.</w:t>
            </w:r>
          </w:p>
          <w:p w:rsidR="00F47561" w:rsidRDefault="00F47561" w:rsidP="009F36B3">
            <w:pPr>
              <w:spacing w:line="360" w:lineRule="auto"/>
              <w:ind w:left="720" w:hanging="698"/>
              <w:rPr>
                <w:sz w:val="18"/>
                <w:szCs w:val="18"/>
                <w:lang w:val="en-GB"/>
              </w:rPr>
            </w:pPr>
            <w:r w:rsidRPr="00F47561">
              <w:rPr>
                <w:sz w:val="18"/>
                <w:szCs w:val="18"/>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r w:rsidRPr="00F47561">
              <w:rPr>
                <w:sz w:val="18"/>
                <w:szCs w:val="18"/>
                <w:u w:val="single"/>
                <w:lang w:val="en-GB"/>
              </w:rPr>
              <w:tab/>
            </w:r>
          </w:p>
          <w:p w:rsidR="004D2E9D" w:rsidRDefault="004D2E9D" w:rsidP="004D2E9D">
            <w:pPr>
              <w:spacing w:line="360" w:lineRule="auto"/>
              <w:ind w:left="447"/>
              <w:rPr>
                <w:sz w:val="18"/>
                <w:szCs w:val="18"/>
                <w:lang w:val="en-GB"/>
              </w:rPr>
            </w:pPr>
          </w:p>
          <w:p w:rsidR="00516D9F" w:rsidRPr="008A2A11" w:rsidRDefault="00516D9F" w:rsidP="00516D9F">
            <w:pPr>
              <w:widowControl w:val="0"/>
              <w:tabs>
                <w:tab w:val="left" w:pos="-1440"/>
                <w:tab w:val="left" w:pos="445"/>
              </w:tabs>
              <w:spacing w:line="360" w:lineRule="auto"/>
              <w:jc w:val="both"/>
              <w:rPr>
                <w:b/>
                <w:sz w:val="18"/>
                <w:szCs w:val="18"/>
                <w:lang w:val="en-GB"/>
              </w:rPr>
            </w:pPr>
            <w:r w:rsidRPr="008A2A11">
              <w:rPr>
                <w:b/>
                <w:sz w:val="18"/>
                <w:szCs w:val="18"/>
                <w:lang w:val="en-GB"/>
              </w:rPr>
              <w:t>3.</w:t>
            </w:r>
            <w:r w:rsidR="000476E2">
              <w:rPr>
                <w:b/>
                <w:sz w:val="18"/>
                <w:szCs w:val="18"/>
                <w:lang w:val="en-GB"/>
              </w:rPr>
              <w:t>4</w:t>
            </w:r>
            <w:r w:rsidRPr="008A2A11">
              <w:rPr>
                <w:b/>
                <w:sz w:val="18"/>
                <w:szCs w:val="18"/>
                <w:lang w:val="en-GB"/>
              </w:rPr>
              <w:tab/>
            </w:r>
            <w:r>
              <w:rPr>
                <w:b/>
                <w:sz w:val="18"/>
                <w:szCs w:val="18"/>
                <w:lang w:val="en-GB"/>
              </w:rPr>
              <w:t>Storage after processing</w:t>
            </w:r>
          </w:p>
          <w:p w:rsidR="00516D9F" w:rsidRPr="00364B1C" w:rsidRDefault="000476E2" w:rsidP="009F36B3">
            <w:pPr>
              <w:spacing w:line="360" w:lineRule="auto"/>
              <w:ind w:left="22"/>
              <w:rPr>
                <w:sz w:val="18"/>
                <w:szCs w:val="18"/>
                <w:lang w:val="en-GB"/>
              </w:rPr>
            </w:pPr>
            <w:r>
              <w:rPr>
                <w:sz w:val="18"/>
                <w:szCs w:val="18"/>
              </w:rPr>
              <w:t>U</w:t>
            </w:r>
            <w:r w:rsidR="00516D9F">
              <w:rPr>
                <w:sz w:val="18"/>
                <w:szCs w:val="18"/>
              </w:rPr>
              <w:t xml:space="preserve">nregulated meat </w:t>
            </w:r>
            <w:r>
              <w:rPr>
                <w:sz w:val="18"/>
                <w:szCs w:val="18"/>
              </w:rPr>
              <w:t xml:space="preserve">is stored </w:t>
            </w:r>
            <w:r w:rsidR="00516D9F" w:rsidRPr="00364B1C">
              <w:rPr>
                <w:sz w:val="18"/>
                <w:szCs w:val="18"/>
              </w:rPr>
              <w:t>in</w:t>
            </w:r>
            <w:r w:rsidR="00516D9F">
              <w:rPr>
                <w:sz w:val="18"/>
                <w:szCs w:val="18"/>
              </w:rPr>
              <w:t>:</w:t>
            </w:r>
            <w:r w:rsidR="005919FB">
              <w:rPr>
                <w:sz w:val="18"/>
                <w:szCs w:val="18"/>
              </w:rPr>
              <w:t xml:space="preserve"> </w:t>
            </w:r>
            <w:r w:rsidR="005919FB" w:rsidRPr="005919FB">
              <w:rPr>
                <w:i/>
                <w:sz w:val="18"/>
                <w:szCs w:val="18"/>
              </w:rPr>
              <w:t>(tick all those that are relevant)</w:t>
            </w:r>
          </w:p>
          <w:p w:rsidR="009B422F" w:rsidRDefault="009B422F" w:rsidP="009B422F">
            <w:pPr>
              <w:spacing w:line="360" w:lineRule="auto"/>
              <w:ind w:left="22"/>
              <w:rPr>
                <w:sz w:val="18"/>
                <w:szCs w:val="18"/>
                <w:lang w:val="en-GB"/>
              </w:rPr>
            </w:pPr>
            <w:r w:rsidRPr="00AD5FC3">
              <w:rPr>
                <w:sz w:val="18"/>
                <w:szCs w:val="18"/>
                <w:lang w:val="en-GB"/>
              </w:rPr>
              <w:t xml:space="preserve">[   </w:t>
            </w:r>
            <w:r>
              <w:rPr>
                <w:sz w:val="18"/>
                <w:szCs w:val="18"/>
                <w:lang w:val="en-GB"/>
              </w:rPr>
              <w:t xml:space="preserve"> </w:t>
            </w:r>
            <w:r w:rsidRPr="00AD5FC3">
              <w:rPr>
                <w:sz w:val="18"/>
                <w:szCs w:val="18"/>
                <w:lang w:val="en-GB"/>
              </w:rPr>
              <w:t xml:space="preserve"> </w:t>
            </w:r>
            <w:r w:rsidRPr="00AD5FC3">
              <w:rPr>
                <w:color w:val="C0C0C0"/>
                <w:sz w:val="18"/>
                <w:szCs w:val="18"/>
                <w:lang w:val="en-GB"/>
              </w:rPr>
              <w:t xml:space="preserve"> </w:t>
            </w:r>
            <w:r w:rsidRPr="00AD5FC3">
              <w:rPr>
                <w:sz w:val="18"/>
                <w:szCs w:val="18"/>
                <w:lang w:val="en-GB"/>
              </w:rPr>
              <w:t xml:space="preserve">   ]    </w:t>
            </w:r>
            <w:r>
              <w:rPr>
                <w:sz w:val="18"/>
                <w:szCs w:val="18"/>
                <w:lang w:val="en-GB"/>
              </w:rPr>
              <w:t>Separate chiller</w:t>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sidRPr="00AD5FC3">
              <w:rPr>
                <w:sz w:val="18"/>
                <w:szCs w:val="18"/>
                <w:lang w:val="en-GB"/>
              </w:rPr>
              <w:t xml:space="preserve">[   </w:t>
            </w:r>
            <w:r>
              <w:rPr>
                <w:sz w:val="18"/>
                <w:szCs w:val="18"/>
                <w:lang w:val="en-GB"/>
              </w:rPr>
              <w:t xml:space="preserve"> </w:t>
            </w:r>
            <w:r w:rsidRPr="00AD5FC3">
              <w:rPr>
                <w:sz w:val="18"/>
                <w:szCs w:val="18"/>
                <w:lang w:val="en-GB"/>
              </w:rPr>
              <w:t xml:space="preserve"> </w:t>
            </w:r>
            <w:r w:rsidRPr="00AD5FC3">
              <w:rPr>
                <w:color w:val="C0C0C0"/>
                <w:sz w:val="18"/>
                <w:szCs w:val="18"/>
                <w:lang w:val="en-GB"/>
              </w:rPr>
              <w:t xml:space="preserve"> </w:t>
            </w:r>
            <w:r w:rsidRPr="00AD5FC3">
              <w:rPr>
                <w:sz w:val="18"/>
                <w:szCs w:val="18"/>
                <w:lang w:val="en-GB"/>
              </w:rPr>
              <w:t xml:space="preserve">   ]    </w:t>
            </w:r>
            <w:r>
              <w:rPr>
                <w:sz w:val="18"/>
                <w:szCs w:val="18"/>
                <w:lang w:val="en-GB"/>
              </w:rPr>
              <w:t>Separate freezer</w:t>
            </w:r>
          </w:p>
          <w:p w:rsidR="009B422F" w:rsidRDefault="009B422F" w:rsidP="009B422F">
            <w:pPr>
              <w:spacing w:line="360" w:lineRule="auto"/>
              <w:ind w:left="22"/>
              <w:rPr>
                <w:sz w:val="18"/>
                <w:szCs w:val="18"/>
                <w:lang w:val="en-GB"/>
              </w:rPr>
            </w:pPr>
            <w:r w:rsidRPr="00AD5FC3">
              <w:rPr>
                <w:sz w:val="18"/>
                <w:szCs w:val="18"/>
                <w:lang w:val="en-GB"/>
              </w:rPr>
              <w:t xml:space="preserve">[   </w:t>
            </w:r>
            <w:r>
              <w:rPr>
                <w:sz w:val="18"/>
                <w:szCs w:val="18"/>
                <w:lang w:val="en-GB"/>
              </w:rPr>
              <w:t xml:space="preserve"> </w:t>
            </w:r>
            <w:r w:rsidRPr="00AD5FC3">
              <w:rPr>
                <w:sz w:val="18"/>
                <w:szCs w:val="18"/>
                <w:lang w:val="en-GB"/>
              </w:rPr>
              <w:t xml:space="preserve"> </w:t>
            </w:r>
            <w:r w:rsidRPr="00AD5FC3">
              <w:rPr>
                <w:color w:val="C0C0C0"/>
                <w:sz w:val="18"/>
                <w:szCs w:val="18"/>
                <w:lang w:val="en-GB"/>
              </w:rPr>
              <w:t xml:space="preserve"> </w:t>
            </w:r>
            <w:r w:rsidRPr="00AD5FC3">
              <w:rPr>
                <w:sz w:val="18"/>
                <w:szCs w:val="18"/>
                <w:lang w:val="en-GB"/>
              </w:rPr>
              <w:t xml:space="preserve">   ]    </w:t>
            </w:r>
            <w:r>
              <w:rPr>
                <w:sz w:val="18"/>
                <w:szCs w:val="18"/>
                <w:lang w:val="en-GB"/>
              </w:rPr>
              <w:t>Chiller shared with regulated products</w:t>
            </w:r>
            <w:r>
              <w:rPr>
                <w:sz w:val="18"/>
                <w:szCs w:val="18"/>
                <w:lang w:val="en-GB"/>
              </w:rPr>
              <w:tab/>
            </w:r>
            <w:r>
              <w:rPr>
                <w:sz w:val="18"/>
                <w:szCs w:val="18"/>
                <w:lang w:val="en-GB"/>
              </w:rPr>
              <w:tab/>
            </w:r>
            <w:r w:rsidRPr="00AD5FC3">
              <w:rPr>
                <w:sz w:val="18"/>
                <w:szCs w:val="18"/>
                <w:lang w:val="en-GB"/>
              </w:rPr>
              <w:t xml:space="preserve">[   </w:t>
            </w:r>
            <w:r>
              <w:rPr>
                <w:sz w:val="18"/>
                <w:szCs w:val="18"/>
                <w:lang w:val="en-GB"/>
              </w:rPr>
              <w:t xml:space="preserve"> </w:t>
            </w:r>
            <w:r w:rsidRPr="00AD5FC3">
              <w:rPr>
                <w:sz w:val="18"/>
                <w:szCs w:val="18"/>
                <w:lang w:val="en-GB"/>
              </w:rPr>
              <w:t xml:space="preserve"> </w:t>
            </w:r>
            <w:r w:rsidRPr="00AD5FC3">
              <w:rPr>
                <w:color w:val="C0C0C0"/>
                <w:sz w:val="18"/>
                <w:szCs w:val="18"/>
                <w:lang w:val="en-GB"/>
              </w:rPr>
              <w:t xml:space="preserve"> </w:t>
            </w:r>
            <w:r w:rsidRPr="00AD5FC3">
              <w:rPr>
                <w:sz w:val="18"/>
                <w:szCs w:val="18"/>
                <w:lang w:val="en-GB"/>
              </w:rPr>
              <w:t xml:space="preserve">   ]    </w:t>
            </w:r>
            <w:r>
              <w:rPr>
                <w:sz w:val="18"/>
                <w:szCs w:val="18"/>
                <w:lang w:val="en-GB"/>
              </w:rPr>
              <w:t>Freezer shared with regulated products</w:t>
            </w:r>
          </w:p>
          <w:p w:rsidR="009B422F" w:rsidRDefault="009B422F" w:rsidP="009B422F">
            <w:pPr>
              <w:spacing w:line="360" w:lineRule="auto"/>
              <w:ind w:left="22"/>
              <w:rPr>
                <w:sz w:val="18"/>
                <w:szCs w:val="18"/>
                <w:lang w:val="en-GB"/>
              </w:rPr>
            </w:pPr>
            <w:r>
              <w:rPr>
                <w:sz w:val="18"/>
                <w:szCs w:val="18"/>
                <w:lang w:val="en-GB"/>
              </w:rPr>
              <w:tab/>
              <w:t xml:space="preserve"> but in </w:t>
            </w:r>
            <w:r w:rsidR="00166D8F">
              <w:rPr>
                <w:sz w:val="18"/>
                <w:szCs w:val="18"/>
                <w:lang w:val="en-GB"/>
              </w:rPr>
              <w:t xml:space="preserve">separate </w:t>
            </w:r>
            <w:r>
              <w:rPr>
                <w:sz w:val="18"/>
                <w:szCs w:val="18"/>
                <w:lang w:val="en-GB"/>
              </w:rPr>
              <w:t>area of chiller</w:t>
            </w:r>
            <w:r>
              <w:rPr>
                <w:sz w:val="18"/>
                <w:szCs w:val="18"/>
                <w:lang w:val="en-GB"/>
              </w:rPr>
              <w:tab/>
            </w:r>
            <w:r>
              <w:rPr>
                <w:sz w:val="18"/>
                <w:szCs w:val="18"/>
                <w:lang w:val="en-GB"/>
              </w:rPr>
              <w:tab/>
            </w:r>
            <w:r>
              <w:rPr>
                <w:sz w:val="18"/>
                <w:szCs w:val="18"/>
                <w:lang w:val="en-GB"/>
              </w:rPr>
              <w:tab/>
            </w:r>
            <w:r>
              <w:rPr>
                <w:sz w:val="18"/>
                <w:szCs w:val="18"/>
                <w:lang w:val="en-GB"/>
              </w:rPr>
              <w:tab/>
              <w:t xml:space="preserve"> but in </w:t>
            </w:r>
            <w:r w:rsidR="00166D8F">
              <w:rPr>
                <w:sz w:val="18"/>
                <w:szCs w:val="18"/>
                <w:lang w:val="en-GB"/>
              </w:rPr>
              <w:t xml:space="preserve">separate </w:t>
            </w:r>
            <w:r>
              <w:rPr>
                <w:sz w:val="18"/>
                <w:szCs w:val="18"/>
                <w:lang w:val="en-GB"/>
              </w:rPr>
              <w:t>area of freezer</w:t>
            </w:r>
          </w:p>
          <w:p w:rsidR="00CD4CC9" w:rsidRDefault="00CD4CC9" w:rsidP="00364B1C">
            <w:pPr>
              <w:spacing w:line="360" w:lineRule="auto"/>
              <w:ind w:left="447"/>
              <w:rPr>
                <w:sz w:val="18"/>
                <w:szCs w:val="18"/>
                <w:lang w:val="en-GB"/>
              </w:rPr>
            </w:pPr>
          </w:p>
          <w:p w:rsidR="00F47561" w:rsidRDefault="00F47561" w:rsidP="00364B1C">
            <w:pPr>
              <w:spacing w:line="360" w:lineRule="auto"/>
              <w:ind w:left="447"/>
              <w:rPr>
                <w:sz w:val="18"/>
                <w:szCs w:val="18"/>
                <w:lang w:val="en-GB"/>
              </w:rPr>
            </w:pPr>
          </w:p>
          <w:p w:rsidR="00516D9F" w:rsidRPr="008A2A11" w:rsidRDefault="00516D9F" w:rsidP="00516D9F">
            <w:pPr>
              <w:widowControl w:val="0"/>
              <w:tabs>
                <w:tab w:val="left" w:pos="-1440"/>
                <w:tab w:val="left" w:pos="445"/>
              </w:tabs>
              <w:spacing w:line="360" w:lineRule="auto"/>
              <w:jc w:val="both"/>
              <w:rPr>
                <w:b/>
                <w:sz w:val="18"/>
                <w:szCs w:val="18"/>
                <w:lang w:val="en-GB"/>
              </w:rPr>
            </w:pPr>
            <w:r w:rsidRPr="008A2A11">
              <w:rPr>
                <w:b/>
                <w:sz w:val="18"/>
                <w:szCs w:val="18"/>
                <w:lang w:val="en-GB"/>
              </w:rPr>
              <w:t>3.</w:t>
            </w:r>
            <w:r w:rsidR="000476E2">
              <w:rPr>
                <w:b/>
                <w:sz w:val="18"/>
                <w:szCs w:val="18"/>
                <w:lang w:val="en-GB"/>
              </w:rPr>
              <w:t>5</w:t>
            </w:r>
            <w:r w:rsidRPr="008A2A11">
              <w:rPr>
                <w:b/>
                <w:sz w:val="18"/>
                <w:szCs w:val="18"/>
                <w:lang w:val="en-GB"/>
              </w:rPr>
              <w:tab/>
            </w:r>
            <w:r>
              <w:rPr>
                <w:b/>
                <w:sz w:val="18"/>
                <w:szCs w:val="18"/>
                <w:lang w:val="en-GB"/>
              </w:rPr>
              <w:t>Load out</w:t>
            </w:r>
          </w:p>
          <w:p w:rsidR="000B7C66" w:rsidRDefault="001017A2" w:rsidP="009F36B3">
            <w:pPr>
              <w:spacing w:line="360" w:lineRule="auto"/>
              <w:ind w:left="720" w:hanging="698"/>
              <w:rPr>
                <w:sz w:val="18"/>
                <w:szCs w:val="18"/>
              </w:rPr>
            </w:pPr>
            <w:r w:rsidRPr="00084400">
              <w:rPr>
                <w:b/>
                <w:sz w:val="18"/>
                <w:szCs w:val="18"/>
                <w:lang w:val="en-GB"/>
              </w:rPr>
              <w:t xml:space="preserve">[   </w:t>
            </w:r>
            <w:r w:rsidRPr="00084400">
              <w:rPr>
                <w:b/>
                <w:sz w:val="18"/>
                <w:szCs w:val="18"/>
                <w:lang w:val="en-GB"/>
              </w:rPr>
              <w:sym w:font="Wingdings" w:char="F0FC"/>
            </w:r>
            <w:r w:rsidRPr="00084400">
              <w:rPr>
                <w:b/>
                <w:sz w:val="18"/>
                <w:szCs w:val="18"/>
                <w:lang w:val="en-GB"/>
              </w:rPr>
              <w:t xml:space="preserve">   ]</w:t>
            </w:r>
            <w:r w:rsidRPr="00BC3A77">
              <w:rPr>
                <w:sz w:val="18"/>
                <w:szCs w:val="18"/>
                <w:lang w:val="en-GB"/>
              </w:rPr>
              <w:t xml:space="preserve">   </w:t>
            </w:r>
            <w:r w:rsidR="00516D9F">
              <w:rPr>
                <w:sz w:val="18"/>
                <w:szCs w:val="18"/>
                <w:lang w:val="en-GB"/>
              </w:rPr>
              <w:t xml:space="preserve">Unregulated </w:t>
            </w:r>
            <w:r w:rsidR="000B7C66">
              <w:rPr>
                <w:sz w:val="18"/>
                <w:szCs w:val="18"/>
                <w:lang w:val="en-GB"/>
              </w:rPr>
              <w:t>product</w:t>
            </w:r>
            <w:r w:rsidR="00516D9F">
              <w:rPr>
                <w:sz w:val="18"/>
                <w:szCs w:val="18"/>
                <w:lang w:val="en-GB"/>
              </w:rPr>
              <w:t xml:space="preserve"> is </w:t>
            </w:r>
            <w:r w:rsidR="00FC54E0">
              <w:rPr>
                <w:sz w:val="18"/>
                <w:szCs w:val="18"/>
                <w:lang w:val="en-GB"/>
              </w:rPr>
              <w:t>returned</w:t>
            </w:r>
            <w:r w:rsidR="00516D9F">
              <w:rPr>
                <w:sz w:val="18"/>
                <w:szCs w:val="18"/>
                <w:lang w:val="en-GB"/>
              </w:rPr>
              <w:t xml:space="preserve"> to the owner.</w:t>
            </w:r>
            <w:r w:rsidR="00FC54E0">
              <w:rPr>
                <w:sz w:val="18"/>
                <w:szCs w:val="18"/>
              </w:rPr>
              <w:t xml:space="preserve"> </w:t>
            </w:r>
            <w:r w:rsidR="002775B2">
              <w:rPr>
                <w:sz w:val="18"/>
                <w:szCs w:val="18"/>
              </w:rPr>
              <w:t xml:space="preserve"> </w:t>
            </w:r>
          </w:p>
          <w:p w:rsidR="00FC54E0" w:rsidRPr="00364B1C" w:rsidRDefault="001017A2" w:rsidP="009F36B3">
            <w:pPr>
              <w:spacing w:line="360" w:lineRule="auto"/>
              <w:ind w:left="720" w:hanging="698"/>
              <w:rPr>
                <w:sz w:val="18"/>
                <w:szCs w:val="18"/>
                <w:lang w:val="en-GB"/>
              </w:rPr>
            </w:pPr>
            <w:r w:rsidRPr="00084400">
              <w:rPr>
                <w:b/>
                <w:sz w:val="18"/>
                <w:szCs w:val="18"/>
                <w:lang w:val="en-GB"/>
              </w:rPr>
              <w:t xml:space="preserve">[   </w:t>
            </w:r>
            <w:r w:rsidRPr="00084400">
              <w:rPr>
                <w:b/>
                <w:sz w:val="18"/>
                <w:szCs w:val="18"/>
                <w:lang w:val="en-GB"/>
              </w:rPr>
              <w:sym w:font="Wingdings" w:char="F0FC"/>
            </w:r>
            <w:r w:rsidRPr="00084400">
              <w:rPr>
                <w:b/>
                <w:sz w:val="18"/>
                <w:szCs w:val="18"/>
                <w:lang w:val="en-GB"/>
              </w:rPr>
              <w:t xml:space="preserve">   ]</w:t>
            </w:r>
            <w:r w:rsidRPr="00BC3A77">
              <w:rPr>
                <w:sz w:val="18"/>
                <w:szCs w:val="18"/>
                <w:lang w:val="en-GB"/>
              </w:rPr>
              <w:t xml:space="preserve">   </w:t>
            </w:r>
            <w:r w:rsidR="00FC54E0">
              <w:rPr>
                <w:sz w:val="18"/>
                <w:szCs w:val="18"/>
              </w:rPr>
              <w:t>By-products from processing of unregulated products may be sent for rendering or for other uses where the products are not intended for human or animal consumption.</w:t>
            </w:r>
            <w:r w:rsidR="00FC54E0" w:rsidRPr="00364B1C">
              <w:rPr>
                <w:sz w:val="18"/>
                <w:szCs w:val="18"/>
                <w:lang w:val="en-GB"/>
              </w:rPr>
              <w:t xml:space="preserve"> </w:t>
            </w:r>
          </w:p>
          <w:p w:rsidR="009F36B3" w:rsidRPr="00117CAE" w:rsidRDefault="001017A2" w:rsidP="00A40438">
            <w:pPr>
              <w:spacing w:after="120" w:line="360" w:lineRule="auto"/>
              <w:ind w:left="23"/>
              <w:rPr>
                <w:sz w:val="18"/>
                <w:szCs w:val="18"/>
                <w:lang w:val="en-GB"/>
              </w:rPr>
            </w:pPr>
            <w:r w:rsidRPr="00084400">
              <w:rPr>
                <w:b/>
                <w:sz w:val="18"/>
                <w:szCs w:val="18"/>
                <w:lang w:val="en-GB"/>
              </w:rPr>
              <w:t xml:space="preserve">[   </w:t>
            </w:r>
            <w:r w:rsidRPr="00084400">
              <w:rPr>
                <w:b/>
                <w:sz w:val="18"/>
                <w:szCs w:val="18"/>
                <w:lang w:val="en-GB"/>
              </w:rPr>
              <w:sym w:font="Wingdings" w:char="F0FC"/>
            </w:r>
            <w:r w:rsidRPr="00084400">
              <w:rPr>
                <w:b/>
                <w:sz w:val="18"/>
                <w:szCs w:val="18"/>
                <w:lang w:val="en-GB"/>
              </w:rPr>
              <w:t xml:space="preserve">   ]</w:t>
            </w:r>
            <w:r w:rsidRPr="00BC3A77">
              <w:rPr>
                <w:sz w:val="18"/>
                <w:szCs w:val="18"/>
                <w:lang w:val="en-GB"/>
              </w:rPr>
              <w:t xml:space="preserve">   </w:t>
            </w:r>
            <w:r>
              <w:rPr>
                <w:sz w:val="18"/>
                <w:szCs w:val="18"/>
                <w:lang w:val="en-GB"/>
              </w:rPr>
              <w:t xml:space="preserve">Details are recorded </w:t>
            </w:r>
            <w:r w:rsidR="000476E2" w:rsidRPr="000476E2">
              <w:rPr>
                <w:sz w:val="18"/>
                <w:szCs w:val="18"/>
              </w:rPr>
              <w:t>on relevant inventory forms.</w:t>
            </w:r>
            <w:r w:rsidR="000476E2" w:rsidRPr="000476E2">
              <w:rPr>
                <w:sz w:val="18"/>
                <w:szCs w:val="18"/>
                <w:lang w:val="en-GB"/>
              </w:rPr>
              <w:t xml:space="preserve"> </w:t>
            </w:r>
          </w:p>
        </w:tc>
      </w:tr>
      <w:tr w:rsidR="00117CAE" w:rsidRPr="00A51A77">
        <w:tblPrEx>
          <w:tblCellMar>
            <w:top w:w="0" w:type="dxa"/>
            <w:bottom w:w="0" w:type="dxa"/>
          </w:tblCellMar>
        </w:tblPrEx>
        <w:trPr>
          <w:trHeight w:val="340"/>
        </w:trPr>
        <w:tc>
          <w:tcPr>
            <w:tcW w:w="10348" w:type="dxa"/>
            <w:tcBorders>
              <w:top w:val="single" w:sz="8" w:space="0" w:color="000000"/>
              <w:left w:val="single" w:sz="8" w:space="0" w:color="000000"/>
              <w:bottom w:val="single" w:sz="8" w:space="0" w:color="000000"/>
              <w:right w:val="single" w:sz="2" w:space="0" w:color="000000"/>
            </w:tcBorders>
            <w:shd w:val="clear" w:color="auto" w:fill="B3B3B3"/>
          </w:tcPr>
          <w:p w:rsidR="00117CAE" w:rsidRDefault="00117CAE" w:rsidP="005159CD">
            <w:pPr>
              <w:widowControl w:val="0"/>
              <w:numPr>
                <w:ilvl w:val="0"/>
                <w:numId w:val="56"/>
              </w:numPr>
              <w:tabs>
                <w:tab w:val="left" w:pos="-1440"/>
              </w:tabs>
              <w:rPr>
                <w:b/>
                <w:lang w:val="en-GB"/>
              </w:rPr>
            </w:pPr>
            <w:r>
              <w:rPr>
                <w:b/>
                <w:lang w:val="en-GB"/>
              </w:rPr>
              <w:lastRenderedPageBreak/>
              <w:t>Records</w:t>
            </w:r>
            <w:r w:rsidR="006A175A">
              <w:rPr>
                <w:b/>
                <w:lang w:val="en-GB"/>
              </w:rPr>
              <w:t xml:space="preserve"> Kept</w:t>
            </w:r>
            <w:r w:rsidR="005159CD">
              <w:rPr>
                <w:b/>
                <w:lang w:val="en-GB"/>
              </w:rPr>
              <w:t xml:space="preserve">   </w:t>
            </w:r>
            <w:r w:rsidR="005159CD">
              <w:rPr>
                <w:b/>
                <w:lang w:val="en-GB"/>
              </w:rPr>
              <w:br/>
              <w:t xml:space="preserve">(See </w:t>
            </w:r>
            <w:hyperlink r:id="rId59" w:history="1">
              <w:r w:rsidR="00BF57F0" w:rsidRPr="00D72084">
                <w:rPr>
                  <w:rStyle w:val="Hyperlink"/>
                  <w:b/>
                  <w:lang w:val="en-GB"/>
                </w:rPr>
                <w:t>http://www.nzfsa.govt.nz/animalproducts/legislation/notices/homekill/homekill.htm</w:t>
              </w:r>
            </w:hyperlink>
            <w:r w:rsidR="005159CD">
              <w:rPr>
                <w:b/>
                <w:lang w:val="en-GB"/>
              </w:rPr>
              <w:t>)</w:t>
            </w:r>
          </w:p>
        </w:tc>
      </w:tr>
      <w:tr w:rsidR="00117CAE" w:rsidRPr="00A51A77">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tcBorders>
              <w:bottom w:val="single" w:sz="8" w:space="0" w:color="000000"/>
            </w:tcBorders>
          </w:tcPr>
          <w:p w:rsidR="00117CAE" w:rsidRDefault="00117CAE" w:rsidP="00117CAE">
            <w:pPr>
              <w:rPr>
                <w:sz w:val="18"/>
                <w:szCs w:val="18"/>
                <w:lang w:val="en-GB"/>
              </w:rPr>
            </w:pPr>
          </w:p>
          <w:p w:rsidR="00634991" w:rsidRDefault="00634991" w:rsidP="00A40438">
            <w:pPr>
              <w:widowControl w:val="0"/>
              <w:tabs>
                <w:tab w:val="left" w:pos="-1440"/>
              </w:tabs>
              <w:spacing w:before="120"/>
              <w:ind w:left="447"/>
              <w:rPr>
                <w:sz w:val="18"/>
                <w:szCs w:val="18"/>
                <w:lang w:val="en-GB"/>
              </w:rPr>
            </w:pPr>
            <w:r>
              <w:rPr>
                <w:sz w:val="18"/>
                <w:szCs w:val="18"/>
                <w:lang w:val="en-GB"/>
              </w:rPr>
              <w:t xml:space="preserve">The following records are </w:t>
            </w:r>
            <w:r w:rsidR="00474C1C">
              <w:rPr>
                <w:sz w:val="18"/>
                <w:szCs w:val="18"/>
                <w:lang w:val="en-GB"/>
              </w:rPr>
              <w:t xml:space="preserve">required to be kept by the </w:t>
            </w:r>
            <w:r w:rsidR="00474C1C" w:rsidRPr="00474C1C">
              <w:rPr>
                <w:rFonts w:cs="Arial"/>
                <w:sz w:val="18"/>
                <w:szCs w:val="18"/>
              </w:rPr>
              <w:t>Notice of Animal Product (Homekill and Recreational Catch Service Provider Records and Information) Specifications</w:t>
            </w:r>
            <w:r w:rsidR="00705BBF">
              <w:rPr>
                <w:rFonts w:cs="Arial"/>
                <w:sz w:val="18"/>
                <w:szCs w:val="18"/>
              </w:rPr>
              <w:t xml:space="preserve"> (See </w:t>
            </w:r>
            <w:r w:rsidR="00FC1D29">
              <w:rPr>
                <w:rFonts w:cs="Arial"/>
                <w:sz w:val="18"/>
                <w:szCs w:val="18"/>
              </w:rPr>
              <w:t>R</w:t>
            </w:r>
            <w:r w:rsidR="00705BBF">
              <w:rPr>
                <w:rFonts w:cs="Arial"/>
                <w:sz w:val="18"/>
                <w:szCs w:val="18"/>
              </w:rPr>
              <w:t>ecord 4)</w:t>
            </w:r>
            <w:r w:rsidRPr="00474C1C">
              <w:rPr>
                <w:sz w:val="18"/>
                <w:szCs w:val="18"/>
                <w:lang w:val="en-GB"/>
              </w:rPr>
              <w:t>:</w:t>
            </w:r>
          </w:p>
          <w:p w:rsidR="00474C1C" w:rsidRPr="00474C1C" w:rsidRDefault="00474C1C" w:rsidP="00A40438">
            <w:pPr>
              <w:spacing w:before="120" w:after="100" w:afterAutospacing="1"/>
              <w:ind w:left="720" w:hanging="280"/>
              <w:rPr>
                <w:rFonts w:cs="Arial"/>
                <w:color w:val="000000"/>
                <w:sz w:val="18"/>
                <w:szCs w:val="18"/>
                <w:lang w:val="en-US"/>
              </w:rPr>
            </w:pPr>
            <w:r w:rsidRPr="00474C1C">
              <w:rPr>
                <w:rFonts w:cs="Arial"/>
                <w:color w:val="000000"/>
                <w:sz w:val="18"/>
                <w:szCs w:val="18"/>
                <w:lang w:val="en-US"/>
              </w:rPr>
              <w:t>1.</w:t>
            </w:r>
            <w:r w:rsidRPr="00474C1C">
              <w:rPr>
                <w:rFonts w:cs="Arial"/>
                <w:color w:val="000000"/>
                <w:sz w:val="18"/>
                <w:szCs w:val="18"/>
                <w:lang w:val="en-US"/>
              </w:rPr>
              <w:tab/>
              <w:t xml:space="preserve">All homekill and recreational catch service providers must keep records and information that demonstrates that all homekill and recreational catch animal material received is accounted for, and specifies: </w:t>
            </w:r>
          </w:p>
          <w:p w:rsidR="00474C1C" w:rsidRPr="00474C1C" w:rsidRDefault="00474C1C" w:rsidP="0081395C">
            <w:pPr>
              <w:numPr>
                <w:ilvl w:val="0"/>
                <w:numId w:val="66"/>
              </w:numPr>
              <w:spacing w:before="120"/>
              <w:ind w:left="1519" w:hanging="357"/>
              <w:rPr>
                <w:rFonts w:cs="Arial"/>
                <w:color w:val="000000"/>
                <w:sz w:val="18"/>
                <w:szCs w:val="18"/>
                <w:lang w:val="en-US"/>
              </w:rPr>
            </w:pPr>
            <w:r w:rsidRPr="00474C1C">
              <w:rPr>
                <w:rFonts w:cs="Arial"/>
                <w:color w:val="000000"/>
                <w:sz w:val="18"/>
                <w:szCs w:val="18"/>
                <w:lang w:val="en-US"/>
              </w:rPr>
              <w:t xml:space="preserve">the approximate amount/type/quantity and origin of the animal material received; </w:t>
            </w:r>
          </w:p>
          <w:p w:rsidR="00474C1C" w:rsidRPr="00474C1C" w:rsidRDefault="00474C1C" w:rsidP="0081395C">
            <w:pPr>
              <w:numPr>
                <w:ilvl w:val="0"/>
                <w:numId w:val="66"/>
              </w:numPr>
              <w:spacing w:before="120"/>
              <w:ind w:left="1519" w:hanging="357"/>
              <w:rPr>
                <w:rFonts w:cs="Arial"/>
                <w:color w:val="000000"/>
                <w:sz w:val="18"/>
                <w:szCs w:val="18"/>
                <w:lang w:val="en-US"/>
              </w:rPr>
            </w:pPr>
            <w:r w:rsidRPr="00474C1C">
              <w:rPr>
                <w:rFonts w:cs="Arial"/>
                <w:color w:val="000000"/>
                <w:sz w:val="18"/>
                <w:szCs w:val="18"/>
                <w:lang w:val="en-US"/>
              </w:rPr>
              <w:t xml:space="preserve">the animal material/product returned to the animal owner or hunter; and </w:t>
            </w:r>
          </w:p>
          <w:p w:rsidR="00474C1C" w:rsidRPr="00474C1C" w:rsidRDefault="00474C1C" w:rsidP="0081395C">
            <w:pPr>
              <w:numPr>
                <w:ilvl w:val="0"/>
                <w:numId w:val="66"/>
              </w:numPr>
              <w:spacing w:before="120"/>
              <w:ind w:left="1519" w:hanging="357"/>
              <w:rPr>
                <w:rFonts w:cs="Arial"/>
                <w:color w:val="000000"/>
                <w:sz w:val="18"/>
                <w:szCs w:val="18"/>
                <w:lang w:val="en-US"/>
              </w:rPr>
            </w:pPr>
            <w:r w:rsidRPr="00474C1C">
              <w:rPr>
                <w:rFonts w:cs="Arial"/>
                <w:color w:val="000000"/>
                <w:sz w:val="18"/>
                <w:szCs w:val="18"/>
                <w:lang w:val="en-US"/>
              </w:rPr>
              <w:t xml:space="preserve">what has happened to the non-edible parts of the animal, such as the hide, that is permitted to be traded. </w:t>
            </w:r>
          </w:p>
          <w:p w:rsidR="00474C1C" w:rsidRPr="00474C1C" w:rsidRDefault="00474C1C" w:rsidP="00A40438">
            <w:pPr>
              <w:spacing w:before="120" w:after="100" w:afterAutospacing="1"/>
              <w:ind w:left="720" w:hanging="280"/>
              <w:rPr>
                <w:rFonts w:cs="Arial"/>
                <w:color w:val="000000"/>
                <w:sz w:val="18"/>
                <w:szCs w:val="18"/>
                <w:lang w:val="en-US"/>
              </w:rPr>
            </w:pPr>
            <w:r w:rsidRPr="00474C1C">
              <w:rPr>
                <w:rFonts w:cs="Arial"/>
                <w:color w:val="000000"/>
                <w:sz w:val="18"/>
                <w:szCs w:val="18"/>
                <w:lang w:val="en-US"/>
              </w:rPr>
              <w:t>2.</w:t>
            </w:r>
            <w:r w:rsidRPr="00474C1C">
              <w:rPr>
                <w:rFonts w:cs="Arial"/>
                <w:color w:val="000000"/>
                <w:sz w:val="18"/>
                <w:szCs w:val="18"/>
                <w:lang w:val="en-US"/>
              </w:rPr>
              <w:tab/>
              <w:t xml:space="preserve">Despite the generality of clause 1, when a homekill and recreational catch service provider slaughters any animal [including slaughters and any other processing], he or she must record the following information:— </w:t>
            </w:r>
          </w:p>
          <w:p w:rsidR="00474C1C" w:rsidRPr="00474C1C" w:rsidRDefault="00474C1C" w:rsidP="0081395C">
            <w:pPr>
              <w:numPr>
                <w:ilvl w:val="0"/>
                <w:numId w:val="67"/>
              </w:numPr>
              <w:spacing w:before="120"/>
              <w:ind w:left="1520"/>
              <w:rPr>
                <w:rFonts w:cs="Arial"/>
                <w:color w:val="000000"/>
                <w:sz w:val="18"/>
                <w:szCs w:val="18"/>
                <w:lang w:val="en-US"/>
              </w:rPr>
            </w:pPr>
            <w:r w:rsidRPr="00474C1C">
              <w:rPr>
                <w:rFonts w:cs="Arial"/>
                <w:color w:val="000000"/>
                <w:sz w:val="18"/>
                <w:szCs w:val="18"/>
                <w:lang w:val="en-US"/>
              </w:rPr>
              <w:t xml:space="preserve">the date the service was provided; </w:t>
            </w:r>
          </w:p>
          <w:p w:rsidR="00474C1C" w:rsidRPr="00474C1C" w:rsidRDefault="00474C1C" w:rsidP="0081395C">
            <w:pPr>
              <w:numPr>
                <w:ilvl w:val="0"/>
                <w:numId w:val="67"/>
              </w:numPr>
              <w:spacing w:before="120"/>
              <w:ind w:left="1520"/>
              <w:rPr>
                <w:rFonts w:cs="Arial"/>
                <w:color w:val="000000"/>
                <w:sz w:val="18"/>
                <w:szCs w:val="18"/>
                <w:lang w:val="en-US"/>
              </w:rPr>
            </w:pPr>
            <w:r w:rsidRPr="00474C1C">
              <w:rPr>
                <w:rFonts w:cs="Arial"/>
                <w:color w:val="000000"/>
                <w:sz w:val="18"/>
                <w:szCs w:val="18"/>
                <w:lang w:val="en-US"/>
              </w:rPr>
              <w:t xml:space="preserve">the name, address and phone number of the animal owner; </w:t>
            </w:r>
          </w:p>
          <w:p w:rsidR="00474C1C" w:rsidRPr="00474C1C" w:rsidRDefault="00474C1C" w:rsidP="0081395C">
            <w:pPr>
              <w:numPr>
                <w:ilvl w:val="0"/>
                <w:numId w:val="67"/>
              </w:numPr>
              <w:spacing w:before="120"/>
              <w:ind w:left="1520"/>
              <w:rPr>
                <w:rFonts w:cs="Arial"/>
                <w:color w:val="000000"/>
                <w:sz w:val="18"/>
                <w:szCs w:val="18"/>
                <w:lang w:val="en-US"/>
              </w:rPr>
            </w:pPr>
            <w:r w:rsidRPr="00474C1C">
              <w:rPr>
                <w:rFonts w:cs="Arial"/>
                <w:color w:val="000000"/>
                <w:sz w:val="18"/>
                <w:szCs w:val="18"/>
                <w:lang w:val="en-US"/>
              </w:rPr>
              <w:t xml:space="preserve">the animal species, sex and approximate age; </w:t>
            </w:r>
          </w:p>
          <w:p w:rsidR="00474C1C" w:rsidRPr="00474C1C" w:rsidRDefault="00474C1C" w:rsidP="0081395C">
            <w:pPr>
              <w:numPr>
                <w:ilvl w:val="0"/>
                <w:numId w:val="67"/>
              </w:numPr>
              <w:spacing w:before="120"/>
              <w:ind w:left="1520"/>
              <w:rPr>
                <w:rFonts w:cs="Arial"/>
                <w:color w:val="000000"/>
                <w:sz w:val="18"/>
                <w:szCs w:val="18"/>
                <w:lang w:val="en-US"/>
              </w:rPr>
            </w:pPr>
            <w:r w:rsidRPr="00474C1C">
              <w:rPr>
                <w:rFonts w:cs="Arial"/>
                <w:color w:val="000000"/>
                <w:sz w:val="18"/>
                <w:szCs w:val="18"/>
                <w:lang w:val="en-US"/>
              </w:rPr>
              <w:t xml:space="preserve">any distinguishing marks, e.g. eartag number, brand, earmark:— </w:t>
            </w:r>
          </w:p>
          <w:p w:rsidR="00474C1C" w:rsidRPr="00474C1C" w:rsidRDefault="00474C1C" w:rsidP="00A40438">
            <w:pPr>
              <w:spacing w:before="120"/>
              <w:ind w:left="1520"/>
              <w:rPr>
                <w:rFonts w:cs="Arial"/>
                <w:color w:val="000000"/>
                <w:sz w:val="18"/>
                <w:szCs w:val="18"/>
                <w:lang w:val="en-US"/>
              </w:rPr>
            </w:pPr>
            <w:r w:rsidRPr="00474C1C">
              <w:rPr>
                <w:rFonts w:cs="Arial"/>
                <w:color w:val="000000"/>
                <w:sz w:val="18"/>
                <w:szCs w:val="18"/>
                <w:lang w:val="en-US"/>
              </w:rPr>
              <w:t>- for cattle and deer only the herd identification and individual animal number must be recorded where the animal has such a number in accordance with the Animal Health Board’s "</w:t>
            </w:r>
            <w:r w:rsidRPr="00474C1C">
              <w:rPr>
                <w:rFonts w:cs="Arial"/>
                <w:i/>
                <w:iCs/>
                <w:color w:val="000000"/>
                <w:sz w:val="18"/>
                <w:szCs w:val="18"/>
                <w:lang w:val="en-US"/>
              </w:rPr>
              <w:t>National Herd Identification Scheme</w:t>
            </w:r>
            <w:r w:rsidRPr="00474C1C">
              <w:rPr>
                <w:rFonts w:cs="Arial"/>
                <w:color w:val="000000"/>
                <w:sz w:val="18"/>
                <w:szCs w:val="18"/>
                <w:lang w:val="en-US"/>
              </w:rPr>
              <w:t>"; and</w:t>
            </w:r>
          </w:p>
          <w:p w:rsidR="00474C1C" w:rsidRPr="00474C1C" w:rsidRDefault="00474C1C" w:rsidP="0081395C">
            <w:pPr>
              <w:numPr>
                <w:ilvl w:val="0"/>
                <w:numId w:val="67"/>
              </w:numPr>
              <w:spacing w:before="120"/>
              <w:ind w:left="1520"/>
              <w:rPr>
                <w:rFonts w:cs="Arial"/>
                <w:color w:val="000000"/>
                <w:sz w:val="18"/>
                <w:szCs w:val="18"/>
                <w:lang w:val="en-US"/>
              </w:rPr>
            </w:pPr>
            <w:r w:rsidRPr="00474C1C">
              <w:rPr>
                <w:rFonts w:cs="Arial"/>
                <w:color w:val="000000"/>
                <w:sz w:val="18"/>
                <w:szCs w:val="18"/>
                <w:lang w:val="en-US"/>
              </w:rPr>
              <w:t xml:space="preserve">what homekill material/product (including the hide) was delivered and to whom. </w:t>
            </w:r>
          </w:p>
          <w:p w:rsidR="00474C1C" w:rsidRPr="00474C1C" w:rsidRDefault="00474C1C" w:rsidP="00A40438">
            <w:pPr>
              <w:spacing w:before="120" w:after="100" w:afterAutospacing="1"/>
              <w:ind w:left="720" w:hanging="280"/>
              <w:rPr>
                <w:rFonts w:cs="Arial"/>
                <w:color w:val="000000"/>
                <w:sz w:val="18"/>
                <w:szCs w:val="18"/>
                <w:lang w:val="en-US"/>
              </w:rPr>
            </w:pPr>
            <w:r w:rsidRPr="00474C1C">
              <w:rPr>
                <w:rFonts w:cs="Arial"/>
                <w:color w:val="000000"/>
                <w:sz w:val="18"/>
                <w:szCs w:val="18"/>
                <w:lang w:val="en-US"/>
              </w:rPr>
              <w:t>3.</w:t>
            </w:r>
            <w:r w:rsidRPr="00474C1C">
              <w:rPr>
                <w:rFonts w:cs="Arial"/>
                <w:color w:val="000000"/>
                <w:sz w:val="18"/>
                <w:szCs w:val="18"/>
                <w:lang w:val="en-US"/>
              </w:rPr>
              <w:tab/>
              <w:t xml:space="preserve">A homekill and recreational catch service provider that processes but does not slaughter, must record the following information:— </w:t>
            </w:r>
          </w:p>
          <w:p w:rsidR="00474C1C" w:rsidRPr="00474C1C" w:rsidRDefault="00474C1C" w:rsidP="0081395C">
            <w:pPr>
              <w:numPr>
                <w:ilvl w:val="0"/>
                <w:numId w:val="68"/>
              </w:numPr>
              <w:spacing w:before="120"/>
              <w:ind w:left="1519" w:hanging="357"/>
              <w:rPr>
                <w:rFonts w:cs="Arial"/>
                <w:color w:val="000000"/>
                <w:sz w:val="18"/>
                <w:szCs w:val="18"/>
                <w:lang w:val="en-US"/>
              </w:rPr>
            </w:pPr>
            <w:r w:rsidRPr="00474C1C">
              <w:rPr>
                <w:rFonts w:cs="Arial"/>
                <w:color w:val="000000"/>
                <w:sz w:val="18"/>
                <w:szCs w:val="18"/>
                <w:lang w:val="en-US"/>
              </w:rPr>
              <w:t xml:space="preserve">the date the service was provided; </w:t>
            </w:r>
          </w:p>
          <w:p w:rsidR="00474C1C" w:rsidRPr="00474C1C" w:rsidRDefault="00474C1C" w:rsidP="0081395C">
            <w:pPr>
              <w:numPr>
                <w:ilvl w:val="0"/>
                <w:numId w:val="68"/>
              </w:numPr>
              <w:spacing w:before="120"/>
              <w:ind w:left="1519" w:hanging="357"/>
              <w:rPr>
                <w:rFonts w:cs="Arial"/>
                <w:color w:val="000000"/>
                <w:sz w:val="18"/>
                <w:szCs w:val="18"/>
                <w:lang w:val="en-US"/>
              </w:rPr>
            </w:pPr>
            <w:r w:rsidRPr="00474C1C">
              <w:rPr>
                <w:rFonts w:cs="Arial"/>
                <w:color w:val="000000"/>
                <w:sz w:val="18"/>
                <w:szCs w:val="18"/>
                <w:lang w:val="en-US"/>
              </w:rPr>
              <w:t xml:space="preserve">the name, address and phone number of the animal owner; </w:t>
            </w:r>
          </w:p>
          <w:p w:rsidR="00474C1C" w:rsidRPr="00474C1C" w:rsidRDefault="00474C1C" w:rsidP="0081395C">
            <w:pPr>
              <w:numPr>
                <w:ilvl w:val="0"/>
                <w:numId w:val="68"/>
              </w:numPr>
              <w:spacing w:before="120"/>
              <w:ind w:left="1519" w:hanging="357"/>
              <w:rPr>
                <w:rFonts w:cs="Arial"/>
                <w:color w:val="000000"/>
                <w:sz w:val="18"/>
                <w:szCs w:val="18"/>
                <w:lang w:val="en-US"/>
              </w:rPr>
            </w:pPr>
            <w:r w:rsidRPr="00474C1C">
              <w:rPr>
                <w:rFonts w:cs="Arial"/>
                <w:color w:val="000000"/>
                <w:sz w:val="18"/>
                <w:szCs w:val="18"/>
                <w:lang w:val="en-US"/>
              </w:rPr>
              <w:t xml:space="preserve">a description of the homekill or recreational catch received including animal species; and </w:t>
            </w:r>
          </w:p>
          <w:p w:rsidR="00474C1C" w:rsidRPr="00474C1C" w:rsidRDefault="00474C1C" w:rsidP="0081395C">
            <w:pPr>
              <w:numPr>
                <w:ilvl w:val="0"/>
                <w:numId w:val="68"/>
              </w:numPr>
              <w:spacing w:before="120"/>
              <w:ind w:left="1519" w:hanging="357"/>
              <w:rPr>
                <w:rFonts w:cs="Arial"/>
                <w:color w:val="000000"/>
                <w:sz w:val="18"/>
                <w:szCs w:val="18"/>
                <w:lang w:val="en-US"/>
              </w:rPr>
            </w:pPr>
            <w:r w:rsidRPr="00474C1C">
              <w:rPr>
                <w:rFonts w:cs="Arial"/>
                <w:color w:val="000000"/>
                <w:sz w:val="18"/>
                <w:szCs w:val="18"/>
                <w:lang w:val="en-US"/>
              </w:rPr>
              <w:t xml:space="preserve">what homekill material/product (including the hide if appropriate) was delivered and to whom. </w:t>
            </w:r>
          </w:p>
          <w:p w:rsidR="00474C1C" w:rsidRPr="00474C1C" w:rsidRDefault="00474C1C" w:rsidP="00A40438">
            <w:pPr>
              <w:spacing w:before="120" w:after="100" w:afterAutospacing="1"/>
              <w:ind w:left="720" w:hanging="280"/>
              <w:rPr>
                <w:rFonts w:cs="Arial"/>
                <w:color w:val="000000"/>
                <w:sz w:val="18"/>
                <w:szCs w:val="18"/>
                <w:lang w:val="en-US"/>
              </w:rPr>
            </w:pPr>
            <w:r w:rsidRPr="00474C1C">
              <w:rPr>
                <w:rFonts w:cs="Arial"/>
                <w:color w:val="000000"/>
                <w:sz w:val="18"/>
                <w:szCs w:val="18"/>
                <w:lang w:val="en-US"/>
              </w:rPr>
              <w:t>4.</w:t>
            </w:r>
            <w:r w:rsidRPr="00474C1C">
              <w:rPr>
                <w:rFonts w:cs="Arial"/>
                <w:color w:val="000000"/>
                <w:sz w:val="18"/>
                <w:szCs w:val="18"/>
                <w:lang w:val="en-US"/>
              </w:rPr>
              <w:tab/>
              <w:t xml:space="preserve">Homekill and recreational service providers must have a system to identify and distinguish each animal owner’s material and product from that belonging to another owner. </w:t>
            </w:r>
          </w:p>
          <w:p w:rsidR="00474C1C" w:rsidRPr="00474C1C" w:rsidRDefault="00474C1C" w:rsidP="00A40438">
            <w:pPr>
              <w:spacing w:before="120" w:after="100" w:afterAutospacing="1"/>
              <w:ind w:left="720" w:hanging="280"/>
              <w:rPr>
                <w:rFonts w:cs="Arial"/>
                <w:color w:val="000000"/>
                <w:sz w:val="18"/>
                <w:szCs w:val="18"/>
                <w:lang w:val="en-US"/>
              </w:rPr>
            </w:pPr>
            <w:r w:rsidRPr="00474C1C">
              <w:rPr>
                <w:rFonts w:cs="Arial"/>
                <w:color w:val="000000"/>
                <w:sz w:val="18"/>
                <w:szCs w:val="18"/>
                <w:lang w:val="en-US"/>
              </w:rPr>
              <w:t>5.</w:t>
            </w:r>
            <w:r w:rsidRPr="00474C1C">
              <w:rPr>
                <w:rFonts w:cs="Arial"/>
                <w:color w:val="000000"/>
                <w:sz w:val="18"/>
                <w:szCs w:val="18"/>
                <w:lang w:val="en-US"/>
              </w:rPr>
              <w:tab/>
              <w:t xml:space="preserve">The homekill and recreational catch service provider must keep separate records of hides and skins received and sold, the animal species involved, the dates of the transactions and the name and address of the purchaser of the hides and skins. </w:t>
            </w:r>
          </w:p>
          <w:p w:rsidR="00474C1C" w:rsidRPr="00474C1C" w:rsidRDefault="00474C1C" w:rsidP="00A40438">
            <w:pPr>
              <w:spacing w:before="120" w:after="100" w:afterAutospacing="1"/>
              <w:ind w:left="720" w:hanging="280"/>
              <w:rPr>
                <w:rFonts w:cs="Arial"/>
                <w:color w:val="000000"/>
                <w:sz w:val="18"/>
                <w:szCs w:val="18"/>
                <w:lang w:val="en-US"/>
              </w:rPr>
            </w:pPr>
            <w:r w:rsidRPr="00474C1C">
              <w:rPr>
                <w:rFonts w:cs="Arial"/>
                <w:color w:val="000000"/>
                <w:sz w:val="18"/>
                <w:szCs w:val="18"/>
                <w:lang w:val="en-US"/>
              </w:rPr>
              <w:t>6.</w:t>
            </w:r>
            <w:r w:rsidRPr="00474C1C">
              <w:rPr>
                <w:rFonts w:cs="Arial"/>
                <w:color w:val="000000"/>
                <w:sz w:val="18"/>
                <w:szCs w:val="18"/>
                <w:lang w:val="en-US"/>
              </w:rPr>
              <w:tab/>
              <w:t xml:space="preserve">In the special case where a homekill and recreational catch service provider processes an animal for humane reasons (when that animal is neither on the animal owner’s nor the service provider’s property), the service provider must record the date, location, reason for slaughter, and distribution of the animal material, and if known the name and address of the animal owner. </w:t>
            </w:r>
          </w:p>
          <w:p w:rsidR="00634991" w:rsidRPr="00D40C8C" w:rsidRDefault="00B80AE4" w:rsidP="00A40438">
            <w:pPr>
              <w:pStyle w:val="Bullet"/>
              <w:numPr>
                <w:ilvl w:val="0"/>
                <w:numId w:val="0"/>
              </w:numPr>
              <w:spacing w:before="120" w:line="240" w:lineRule="auto"/>
              <w:ind w:left="447"/>
              <w:rPr>
                <w:sz w:val="18"/>
                <w:szCs w:val="18"/>
                <w:lang w:val="en-GB"/>
              </w:rPr>
            </w:pPr>
            <w:r>
              <w:rPr>
                <w:sz w:val="18"/>
                <w:szCs w:val="18"/>
                <w:lang w:val="en-GB"/>
              </w:rPr>
              <w:t>NB: Where data is provided by other persons, the butcher records th</w:t>
            </w:r>
            <w:r w:rsidR="00B54D1E">
              <w:rPr>
                <w:sz w:val="18"/>
                <w:szCs w:val="18"/>
                <w:lang w:val="en-GB"/>
              </w:rPr>
              <w:t xml:space="preserve">e given information, </w:t>
            </w:r>
            <w:r>
              <w:rPr>
                <w:sz w:val="18"/>
                <w:szCs w:val="18"/>
                <w:lang w:val="en-GB"/>
              </w:rPr>
              <w:t>but is not otherwise liable for the accuracy of the information.</w:t>
            </w:r>
          </w:p>
        </w:tc>
      </w:tr>
    </w:tbl>
    <w:p w:rsidR="009C7D67" w:rsidRDefault="009C7D67" w:rsidP="009C7D67">
      <w:pPr>
        <w:rPr>
          <w:rFonts w:ascii="MS Sans Serif" w:hAnsi="MS Sans Serif"/>
        </w:rPr>
      </w:pPr>
      <w:bookmarkStart w:id="2" w:name="_Toc486384134"/>
      <w:bookmarkEnd w:id="2"/>
    </w:p>
    <w:p w:rsidR="009C7D67" w:rsidRDefault="009C7D67" w:rsidP="009C7D67">
      <w:pPr>
        <w:pStyle w:val="Appendix"/>
        <w:rPr>
          <w:noProof/>
        </w:rPr>
        <w:sectPr w:rsidR="009C7D67" w:rsidSect="000C6136">
          <w:headerReference w:type="default" r:id="rId60"/>
          <w:pgSz w:w="11906" w:h="16838" w:code="9"/>
          <w:pgMar w:top="851" w:right="567" w:bottom="851" w:left="567" w:header="720" w:footer="720" w:gutter="0"/>
          <w:pgNumType w:start="1"/>
          <w:cols w:space="720"/>
        </w:sectPr>
      </w:pPr>
    </w:p>
    <w:tbl>
      <w:tblPr>
        <w:tblW w:w="0" w:type="auto"/>
        <w:tblInd w:w="120" w:type="dxa"/>
        <w:tblLayout w:type="fixed"/>
        <w:tblCellMar>
          <w:left w:w="120" w:type="dxa"/>
          <w:right w:w="120" w:type="dxa"/>
        </w:tblCellMar>
        <w:tblLook w:val="0000" w:firstRow="0" w:lastRow="0" w:firstColumn="0" w:lastColumn="0" w:noHBand="0" w:noVBand="0"/>
      </w:tblPr>
      <w:tblGrid>
        <w:gridCol w:w="3969"/>
        <w:gridCol w:w="1560"/>
        <w:gridCol w:w="1984"/>
        <w:gridCol w:w="425"/>
        <w:gridCol w:w="709"/>
        <w:gridCol w:w="1701"/>
      </w:tblGrid>
      <w:tr w:rsidR="00C46DBE">
        <w:tblPrEx>
          <w:tblCellMar>
            <w:top w:w="0" w:type="dxa"/>
            <w:bottom w:w="0" w:type="dxa"/>
          </w:tblCellMar>
        </w:tblPrEx>
        <w:trPr>
          <w:trHeight w:val="340"/>
        </w:trPr>
        <w:tc>
          <w:tcPr>
            <w:tcW w:w="10348" w:type="dxa"/>
            <w:gridSpan w:val="6"/>
            <w:tcBorders>
              <w:top w:val="single" w:sz="8" w:space="0" w:color="000000"/>
              <w:left w:val="single" w:sz="4" w:space="0" w:color="auto"/>
              <w:bottom w:val="single" w:sz="8" w:space="0" w:color="000000"/>
              <w:right w:val="single" w:sz="2" w:space="0" w:color="000000"/>
            </w:tcBorders>
            <w:shd w:val="clear" w:color="auto" w:fill="B3B3B3"/>
          </w:tcPr>
          <w:p w:rsidR="00C46DBE" w:rsidRDefault="00C46DBE" w:rsidP="00925FDE">
            <w:pPr>
              <w:widowControl w:val="0"/>
              <w:tabs>
                <w:tab w:val="left" w:pos="-1440"/>
              </w:tabs>
              <w:rPr>
                <w:b/>
                <w:lang w:val="en-GB"/>
              </w:rPr>
            </w:pPr>
            <w:r>
              <w:rPr>
                <w:b/>
                <w:lang w:val="en-GB"/>
              </w:rPr>
              <w:lastRenderedPageBreak/>
              <w:br/>
              <w:t>Purpose / Scope</w:t>
            </w:r>
            <w:r>
              <w:rPr>
                <w:b/>
                <w:lang w:val="en-GB"/>
              </w:rPr>
              <w:br/>
            </w:r>
          </w:p>
        </w:tc>
      </w:tr>
      <w:tr w:rsidR="00C46DBE">
        <w:tblPrEx>
          <w:tblBorders>
            <w:top w:val="single" w:sz="8" w:space="0" w:color="000000"/>
            <w:left w:val="single" w:sz="8" w:space="0" w:color="000000"/>
            <w:bottom w:val="single" w:sz="8" w:space="0" w:color="000000"/>
            <w:right w:val="single" w:sz="2" w:space="0" w:color="000000"/>
          </w:tblBorders>
          <w:tblCellMar>
            <w:top w:w="0" w:type="dxa"/>
            <w:bottom w:w="0" w:type="dxa"/>
          </w:tblCellMar>
        </w:tblPrEx>
        <w:trPr>
          <w:trHeight w:val="340"/>
        </w:trPr>
        <w:tc>
          <w:tcPr>
            <w:tcW w:w="10348" w:type="dxa"/>
            <w:gridSpan w:val="6"/>
            <w:tcBorders>
              <w:left w:val="single" w:sz="4" w:space="0" w:color="auto"/>
              <w:bottom w:val="single" w:sz="4" w:space="0" w:color="auto"/>
            </w:tcBorders>
          </w:tcPr>
          <w:p w:rsidR="00C46DBE" w:rsidRPr="00BE5EA4" w:rsidRDefault="00BE5EA4" w:rsidP="00BE5EA4">
            <w:pPr>
              <w:widowControl w:val="0"/>
              <w:tabs>
                <w:tab w:val="left" w:pos="-1440"/>
              </w:tabs>
              <w:spacing w:before="120" w:line="360" w:lineRule="auto"/>
              <w:jc w:val="both"/>
              <w:rPr>
                <w:b/>
                <w:i/>
                <w:sz w:val="18"/>
                <w:szCs w:val="18"/>
              </w:rPr>
            </w:pPr>
            <w:r w:rsidRPr="00BE5EA4">
              <w:rPr>
                <w:b/>
                <w:i/>
                <w:sz w:val="18"/>
                <w:szCs w:val="18"/>
              </w:rPr>
              <w:t>(Only to be filled out by those with their own untreated water supplies).</w:t>
            </w:r>
          </w:p>
          <w:p w:rsidR="00BE5EA4" w:rsidRDefault="00C46DBE" w:rsidP="00925FDE">
            <w:pPr>
              <w:widowControl w:val="0"/>
              <w:tabs>
                <w:tab w:val="left" w:pos="-1440"/>
              </w:tabs>
              <w:spacing w:line="360" w:lineRule="auto"/>
              <w:jc w:val="both"/>
              <w:rPr>
                <w:sz w:val="18"/>
                <w:szCs w:val="18"/>
              </w:rPr>
            </w:pPr>
            <w:r>
              <w:rPr>
                <w:sz w:val="18"/>
                <w:szCs w:val="18"/>
              </w:rPr>
              <w:t xml:space="preserve">To determine whether </w:t>
            </w:r>
            <w:r w:rsidR="0056285D">
              <w:rPr>
                <w:sz w:val="18"/>
                <w:szCs w:val="18"/>
              </w:rPr>
              <w:t xml:space="preserve">own </w:t>
            </w:r>
            <w:r w:rsidR="00BE5EA4">
              <w:rPr>
                <w:sz w:val="18"/>
                <w:szCs w:val="18"/>
              </w:rPr>
              <w:t xml:space="preserve">untreated water </w:t>
            </w:r>
            <w:r w:rsidR="0056285D">
              <w:rPr>
                <w:sz w:val="18"/>
                <w:szCs w:val="18"/>
              </w:rPr>
              <w:t xml:space="preserve">supply is satisfactory, and if any corrective measures, including </w:t>
            </w:r>
            <w:r w:rsidR="007D224A">
              <w:rPr>
                <w:sz w:val="18"/>
                <w:szCs w:val="18"/>
              </w:rPr>
              <w:t>water treatment, are</w:t>
            </w:r>
            <w:r>
              <w:rPr>
                <w:sz w:val="18"/>
                <w:szCs w:val="18"/>
              </w:rPr>
              <w:t xml:space="preserve"> necessary prior to use</w:t>
            </w:r>
            <w:r w:rsidR="0056285D">
              <w:rPr>
                <w:sz w:val="18"/>
                <w:szCs w:val="18"/>
              </w:rPr>
              <w:t xml:space="preserve">.  </w:t>
            </w:r>
          </w:p>
          <w:p w:rsidR="00C46DBE" w:rsidRPr="00F5167B" w:rsidRDefault="0056285D" w:rsidP="00BE5EA4">
            <w:pPr>
              <w:widowControl w:val="0"/>
              <w:tabs>
                <w:tab w:val="left" w:pos="-1440"/>
              </w:tabs>
              <w:spacing w:after="120" w:line="360" w:lineRule="auto"/>
              <w:ind w:left="23"/>
              <w:jc w:val="both"/>
              <w:rPr>
                <w:sz w:val="18"/>
                <w:szCs w:val="18"/>
              </w:rPr>
            </w:pPr>
            <w:r>
              <w:rPr>
                <w:sz w:val="18"/>
                <w:szCs w:val="18"/>
              </w:rPr>
              <w:t>Record 1 is</w:t>
            </w:r>
            <w:r w:rsidR="00C46DBE" w:rsidRPr="009D7D8A">
              <w:rPr>
                <w:sz w:val="18"/>
                <w:szCs w:val="18"/>
                <w:lang w:val="en-US"/>
              </w:rPr>
              <w:t xml:space="preserve"> </w:t>
            </w:r>
            <w:r w:rsidR="00C46DBE">
              <w:rPr>
                <w:sz w:val="18"/>
                <w:szCs w:val="18"/>
                <w:lang w:val="en-US"/>
              </w:rPr>
              <w:t>b</w:t>
            </w:r>
            <w:r w:rsidR="00C46DBE" w:rsidRPr="009D7D8A">
              <w:rPr>
                <w:sz w:val="18"/>
                <w:szCs w:val="18"/>
                <w:lang w:val="en-US"/>
              </w:rPr>
              <w:t xml:space="preserve">ased on Part 2 of Schedule 1 of </w:t>
            </w:r>
            <w:r w:rsidR="00C46DBE">
              <w:rPr>
                <w:sz w:val="18"/>
                <w:szCs w:val="18"/>
                <w:lang w:val="en-US"/>
              </w:rPr>
              <w:t xml:space="preserve">the </w:t>
            </w:r>
            <w:r w:rsidR="00C46DBE" w:rsidRPr="009D7D8A">
              <w:rPr>
                <w:sz w:val="18"/>
                <w:szCs w:val="18"/>
                <w:lang w:val="en-US"/>
              </w:rPr>
              <w:t>Animal Products (Specifications for Products Intended for Human Consumption) Notice 2004</w:t>
            </w:r>
            <w:r w:rsidR="00C46DBE">
              <w:rPr>
                <w:sz w:val="18"/>
                <w:szCs w:val="18"/>
              </w:rPr>
              <w:t xml:space="preserve">.  </w:t>
            </w:r>
          </w:p>
        </w:tc>
      </w:tr>
      <w:tr w:rsidR="00C46DBE" w:rsidRPr="00751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0348" w:type="dxa"/>
            <w:gridSpan w:val="6"/>
            <w:shd w:val="clear" w:color="auto" w:fill="B3B3B3"/>
          </w:tcPr>
          <w:p w:rsidR="00C46DBE" w:rsidRPr="00751B88" w:rsidRDefault="00C46DBE" w:rsidP="00925FDE">
            <w:pPr>
              <w:rPr>
                <w:rFonts w:cs="Arial"/>
              </w:rPr>
            </w:pPr>
          </w:p>
          <w:p w:rsidR="00C46DBE" w:rsidRPr="00751B88" w:rsidRDefault="00C46DBE" w:rsidP="00925FDE">
            <w:pPr>
              <w:rPr>
                <w:rFonts w:cs="Arial"/>
                <w:b/>
              </w:rPr>
            </w:pPr>
            <w:r w:rsidRPr="00751B88">
              <w:rPr>
                <w:rFonts w:cs="Arial"/>
                <w:b/>
              </w:rPr>
              <w:t>Part 1:  SUPPLIER DETAILS</w:t>
            </w:r>
          </w:p>
          <w:p w:rsidR="00C46DBE" w:rsidRPr="00751B88" w:rsidRDefault="00C46DBE" w:rsidP="00925FDE">
            <w:pPr>
              <w:rPr>
                <w:rFonts w:cs="Arial"/>
                <w:b/>
              </w:rPr>
            </w:pPr>
          </w:p>
        </w:tc>
      </w:tr>
      <w:tr w:rsidR="00C8625F" w:rsidRPr="00751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72"/>
        </w:trPr>
        <w:tc>
          <w:tcPr>
            <w:tcW w:w="10348" w:type="dxa"/>
            <w:gridSpan w:val="6"/>
          </w:tcPr>
          <w:p w:rsidR="00C8625F" w:rsidRDefault="00C8625F" w:rsidP="00925FDE">
            <w:pPr>
              <w:pStyle w:val="MAFNORM"/>
              <w:rPr>
                <w:rFonts w:cs="Arial"/>
                <w:sz w:val="20"/>
                <w:lang w:val="en-NZ"/>
              </w:rPr>
            </w:pPr>
          </w:p>
          <w:p w:rsidR="00C8625F" w:rsidRDefault="00C8625F" w:rsidP="00925FDE">
            <w:pPr>
              <w:pStyle w:val="MAFNORM"/>
              <w:rPr>
                <w:rFonts w:cs="Arial"/>
                <w:sz w:val="20"/>
                <w:lang w:val="en-NZ"/>
              </w:rPr>
            </w:pPr>
            <w:r>
              <w:rPr>
                <w:rFonts w:cs="Arial"/>
                <w:sz w:val="20"/>
                <w:lang w:val="en-NZ"/>
              </w:rPr>
              <w:t>Refer to Section 2 of RMP.</w:t>
            </w:r>
          </w:p>
          <w:p w:rsidR="00C8625F" w:rsidRPr="00751B88" w:rsidRDefault="00C8625F" w:rsidP="00925FDE">
            <w:pPr>
              <w:pStyle w:val="MAFNORM"/>
              <w:rPr>
                <w:rFonts w:cs="Arial"/>
                <w:sz w:val="20"/>
                <w:lang w:val="en-NZ"/>
              </w:rPr>
            </w:pPr>
          </w:p>
        </w:tc>
      </w:tr>
      <w:tr w:rsidR="00C46DBE" w:rsidRPr="00751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0348" w:type="dxa"/>
            <w:gridSpan w:val="6"/>
            <w:shd w:val="clear" w:color="auto" w:fill="B3B3B3"/>
          </w:tcPr>
          <w:p w:rsidR="00C46DBE" w:rsidRDefault="00C46DBE" w:rsidP="00925FDE">
            <w:pPr>
              <w:rPr>
                <w:rFonts w:cs="Arial"/>
                <w:b/>
              </w:rPr>
            </w:pPr>
          </w:p>
          <w:p w:rsidR="00C46DBE" w:rsidRDefault="00C46DBE" w:rsidP="00925FDE">
            <w:pPr>
              <w:rPr>
                <w:rFonts w:cs="Arial"/>
                <w:b/>
              </w:rPr>
            </w:pPr>
            <w:r w:rsidRPr="00751B88">
              <w:rPr>
                <w:rFonts w:cs="Arial"/>
                <w:b/>
              </w:rPr>
              <w:t>Part 2:  WATER SOURCE</w:t>
            </w:r>
          </w:p>
          <w:p w:rsidR="00C46DBE" w:rsidRPr="00751B88" w:rsidRDefault="00C46DBE" w:rsidP="00925FDE">
            <w:pPr>
              <w:rPr>
                <w:rFonts w:cs="Arial"/>
              </w:rPr>
            </w:pPr>
          </w:p>
        </w:tc>
      </w:tr>
      <w:tr w:rsidR="00C46DBE" w:rsidRPr="00751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750"/>
        </w:trPr>
        <w:tc>
          <w:tcPr>
            <w:tcW w:w="10348" w:type="dxa"/>
            <w:gridSpan w:val="6"/>
          </w:tcPr>
          <w:p w:rsidR="00C46DBE" w:rsidRPr="00751B88" w:rsidRDefault="007A0911" w:rsidP="00925FDE">
            <w:pPr>
              <w:rPr>
                <w:rFonts w:cs="Arial"/>
              </w:rPr>
            </w:pPr>
            <w:r>
              <w:rPr>
                <w:noProof/>
                <w:lang w:eastAsia="en-NZ"/>
              </w:rPr>
              <mc:AlternateContent>
                <mc:Choice Requires="wps">
                  <w:drawing>
                    <wp:anchor distT="0" distB="0" distL="114300" distR="114300" simplePos="0" relativeHeight="251657728" behindDoc="0" locked="0" layoutInCell="0" allowOverlap="1">
                      <wp:simplePos x="0" y="0"/>
                      <wp:positionH relativeFrom="column">
                        <wp:posOffset>5134610</wp:posOffset>
                      </wp:positionH>
                      <wp:positionV relativeFrom="paragraph">
                        <wp:posOffset>752475</wp:posOffset>
                      </wp:positionV>
                      <wp:extent cx="182880" cy="18288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D3446" id="Rectangle 2" o:spid="_x0000_s1026" style="position:absolute;margin-left:404.3pt;margin-top:59.2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" o:allowincell="f"/>
                  </w:pict>
                </mc:Fallback>
              </mc:AlternateContent>
            </w:r>
            <w:r>
              <w:rPr>
                <w:noProof/>
                <w:lang w:eastAsia="en-NZ"/>
              </w:rPr>
              <mc:AlternateContent>
                <mc:Choice Requires="wps">
                  <w:drawing>
                    <wp:anchor distT="0" distB="0" distL="114300" distR="114300" simplePos="0" relativeHeight="251658752" behindDoc="0" locked="0" layoutInCell="0" allowOverlap="1">
                      <wp:simplePos x="0" y="0"/>
                      <wp:positionH relativeFrom="column">
                        <wp:posOffset>5134610</wp:posOffset>
                      </wp:positionH>
                      <wp:positionV relativeFrom="paragraph">
                        <wp:posOffset>1026795</wp:posOffset>
                      </wp:positionV>
                      <wp:extent cx="182880" cy="18288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2217F" id="Rectangle 3" o:spid="_x0000_s1026" style="position:absolute;margin-left:404.3pt;margin-top:80.85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YHAIAADs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" o:allowincell="f"/>
                  </w:pict>
                </mc:Fallback>
              </mc:AlternateContent>
            </w:r>
            <w:r>
              <w:rPr>
                <w:noProof/>
                <w:lang w:eastAsia="en-NZ"/>
              </w:rPr>
              <mc:AlternateContent>
                <mc:Choice Requires="wps">
                  <w:drawing>
                    <wp:anchor distT="0" distB="0" distL="114300" distR="114300" simplePos="0" relativeHeight="251656704" behindDoc="0" locked="0" layoutInCell="0" allowOverlap="1">
                      <wp:simplePos x="0" y="0"/>
                      <wp:positionH relativeFrom="column">
                        <wp:posOffset>5134610</wp:posOffset>
                      </wp:positionH>
                      <wp:positionV relativeFrom="paragraph">
                        <wp:posOffset>478155</wp:posOffset>
                      </wp:positionV>
                      <wp:extent cx="182880" cy="18288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CE36F" id="Rectangle 4" o:spid="_x0000_s1026" style="position:absolute;margin-left:404.3pt;margin-top:37.6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AUKGwIAADs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" o:allowincell="f"/>
                  </w:pict>
                </mc:Fallback>
              </mc:AlternateContent>
            </w:r>
          </w:p>
          <w:p w:rsidR="00C46DBE" w:rsidRPr="00751B88" w:rsidRDefault="00C46DBE" w:rsidP="00925FDE">
            <w:pPr>
              <w:rPr>
                <w:rFonts w:cs="Arial"/>
                <w:b/>
              </w:rPr>
            </w:pPr>
            <w:r w:rsidRPr="00751B88">
              <w:rPr>
                <w:rFonts w:cs="Arial"/>
                <w:b/>
              </w:rPr>
              <w:t>Water Source – Indicate all sources intended to be used.</w:t>
            </w:r>
          </w:p>
          <w:p w:rsidR="00663B9E" w:rsidRPr="00751B88" w:rsidRDefault="00663B9E" w:rsidP="00663B9E">
            <w:pPr>
              <w:pStyle w:val="Footer"/>
              <w:rPr>
                <w:rFonts w:cs="Arial"/>
              </w:rPr>
            </w:pPr>
          </w:p>
          <w:p w:rsidR="00663B9E" w:rsidRPr="00751B88" w:rsidRDefault="00663B9E" w:rsidP="00663B9E">
            <w:pPr>
              <w:tabs>
                <w:tab w:val="left" w:pos="8222"/>
              </w:tabs>
              <w:rPr>
                <w:rFonts w:cs="Arial"/>
              </w:rPr>
            </w:pPr>
            <w:r w:rsidRPr="00751B88">
              <w:rPr>
                <w:rFonts w:cs="Arial"/>
              </w:rPr>
              <w:t xml:space="preserve">Surface water (e.g. spring, well, river, stream, dam, lake, reservoir) – </w:t>
            </w:r>
            <w:r w:rsidRPr="00751B88">
              <w:rPr>
                <w:rFonts w:cs="Arial"/>
                <w:b/>
              </w:rPr>
              <w:t>Go to Part 4</w:t>
            </w:r>
            <w:r>
              <w:rPr>
                <w:rFonts w:cs="Arial"/>
                <w:b/>
              </w:rPr>
              <w:t xml:space="preserve"> &amp; 6</w:t>
            </w:r>
          </w:p>
          <w:p w:rsidR="00C46DBE" w:rsidRPr="00751B88" w:rsidRDefault="00C46DBE" w:rsidP="00925FDE">
            <w:pPr>
              <w:rPr>
                <w:rFonts w:cs="Arial"/>
                <w:b/>
              </w:rPr>
            </w:pPr>
          </w:p>
          <w:p w:rsidR="00C46DBE" w:rsidRPr="00751B88" w:rsidRDefault="00C46DBE" w:rsidP="00925FDE">
            <w:pPr>
              <w:tabs>
                <w:tab w:val="left" w:pos="8222"/>
              </w:tabs>
              <w:rPr>
                <w:rFonts w:cs="Arial"/>
              </w:rPr>
            </w:pPr>
            <w:r w:rsidRPr="00751B88">
              <w:rPr>
                <w:rFonts w:cs="Arial"/>
              </w:rPr>
              <w:t xml:space="preserve">Secure groundwater (not under the influence of surface water) – </w:t>
            </w:r>
            <w:r w:rsidRPr="00751B88">
              <w:rPr>
                <w:rFonts w:cs="Arial"/>
                <w:b/>
              </w:rPr>
              <w:t>Go to Part</w:t>
            </w:r>
            <w:r>
              <w:rPr>
                <w:rFonts w:cs="Arial"/>
                <w:b/>
              </w:rPr>
              <w:t>s</w:t>
            </w:r>
            <w:r w:rsidRPr="00751B88">
              <w:rPr>
                <w:rFonts w:cs="Arial"/>
                <w:b/>
              </w:rPr>
              <w:t xml:space="preserve"> 3 </w:t>
            </w:r>
            <w:r>
              <w:rPr>
                <w:rFonts w:cs="Arial"/>
                <w:b/>
              </w:rPr>
              <w:t>&amp; 6</w:t>
            </w:r>
          </w:p>
          <w:p w:rsidR="00C46DBE" w:rsidRPr="00751B88" w:rsidRDefault="00C46DBE" w:rsidP="00925FDE">
            <w:pPr>
              <w:rPr>
                <w:rFonts w:cs="Arial"/>
                <w:b/>
              </w:rPr>
            </w:pPr>
          </w:p>
          <w:p w:rsidR="00C46DBE" w:rsidRPr="00751B88" w:rsidRDefault="00C46DBE" w:rsidP="00925FDE">
            <w:pPr>
              <w:tabs>
                <w:tab w:val="left" w:pos="8222"/>
              </w:tabs>
              <w:rPr>
                <w:rFonts w:cs="Arial"/>
              </w:rPr>
            </w:pPr>
            <w:r w:rsidRPr="00751B88">
              <w:rPr>
                <w:rFonts w:cs="Arial"/>
              </w:rPr>
              <w:t>Roof water –</w:t>
            </w:r>
            <w:r w:rsidRPr="00751B88">
              <w:rPr>
                <w:rFonts w:cs="Arial"/>
                <w:b/>
              </w:rPr>
              <w:t xml:space="preserve"> Go to Part 5 </w:t>
            </w:r>
            <w:r>
              <w:rPr>
                <w:rFonts w:cs="Arial"/>
                <w:b/>
              </w:rPr>
              <w:t>&amp; 6</w:t>
            </w:r>
          </w:p>
          <w:p w:rsidR="00C46DBE" w:rsidRPr="00751B88" w:rsidRDefault="00C46DBE" w:rsidP="00925FDE">
            <w:pPr>
              <w:rPr>
                <w:rFonts w:cs="Arial"/>
                <w:i/>
              </w:rPr>
            </w:pPr>
          </w:p>
          <w:p w:rsidR="00C46DBE" w:rsidRPr="00751B88" w:rsidRDefault="00C46DBE" w:rsidP="00925FDE">
            <w:pPr>
              <w:rPr>
                <w:rFonts w:cs="Arial"/>
                <w:b/>
              </w:rPr>
            </w:pPr>
            <w:r w:rsidRPr="00751B88">
              <w:rPr>
                <w:rFonts w:cs="Arial"/>
                <w:i/>
              </w:rPr>
              <w:t xml:space="preserve">If there is more than one source of water then the appropriate </w:t>
            </w:r>
            <w:r>
              <w:rPr>
                <w:rFonts w:cs="Arial"/>
                <w:i/>
              </w:rPr>
              <w:t>part</w:t>
            </w:r>
            <w:r w:rsidRPr="00751B88">
              <w:rPr>
                <w:rFonts w:cs="Arial"/>
                <w:i/>
              </w:rPr>
              <w:t>(s) will need to be filled out for each source (including multiple secure groundwater/surface water sources) of water used by the operator for the purposes of the risk management programme.</w:t>
            </w:r>
          </w:p>
        </w:tc>
      </w:tr>
      <w:tr w:rsidR="00C46DBE" w:rsidRPr="00751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0348" w:type="dxa"/>
            <w:gridSpan w:val="6"/>
            <w:shd w:val="clear" w:color="auto" w:fill="B3B3B3"/>
          </w:tcPr>
          <w:p w:rsidR="00C46DBE" w:rsidRDefault="00C46DBE" w:rsidP="00925FDE">
            <w:pPr>
              <w:rPr>
                <w:rFonts w:cs="Arial"/>
                <w:b/>
              </w:rPr>
            </w:pPr>
          </w:p>
          <w:p w:rsidR="00C46DBE" w:rsidRPr="009D7D8A" w:rsidRDefault="00C46DBE" w:rsidP="00925FDE">
            <w:pPr>
              <w:rPr>
                <w:rFonts w:cs="Arial"/>
                <w:b/>
              </w:rPr>
            </w:pPr>
            <w:r w:rsidRPr="00751B88">
              <w:rPr>
                <w:rFonts w:cs="Arial"/>
                <w:b/>
              </w:rPr>
              <w:t xml:space="preserve">Part </w:t>
            </w:r>
            <w:r>
              <w:rPr>
                <w:rFonts w:cs="Arial"/>
                <w:b/>
              </w:rPr>
              <w:t>3</w:t>
            </w:r>
            <w:r w:rsidRPr="00751B88">
              <w:rPr>
                <w:rFonts w:cs="Arial"/>
                <w:b/>
              </w:rPr>
              <w:t xml:space="preserve">:  </w:t>
            </w:r>
            <w:r w:rsidRPr="009D7D8A">
              <w:rPr>
                <w:rFonts w:cs="Arial"/>
                <w:b/>
              </w:rPr>
              <w:t>SECURE GROUNDWATER  (i.e. Bore)</w:t>
            </w:r>
          </w:p>
          <w:p w:rsidR="00C46DBE" w:rsidRPr="00751B88" w:rsidRDefault="00C46DBE" w:rsidP="00925FDE">
            <w:pPr>
              <w:rPr>
                <w:rFonts w:cs="Arial"/>
              </w:rPr>
            </w:pPr>
          </w:p>
        </w:tc>
      </w:tr>
      <w:tr w:rsidR="00C46DBE" w:rsidRPr="00751B88">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10348" w:type="dxa"/>
            <w:gridSpan w:val="6"/>
          </w:tcPr>
          <w:p w:rsidR="00C46DBE" w:rsidRPr="00751B88" w:rsidRDefault="00C46DBE" w:rsidP="00925FDE">
            <w:pPr>
              <w:rPr>
                <w:rFonts w:cs="Arial"/>
                <w:b/>
              </w:rPr>
            </w:pPr>
          </w:p>
          <w:p w:rsidR="00C46DBE" w:rsidRPr="00751B88" w:rsidRDefault="00C46DBE" w:rsidP="00925FDE">
            <w:pPr>
              <w:pStyle w:val="ContentsHeadingLevel2"/>
              <w:rPr>
                <w:rFonts w:cs="Arial"/>
              </w:rPr>
            </w:pPr>
            <w:r w:rsidRPr="00751B88">
              <w:rPr>
                <w:rFonts w:cs="Arial"/>
              </w:rPr>
              <w:t>Depth of bore:_____________metres</w:t>
            </w:r>
          </w:p>
          <w:p w:rsidR="00C46DBE" w:rsidRPr="00751B88" w:rsidRDefault="00C46DBE" w:rsidP="00925FDE">
            <w:pPr>
              <w:pStyle w:val="ContentsHeadingLevel1"/>
              <w:rPr>
                <w:rFonts w:cs="Arial"/>
              </w:rPr>
            </w:pPr>
          </w:p>
        </w:tc>
      </w:tr>
      <w:tr w:rsidR="00C46DBE" w:rsidRPr="00751B88">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cantSplit/>
        </w:trPr>
        <w:tc>
          <w:tcPr>
            <w:tcW w:w="7513" w:type="dxa"/>
            <w:gridSpan w:val="3"/>
            <w:tcBorders>
              <w:bottom w:val="nil"/>
            </w:tcBorders>
          </w:tcPr>
          <w:p w:rsidR="00C46DBE" w:rsidRPr="00751B88" w:rsidRDefault="00C46DBE" w:rsidP="00925FDE">
            <w:pPr>
              <w:pStyle w:val="ContentsHeadingLevel1"/>
              <w:rPr>
                <w:rFonts w:cs="Arial"/>
              </w:rPr>
            </w:pPr>
            <w:r w:rsidRPr="00751B88">
              <w:rPr>
                <w:rFonts w:cs="Arial"/>
              </w:rPr>
              <w:t>1.</w:t>
            </w:r>
            <w:r w:rsidRPr="00751B88">
              <w:rPr>
                <w:rFonts w:cs="Arial"/>
              </w:rPr>
              <w:tab/>
              <w:t>Source</w:t>
            </w:r>
          </w:p>
          <w:p w:rsidR="00C46DBE" w:rsidRPr="00751B88" w:rsidRDefault="00C46DBE" w:rsidP="00925FDE">
            <w:pPr>
              <w:pStyle w:val="ContentsHeadingLevel1"/>
              <w:rPr>
                <w:rFonts w:cs="Arial"/>
              </w:rPr>
            </w:pPr>
          </w:p>
        </w:tc>
        <w:tc>
          <w:tcPr>
            <w:tcW w:w="2835" w:type="dxa"/>
            <w:gridSpan w:val="3"/>
            <w:tcBorders>
              <w:bottom w:val="nil"/>
            </w:tcBorders>
          </w:tcPr>
          <w:p w:rsidR="00C46DBE" w:rsidRPr="00751B88" w:rsidRDefault="00C46DBE" w:rsidP="00925FDE">
            <w:pPr>
              <w:pStyle w:val="ContentsHeadingLevel1"/>
              <w:rPr>
                <w:rFonts w:cs="Arial"/>
                <w:b w:val="0"/>
              </w:rPr>
            </w:pPr>
            <w:r w:rsidRPr="00751B88">
              <w:rPr>
                <w:rFonts w:cs="Arial"/>
                <w:b w:val="0"/>
              </w:rPr>
              <w:t>Yes    No</w:t>
            </w:r>
          </w:p>
        </w:tc>
      </w:tr>
      <w:tr w:rsidR="00C46DBE" w:rsidRPr="00751B88">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cantSplit/>
          <w:trHeight w:val="4098"/>
        </w:trPr>
        <w:tc>
          <w:tcPr>
            <w:tcW w:w="7513" w:type="dxa"/>
            <w:gridSpan w:val="3"/>
            <w:tcBorders>
              <w:top w:val="nil"/>
              <w:bottom w:val="single" w:sz="4" w:space="0" w:color="auto"/>
            </w:tcBorders>
          </w:tcPr>
          <w:p w:rsidR="00C46DBE" w:rsidRPr="00751B88" w:rsidRDefault="00C46DBE" w:rsidP="00925FDE">
            <w:pPr>
              <w:pStyle w:val="ContentsHeadingLevel1"/>
              <w:rPr>
                <w:rFonts w:cs="Arial"/>
                <w:b w:val="0"/>
              </w:rPr>
            </w:pPr>
            <w:r w:rsidRPr="00751B88">
              <w:rPr>
                <w:rFonts w:cs="Arial"/>
                <w:b w:val="0"/>
              </w:rPr>
              <w:t>(i)</w:t>
            </w:r>
            <w:r w:rsidRPr="00751B88">
              <w:rPr>
                <w:rFonts w:cs="Arial"/>
                <w:b w:val="0"/>
              </w:rPr>
              <w:tab/>
              <w:t xml:space="preserve">Is surface water able to drain into the bore, due to the bore-head being </w:t>
            </w:r>
            <w:r w:rsidRPr="00751B88">
              <w:rPr>
                <w:rFonts w:cs="Arial"/>
                <w:b w:val="0"/>
              </w:rPr>
              <w:tab/>
              <w:t>inadequately sealed?</w:t>
            </w:r>
            <w:r w:rsidRPr="00751B88">
              <w:rPr>
                <w:rFonts w:cs="Arial"/>
                <w:b w:val="0"/>
              </w:rPr>
              <w:br/>
            </w:r>
            <w:r w:rsidRPr="00751B88">
              <w:rPr>
                <w:rFonts w:cs="Arial"/>
                <w:b w:val="0"/>
              </w:rPr>
              <w:br/>
              <w:t>(ii)</w:t>
            </w:r>
            <w:r w:rsidRPr="00751B88">
              <w:rPr>
                <w:rFonts w:cs="Arial"/>
                <w:b w:val="0"/>
              </w:rPr>
              <w:tab/>
              <w:t>Is the bore</w:t>
            </w:r>
            <w:r w:rsidR="00940816">
              <w:rPr>
                <w:rFonts w:cs="Arial"/>
                <w:b w:val="0"/>
              </w:rPr>
              <w:t>head</w:t>
            </w:r>
            <w:r w:rsidRPr="00751B88">
              <w:rPr>
                <w:rFonts w:cs="Arial"/>
                <w:b w:val="0"/>
              </w:rPr>
              <w:t xml:space="preserve"> in an area prone to ponding and flooding?</w:t>
            </w:r>
          </w:p>
          <w:p w:rsidR="00C46DBE" w:rsidRPr="00751B88" w:rsidRDefault="00C46DBE" w:rsidP="00925FDE">
            <w:pPr>
              <w:pStyle w:val="ContentsHeadingLevel1"/>
              <w:rPr>
                <w:rFonts w:cs="Arial"/>
                <w:b w:val="0"/>
              </w:rPr>
            </w:pPr>
          </w:p>
          <w:p w:rsidR="00C46DBE" w:rsidRPr="00751B88" w:rsidRDefault="00C46DBE" w:rsidP="00925FDE">
            <w:pPr>
              <w:pStyle w:val="ContentsHeadingLevel1"/>
              <w:rPr>
                <w:rFonts w:cs="Arial"/>
                <w:b w:val="0"/>
              </w:rPr>
            </w:pPr>
            <w:r w:rsidRPr="00751B88">
              <w:rPr>
                <w:rFonts w:cs="Arial"/>
                <w:b w:val="0"/>
              </w:rPr>
              <w:t>(iii)</w:t>
            </w:r>
            <w:r w:rsidRPr="00751B88">
              <w:rPr>
                <w:rFonts w:cs="Arial"/>
                <w:b w:val="0"/>
              </w:rPr>
              <w:tab/>
              <w:t xml:space="preserve">Do farmed animals have access to the bore-head? </w:t>
            </w:r>
          </w:p>
          <w:p w:rsidR="00C46DBE" w:rsidRPr="00751B88" w:rsidRDefault="00C46DBE" w:rsidP="00925FDE">
            <w:pPr>
              <w:pStyle w:val="ContentsHeadingLevel1"/>
              <w:rPr>
                <w:rFonts w:cs="Arial"/>
                <w:b w:val="0"/>
              </w:rPr>
            </w:pPr>
          </w:p>
          <w:p w:rsidR="00C46DBE" w:rsidRPr="00751B88" w:rsidRDefault="00C46DBE" w:rsidP="00925FDE">
            <w:pPr>
              <w:pStyle w:val="ContentsHeadingLevel1"/>
              <w:rPr>
                <w:rFonts w:cs="Arial"/>
                <w:b w:val="0"/>
              </w:rPr>
            </w:pPr>
            <w:r w:rsidRPr="00751B88">
              <w:rPr>
                <w:rFonts w:cs="Arial"/>
                <w:b w:val="0"/>
              </w:rPr>
              <w:t>(iv)</w:t>
            </w:r>
            <w:r w:rsidRPr="00751B88">
              <w:rPr>
                <w:rFonts w:cs="Arial"/>
                <w:b w:val="0"/>
              </w:rPr>
              <w:tab/>
              <w:t xml:space="preserve">Is there any septic tank/long drop toilet outlet within 100 meters from </w:t>
            </w:r>
            <w:r w:rsidRPr="00751B88">
              <w:rPr>
                <w:rFonts w:cs="Arial"/>
                <w:b w:val="0"/>
              </w:rPr>
              <w:tab/>
              <w:t>the bore-head?</w:t>
            </w:r>
          </w:p>
          <w:p w:rsidR="00C46DBE" w:rsidRPr="00751B88" w:rsidRDefault="00C46DBE" w:rsidP="00925FDE">
            <w:pPr>
              <w:pStyle w:val="ContentsHeadingLevel1"/>
              <w:rPr>
                <w:rFonts w:cs="Arial"/>
                <w:b w:val="0"/>
              </w:rPr>
            </w:pPr>
            <w:r w:rsidRPr="00751B88">
              <w:rPr>
                <w:rFonts w:cs="Arial"/>
                <w:b w:val="0"/>
              </w:rPr>
              <w:br/>
              <w:t xml:space="preserve">(v) </w:t>
            </w:r>
            <w:r w:rsidRPr="00751B88">
              <w:rPr>
                <w:rFonts w:cs="Arial"/>
                <w:b w:val="0"/>
              </w:rPr>
              <w:tab/>
              <w:t>Do any of the following water characteristics change after rain?</w:t>
            </w:r>
            <w:r w:rsidRPr="00751B88">
              <w:rPr>
                <w:rFonts w:cs="Arial"/>
                <w:b w:val="0"/>
              </w:rPr>
              <w:br/>
            </w:r>
            <w:r w:rsidRPr="00751B88">
              <w:rPr>
                <w:rFonts w:cs="Arial"/>
                <w:b w:val="0"/>
              </w:rPr>
              <w:tab/>
              <w:t>Colour</w:t>
            </w:r>
            <w:r w:rsidRPr="00751B88">
              <w:rPr>
                <w:rFonts w:cs="Arial"/>
                <w:b w:val="0"/>
              </w:rPr>
              <w:br/>
            </w:r>
            <w:r w:rsidRPr="00751B88">
              <w:rPr>
                <w:rFonts w:cs="Arial"/>
                <w:b w:val="0"/>
              </w:rPr>
              <w:tab/>
              <w:t>temperature</w:t>
            </w:r>
            <w:r w:rsidRPr="00751B88">
              <w:rPr>
                <w:rFonts w:cs="Arial"/>
                <w:b w:val="0"/>
              </w:rPr>
              <w:br/>
            </w:r>
            <w:r w:rsidRPr="00751B88">
              <w:rPr>
                <w:rFonts w:cs="Arial"/>
                <w:b w:val="0"/>
              </w:rPr>
              <w:tab/>
              <w:t>turbidity</w:t>
            </w:r>
            <w:r w:rsidRPr="00751B88">
              <w:rPr>
                <w:rFonts w:cs="Arial"/>
                <w:b w:val="0"/>
              </w:rPr>
              <w:br/>
            </w:r>
            <w:r w:rsidRPr="00751B88">
              <w:rPr>
                <w:rFonts w:cs="Arial"/>
                <w:b w:val="0"/>
              </w:rPr>
              <w:tab/>
              <w:t>pH</w:t>
            </w:r>
            <w:r w:rsidRPr="00751B88">
              <w:rPr>
                <w:rFonts w:cs="Arial"/>
                <w:b w:val="0"/>
              </w:rPr>
              <w:br/>
            </w:r>
            <w:r w:rsidRPr="00751B88">
              <w:rPr>
                <w:rFonts w:cs="Arial"/>
                <w:b w:val="0"/>
              </w:rPr>
              <w:tab/>
            </w:r>
            <w:r w:rsidRPr="00751B88">
              <w:rPr>
                <w:rFonts w:cs="Arial"/>
                <w:b w:val="0"/>
                <w:i/>
              </w:rPr>
              <w:t>E. coli</w:t>
            </w:r>
            <w:r w:rsidRPr="00751B88">
              <w:rPr>
                <w:rFonts w:cs="Arial"/>
                <w:b w:val="0"/>
              </w:rPr>
              <w:t xml:space="preserve"> or faecal coliform count</w:t>
            </w:r>
            <w:r w:rsidR="00C8625F">
              <w:rPr>
                <w:rFonts w:cs="Arial"/>
                <w:b w:val="0"/>
              </w:rPr>
              <w:br/>
            </w:r>
            <w:r w:rsidR="00C8625F">
              <w:rPr>
                <w:rFonts w:cs="Arial"/>
                <w:b w:val="0"/>
              </w:rPr>
              <w:br/>
            </w:r>
          </w:p>
        </w:tc>
        <w:tc>
          <w:tcPr>
            <w:tcW w:w="2835" w:type="dxa"/>
            <w:gridSpan w:val="3"/>
            <w:tcBorders>
              <w:top w:val="nil"/>
              <w:bottom w:val="single" w:sz="4" w:space="0" w:color="auto"/>
            </w:tcBorders>
          </w:tcPr>
          <w:p w:rsidR="00C46DBE" w:rsidRPr="00751B88" w:rsidRDefault="00C46DBE" w:rsidP="00925FDE">
            <w:pPr>
              <w:pStyle w:val="ContentsHeadingLevel1"/>
              <w:rPr>
                <w:rFonts w:cs="Arial"/>
                <w:b w:val="0"/>
              </w:rPr>
            </w:pPr>
            <w:r w:rsidRPr="00751B88">
              <w:rPr>
                <w:rFonts w:cs="Arial"/>
                <w:b w:val="0"/>
              </w:rPr>
              <w:t xml:space="preserve">   </w:t>
            </w:r>
            <w:r w:rsidRPr="00751B88">
              <w:rPr>
                <w:rFonts w:cs="Arial"/>
                <w:b w:val="0"/>
              </w:rPr>
              <w:sym w:font="Wingdings" w:char="F071"/>
            </w:r>
            <w:r w:rsidRPr="00751B88">
              <w:rPr>
                <w:rFonts w:cs="Arial"/>
                <w:b w:val="0"/>
              </w:rPr>
              <w:t xml:space="preserve">    </w:t>
            </w:r>
            <w:r w:rsidRPr="00751B88">
              <w:rPr>
                <w:rFonts w:cs="Arial"/>
                <w:b w:val="0"/>
              </w:rPr>
              <w:sym w:font="Wingdings" w:char="F071"/>
            </w:r>
          </w:p>
          <w:p w:rsidR="00C46DBE" w:rsidRPr="00751B88" w:rsidRDefault="00C46DBE" w:rsidP="00925FDE">
            <w:pPr>
              <w:pStyle w:val="ContentsHeadingLevel1"/>
              <w:rPr>
                <w:rFonts w:cs="Arial"/>
                <w:b w:val="0"/>
              </w:rPr>
            </w:pPr>
          </w:p>
          <w:p w:rsidR="00C46DBE" w:rsidRPr="00751B88" w:rsidRDefault="00C46DBE" w:rsidP="00925FDE">
            <w:pPr>
              <w:pStyle w:val="ContentsHeadingLevel1"/>
              <w:rPr>
                <w:rFonts w:cs="Arial"/>
                <w:b w:val="0"/>
              </w:rPr>
            </w:pPr>
          </w:p>
          <w:p w:rsidR="00C46DBE" w:rsidRPr="00751B88" w:rsidRDefault="00C46DBE" w:rsidP="00925FDE">
            <w:pPr>
              <w:pStyle w:val="ContentsHeadingLevel1"/>
              <w:rPr>
                <w:rFonts w:cs="Arial"/>
                <w:b w:val="0"/>
              </w:rPr>
            </w:pPr>
            <w:r w:rsidRPr="00751B88">
              <w:rPr>
                <w:rFonts w:cs="Arial"/>
                <w:b w:val="0"/>
              </w:rPr>
              <w:t xml:space="preserve">   </w:t>
            </w:r>
            <w:r w:rsidRPr="00751B88">
              <w:rPr>
                <w:rFonts w:cs="Arial"/>
                <w:b w:val="0"/>
              </w:rPr>
              <w:sym w:font="Wingdings" w:char="F071"/>
            </w:r>
            <w:r w:rsidRPr="00751B88">
              <w:rPr>
                <w:rFonts w:cs="Arial"/>
                <w:b w:val="0"/>
              </w:rPr>
              <w:t xml:space="preserve">    </w:t>
            </w:r>
            <w:r w:rsidRPr="00751B88">
              <w:rPr>
                <w:rFonts w:cs="Arial"/>
                <w:b w:val="0"/>
              </w:rPr>
              <w:sym w:font="Wingdings" w:char="F071"/>
            </w:r>
          </w:p>
          <w:p w:rsidR="00C46DBE" w:rsidRPr="00751B88" w:rsidRDefault="00C46DBE" w:rsidP="00925FDE">
            <w:pPr>
              <w:pStyle w:val="ContentsHeadingLevel1"/>
              <w:ind w:left="180"/>
              <w:rPr>
                <w:rFonts w:cs="Arial"/>
                <w:b w:val="0"/>
              </w:rPr>
            </w:pPr>
          </w:p>
          <w:p w:rsidR="00C46DBE" w:rsidRPr="00751B88" w:rsidRDefault="00C46DBE" w:rsidP="00925FDE">
            <w:pPr>
              <w:pStyle w:val="ContentsHeadingLevel1"/>
              <w:ind w:left="180"/>
              <w:rPr>
                <w:rFonts w:cs="Arial"/>
                <w:b w:val="0"/>
              </w:rPr>
            </w:pPr>
            <w:r w:rsidRPr="00751B88">
              <w:rPr>
                <w:rFonts w:cs="Arial"/>
                <w:b w:val="0"/>
              </w:rPr>
              <w:sym w:font="Wingdings" w:char="F071"/>
            </w:r>
            <w:r w:rsidRPr="00751B88">
              <w:rPr>
                <w:rFonts w:cs="Arial"/>
                <w:b w:val="0"/>
              </w:rPr>
              <w:t xml:space="preserve">    </w:t>
            </w:r>
            <w:r w:rsidRPr="00751B88">
              <w:rPr>
                <w:rFonts w:cs="Arial"/>
                <w:b w:val="0"/>
              </w:rPr>
              <w:sym w:font="Wingdings" w:char="F071"/>
            </w:r>
          </w:p>
          <w:p w:rsidR="00C46DBE" w:rsidRPr="00751B88" w:rsidRDefault="00C46DBE" w:rsidP="00925FDE">
            <w:pPr>
              <w:pStyle w:val="ContentsHeadingLevel1"/>
              <w:ind w:left="180"/>
              <w:rPr>
                <w:rFonts w:cs="Arial"/>
                <w:b w:val="0"/>
              </w:rPr>
            </w:pPr>
          </w:p>
          <w:p w:rsidR="00C46DBE" w:rsidRPr="00751B88" w:rsidRDefault="00C46DBE" w:rsidP="00925FDE">
            <w:pPr>
              <w:pStyle w:val="ContentsHeadingLevel1"/>
              <w:ind w:left="180"/>
              <w:rPr>
                <w:rFonts w:cs="Arial"/>
                <w:b w:val="0"/>
              </w:rPr>
            </w:pPr>
            <w:r w:rsidRPr="00751B88">
              <w:rPr>
                <w:rFonts w:cs="Arial"/>
                <w:b w:val="0"/>
              </w:rPr>
              <w:sym w:font="Wingdings" w:char="F071"/>
            </w:r>
            <w:r w:rsidRPr="00751B88">
              <w:rPr>
                <w:rFonts w:cs="Arial"/>
                <w:b w:val="0"/>
              </w:rPr>
              <w:t xml:space="preserve">    </w:t>
            </w:r>
            <w:r w:rsidRPr="00751B88">
              <w:rPr>
                <w:rFonts w:cs="Arial"/>
                <w:b w:val="0"/>
              </w:rPr>
              <w:sym w:font="Wingdings" w:char="F071"/>
            </w:r>
          </w:p>
          <w:p w:rsidR="00C46DBE" w:rsidRPr="00751B88" w:rsidRDefault="00C46DBE" w:rsidP="00925FDE">
            <w:pPr>
              <w:pStyle w:val="ContentsHeadingLevel1"/>
              <w:ind w:left="180"/>
              <w:rPr>
                <w:rFonts w:cs="Arial"/>
                <w:b w:val="0"/>
              </w:rPr>
            </w:pPr>
          </w:p>
          <w:p w:rsidR="00C46DBE" w:rsidRPr="00751B88" w:rsidRDefault="00C46DBE" w:rsidP="00925FDE">
            <w:pPr>
              <w:pStyle w:val="ContentsHeadingLevel1"/>
              <w:ind w:left="180"/>
              <w:rPr>
                <w:rFonts w:cs="Arial"/>
                <w:b w:val="0"/>
              </w:rPr>
            </w:pPr>
          </w:p>
          <w:p w:rsidR="00C46DBE" w:rsidRPr="00751B88" w:rsidRDefault="00C46DBE" w:rsidP="00925FDE">
            <w:pPr>
              <w:pStyle w:val="ContentsHeadingLevel1"/>
              <w:ind w:left="180"/>
              <w:rPr>
                <w:rFonts w:cs="Arial"/>
                <w:b w:val="0"/>
              </w:rPr>
            </w:pPr>
            <w:r w:rsidRPr="00751B88">
              <w:rPr>
                <w:rFonts w:cs="Arial"/>
                <w:b w:val="0"/>
              </w:rPr>
              <w:sym w:font="Wingdings" w:char="F071"/>
            </w:r>
            <w:r w:rsidRPr="00751B88">
              <w:rPr>
                <w:rFonts w:cs="Arial"/>
                <w:b w:val="0"/>
              </w:rPr>
              <w:t xml:space="preserve">    </w:t>
            </w:r>
            <w:r w:rsidRPr="00751B88">
              <w:rPr>
                <w:rFonts w:cs="Arial"/>
                <w:b w:val="0"/>
              </w:rPr>
              <w:sym w:font="Wingdings" w:char="F071"/>
            </w:r>
          </w:p>
        </w:tc>
      </w:tr>
      <w:tr w:rsidR="00C46DBE" w:rsidRPr="00751B88">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cantSplit/>
          <w:trHeight w:val="3675"/>
        </w:trPr>
        <w:tc>
          <w:tcPr>
            <w:tcW w:w="7938" w:type="dxa"/>
            <w:gridSpan w:val="4"/>
            <w:tcBorders>
              <w:top w:val="single" w:sz="4" w:space="0" w:color="auto"/>
              <w:bottom w:val="single" w:sz="4" w:space="0" w:color="auto"/>
              <w:right w:val="nil"/>
            </w:tcBorders>
          </w:tcPr>
          <w:p w:rsidR="00A24420" w:rsidRDefault="00A24420" w:rsidP="00A24420">
            <w:pPr>
              <w:pStyle w:val="MAFNORM"/>
              <w:widowControl w:val="0"/>
              <w:rPr>
                <w:rFonts w:cs="Arial"/>
                <w:b/>
                <w:sz w:val="20"/>
              </w:rPr>
            </w:pPr>
          </w:p>
          <w:p w:rsidR="00C46DBE" w:rsidRPr="00751B88" w:rsidRDefault="00C46DBE" w:rsidP="00925FDE">
            <w:pPr>
              <w:pStyle w:val="MAFNORM"/>
              <w:widowControl w:val="0"/>
              <w:numPr>
                <w:ilvl w:val="0"/>
                <w:numId w:val="31"/>
              </w:numPr>
              <w:rPr>
                <w:rFonts w:cs="Arial"/>
                <w:b/>
                <w:sz w:val="20"/>
              </w:rPr>
            </w:pPr>
            <w:r w:rsidRPr="00751B88">
              <w:rPr>
                <w:rFonts w:cs="Arial"/>
                <w:b/>
                <w:sz w:val="20"/>
              </w:rPr>
              <w:t>Storage</w:t>
            </w:r>
          </w:p>
          <w:p w:rsidR="00C46DBE" w:rsidRPr="00751B88" w:rsidRDefault="00C46DBE" w:rsidP="00925FDE">
            <w:pPr>
              <w:pStyle w:val="MAFNORM"/>
              <w:widowControl w:val="0"/>
              <w:tabs>
                <w:tab w:val="left" w:pos="743"/>
              </w:tabs>
              <w:rPr>
                <w:rFonts w:cs="Arial"/>
                <w:b/>
                <w:sz w:val="20"/>
              </w:rPr>
            </w:pPr>
          </w:p>
          <w:p w:rsidR="00C46DBE" w:rsidRPr="00751B88" w:rsidRDefault="00C46DBE" w:rsidP="00925FDE">
            <w:pPr>
              <w:pStyle w:val="MAFNORM"/>
              <w:widowControl w:val="0"/>
              <w:tabs>
                <w:tab w:val="left" w:pos="743"/>
              </w:tabs>
              <w:rPr>
                <w:rFonts w:cs="Arial"/>
                <w:snapToGrid w:val="0"/>
                <w:sz w:val="20"/>
                <w:lang w:val="en-AU"/>
              </w:rPr>
            </w:pPr>
            <w:r w:rsidRPr="00751B88">
              <w:rPr>
                <w:rFonts w:cs="Arial"/>
                <w:snapToGrid w:val="0"/>
                <w:sz w:val="20"/>
                <w:lang w:val="en-AU"/>
              </w:rPr>
              <w:t>(i)</w:t>
            </w:r>
            <w:r w:rsidRPr="00751B88">
              <w:rPr>
                <w:rFonts w:cs="Arial"/>
                <w:snapToGrid w:val="0"/>
                <w:sz w:val="20"/>
                <w:lang w:val="en-AU"/>
              </w:rPr>
              <w:tab/>
            </w:r>
            <w:r w:rsidRPr="00751B88">
              <w:rPr>
                <w:rFonts w:cs="Arial"/>
                <w:sz w:val="20"/>
              </w:rPr>
              <w:t>Are holding tanks used?</w:t>
            </w:r>
          </w:p>
          <w:p w:rsidR="00C46DBE" w:rsidRPr="00751B88" w:rsidRDefault="00C46DBE" w:rsidP="00925FDE">
            <w:pPr>
              <w:rPr>
                <w:rFonts w:cs="Arial"/>
              </w:rPr>
            </w:pPr>
          </w:p>
          <w:p w:rsidR="00C46DBE" w:rsidRPr="00751B88" w:rsidRDefault="00C46DBE" w:rsidP="00925FDE">
            <w:pPr>
              <w:tabs>
                <w:tab w:val="left" w:pos="743"/>
              </w:tabs>
              <w:rPr>
                <w:rFonts w:cs="Arial"/>
              </w:rPr>
            </w:pPr>
            <w:r w:rsidRPr="00751B88">
              <w:rPr>
                <w:rFonts w:cs="Arial"/>
              </w:rPr>
              <w:t>(ii)</w:t>
            </w:r>
            <w:r w:rsidRPr="00751B88">
              <w:rPr>
                <w:rFonts w:cs="Arial"/>
              </w:rPr>
              <w:tab/>
              <w:t>If Yes to (i):</w:t>
            </w:r>
          </w:p>
          <w:p w:rsidR="00C46DBE" w:rsidRPr="00751B88" w:rsidRDefault="00C46DBE" w:rsidP="00925FDE">
            <w:pPr>
              <w:tabs>
                <w:tab w:val="left" w:pos="743"/>
              </w:tabs>
              <w:ind w:left="1702" w:hanging="1702"/>
              <w:rPr>
                <w:rFonts w:cs="Arial"/>
              </w:rPr>
            </w:pPr>
            <w:r w:rsidRPr="00751B88">
              <w:rPr>
                <w:rFonts w:cs="Arial"/>
              </w:rPr>
              <w:tab/>
              <w:t>(a)</w:t>
            </w:r>
            <w:r w:rsidRPr="00751B88">
              <w:rPr>
                <w:rFonts w:cs="Arial"/>
              </w:rPr>
              <w:tab/>
              <w:t>are these tanks capable of holding more than or less than 1 day’s supply of water? (please circle answer)</w:t>
            </w:r>
          </w:p>
          <w:p w:rsidR="00C46DBE" w:rsidRPr="00751B88" w:rsidRDefault="00C46DBE" w:rsidP="00925FDE">
            <w:pPr>
              <w:pStyle w:val="MAFNORM"/>
              <w:widowControl w:val="0"/>
              <w:tabs>
                <w:tab w:val="left" w:pos="743"/>
              </w:tabs>
              <w:ind w:left="1702" w:hanging="1702"/>
              <w:rPr>
                <w:rFonts w:cs="Arial"/>
                <w:snapToGrid w:val="0"/>
                <w:sz w:val="20"/>
                <w:lang w:val="en-AU"/>
              </w:rPr>
            </w:pPr>
            <w:r w:rsidRPr="00751B88">
              <w:rPr>
                <w:rFonts w:cs="Arial"/>
                <w:snapToGrid w:val="0"/>
                <w:sz w:val="20"/>
                <w:lang w:val="en-AU"/>
              </w:rPr>
              <w:tab/>
              <w:t>(b)</w:t>
            </w:r>
            <w:r w:rsidRPr="00751B88">
              <w:rPr>
                <w:rFonts w:cs="Arial"/>
                <w:snapToGrid w:val="0"/>
                <w:sz w:val="20"/>
                <w:lang w:val="en-AU"/>
              </w:rPr>
              <w:tab/>
              <w:t>Is the outlet of the holding tank above or level with the base of the tank?   (please circle answer)</w:t>
            </w:r>
          </w:p>
          <w:p w:rsidR="00C46DBE" w:rsidRPr="00751B88" w:rsidRDefault="00C46DBE" w:rsidP="00925FDE">
            <w:pPr>
              <w:pStyle w:val="MAFNORM"/>
              <w:widowControl w:val="0"/>
              <w:tabs>
                <w:tab w:val="left" w:pos="743"/>
              </w:tabs>
              <w:rPr>
                <w:rFonts w:cs="Arial"/>
                <w:snapToGrid w:val="0"/>
                <w:sz w:val="20"/>
                <w:lang w:val="en-AU"/>
              </w:rPr>
            </w:pPr>
          </w:p>
          <w:p w:rsidR="00C46DBE" w:rsidRDefault="00C46DBE" w:rsidP="00925FDE">
            <w:pPr>
              <w:pStyle w:val="MAFNORM"/>
              <w:widowControl w:val="0"/>
              <w:tabs>
                <w:tab w:val="left" w:pos="743"/>
              </w:tabs>
              <w:rPr>
                <w:rFonts w:cs="Arial"/>
                <w:snapToGrid w:val="0"/>
                <w:sz w:val="20"/>
                <w:lang w:val="en-AU"/>
              </w:rPr>
            </w:pPr>
          </w:p>
          <w:p w:rsidR="00C46DBE" w:rsidRPr="00751B88" w:rsidRDefault="00C46DBE" w:rsidP="00925FDE">
            <w:pPr>
              <w:pStyle w:val="MAFNORM"/>
              <w:widowControl w:val="0"/>
              <w:tabs>
                <w:tab w:val="left" w:pos="743"/>
              </w:tabs>
              <w:rPr>
                <w:rFonts w:cs="Arial"/>
                <w:snapToGrid w:val="0"/>
                <w:sz w:val="20"/>
                <w:lang w:val="en-AU"/>
              </w:rPr>
            </w:pPr>
          </w:p>
          <w:p w:rsidR="00C46DBE" w:rsidRPr="00751B88" w:rsidRDefault="00C46DBE" w:rsidP="00925FDE">
            <w:pPr>
              <w:pStyle w:val="MAFNORM"/>
              <w:widowControl w:val="0"/>
              <w:tabs>
                <w:tab w:val="left" w:pos="601"/>
              </w:tabs>
              <w:ind w:left="601" w:hanging="601"/>
              <w:rPr>
                <w:rFonts w:cs="Arial"/>
                <w:snapToGrid w:val="0"/>
                <w:sz w:val="20"/>
                <w:lang w:val="en-AU"/>
              </w:rPr>
            </w:pPr>
            <w:r w:rsidRPr="00751B88">
              <w:rPr>
                <w:rFonts w:cs="Arial"/>
                <w:snapToGrid w:val="0"/>
                <w:sz w:val="20"/>
                <w:lang w:val="en-AU"/>
              </w:rPr>
              <w:t>(iii)       Is the water prone to stagnation that results in deterioration of water quality?</w:t>
            </w:r>
          </w:p>
          <w:p w:rsidR="00C46DBE" w:rsidRPr="00751B88" w:rsidRDefault="00C46DBE" w:rsidP="00925FDE">
            <w:pPr>
              <w:pStyle w:val="MAFNORM"/>
              <w:widowControl w:val="0"/>
              <w:tabs>
                <w:tab w:val="left" w:pos="743"/>
              </w:tabs>
              <w:ind w:left="743" w:hanging="743"/>
              <w:rPr>
                <w:rFonts w:cs="Arial"/>
                <w:snapToGrid w:val="0"/>
                <w:sz w:val="20"/>
                <w:lang w:val="en-AU"/>
              </w:rPr>
            </w:pPr>
          </w:p>
          <w:p w:rsidR="00C46DBE" w:rsidRPr="00751B88" w:rsidRDefault="00C46DBE" w:rsidP="00925FDE">
            <w:pPr>
              <w:pStyle w:val="ContentsHeadingLevel2"/>
              <w:tabs>
                <w:tab w:val="left" w:pos="426"/>
                <w:tab w:val="left" w:pos="7797"/>
                <w:tab w:val="left" w:pos="8222"/>
              </w:tabs>
              <w:ind w:right="-2"/>
              <w:rPr>
                <w:rFonts w:cs="Arial"/>
                <w:snapToGrid w:val="0"/>
                <w:lang w:val="en-AU"/>
              </w:rPr>
            </w:pPr>
            <w:r w:rsidRPr="00751B88">
              <w:rPr>
                <w:rFonts w:cs="Arial"/>
                <w:snapToGrid w:val="0"/>
                <w:lang w:val="en-AU"/>
              </w:rPr>
              <w:t>(iv)        Are tank</w:t>
            </w:r>
            <w:r w:rsidR="002438E0">
              <w:rPr>
                <w:rFonts w:cs="Arial"/>
                <w:snapToGrid w:val="0"/>
                <w:lang w:val="en-AU"/>
              </w:rPr>
              <w:t xml:space="preserve"> inlet</w:t>
            </w:r>
            <w:r w:rsidRPr="00751B88">
              <w:rPr>
                <w:rFonts w:cs="Arial"/>
                <w:snapToGrid w:val="0"/>
                <w:lang w:val="en-AU"/>
              </w:rPr>
              <w:t>s unprotected from animal access?</w:t>
            </w:r>
          </w:p>
          <w:p w:rsidR="00C46DBE" w:rsidRDefault="00C46DBE" w:rsidP="00925FDE">
            <w:pPr>
              <w:pStyle w:val="ContentsHeadingLevel2"/>
              <w:tabs>
                <w:tab w:val="left" w:pos="426"/>
                <w:tab w:val="left" w:pos="7797"/>
                <w:tab w:val="left" w:pos="8222"/>
              </w:tabs>
              <w:ind w:right="-2"/>
              <w:rPr>
                <w:rFonts w:cs="Arial"/>
                <w:b/>
              </w:rPr>
            </w:pPr>
          </w:p>
          <w:p w:rsidR="00A24420" w:rsidRPr="00751B88" w:rsidRDefault="00A24420" w:rsidP="00925FDE">
            <w:pPr>
              <w:pStyle w:val="ContentsHeadingLevel2"/>
              <w:tabs>
                <w:tab w:val="left" w:pos="426"/>
                <w:tab w:val="left" w:pos="7797"/>
                <w:tab w:val="left" w:pos="8222"/>
              </w:tabs>
              <w:ind w:right="-2"/>
              <w:rPr>
                <w:rFonts w:cs="Arial"/>
                <w:b/>
              </w:rPr>
            </w:pPr>
          </w:p>
        </w:tc>
        <w:tc>
          <w:tcPr>
            <w:tcW w:w="2410" w:type="dxa"/>
            <w:gridSpan w:val="2"/>
            <w:tcBorders>
              <w:top w:val="single" w:sz="4" w:space="0" w:color="auto"/>
              <w:left w:val="nil"/>
              <w:bottom w:val="single" w:sz="4" w:space="0" w:color="auto"/>
            </w:tcBorders>
          </w:tcPr>
          <w:p w:rsidR="00C46DBE" w:rsidRPr="00751B88" w:rsidRDefault="00C46DBE" w:rsidP="00925FDE">
            <w:pPr>
              <w:pStyle w:val="ContentsHeadingLevel2"/>
              <w:rPr>
                <w:rFonts w:cs="Arial"/>
              </w:rPr>
            </w:pPr>
            <w:r w:rsidRPr="00751B88">
              <w:rPr>
                <w:rFonts w:cs="Arial"/>
              </w:rPr>
              <w:t>Yes    No</w:t>
            </w:r>
          </w:p>
          <w:p w:rsidR="00C46DBE" w:rsidRPr="00751B88" w:rsidRDefault="00C46DBE" w:rsidP="00925FDE">
            <w:pPr>
              <w:pStyle w:val="ContentsHeadingLevel2"/>
              <w:rPr>
                <w:rFonts w:cs="Arial"/>
              </w:rPr>
            </w:pPr>
          </w:p>
          <w:p w:rsidR="00242A9E" w:rsidRDefault="00C46DBE" w:rsidP="00925FDE">
            <w:pPr>
              <w:pStyle w:val="ContentsHeadingLevel2"/>
              <w:rPr>
                <w:rFonts w:cs="Arial"/>
              </w:rPr>
            </w:pPr>
            <w:r w:rsidRPr="00751B88">
              <w:rPr>
                <w:rFonts w:cs="Arial"/>
              </w:rPr>
              <w:t xml:space="preserve">   </w:t>
            </w:r>
          </w:p>
          <w:p w:rsidR="00C46DBE" w:rsidRPr="00751B88" w:rsidRDefault="00C46DBE" w:rsidP="00925FDE">
            <w:pPr>
              <w:pStyle w:val="ContentsHeadingLevel2"/>
              <w:rPr>
                <w:rFonts w:cs="Arial"/>
              </w:rPr>
            </w:pPr>
            <w:r w:rsidRPr="00751B88">
              <w:rPr>
                <w:rFonts w:cs="Arial"/>
              </w:rPr>
              <w:t xml:space="preserve"> </w:t>
            </w:r>
            <w:r w:rsidRPr="00751B88">
              <w:rPr>
                <w:rFonts w:cs="Arial"/>
              </w:rPr>
              <w:sym w:font="Wingdings" w:char="F071"/>
            </w:r>
            <w:r w:rsidRPr="00751B88">
              <w:rPr>
                <w:rFonts w:cs="Arial"/>
              </w:rPr>
              <w:t xml:space="preserve">     </w:t>
            </w:r>
            <w:r w:rsidRPr="00751B88">
              <w:rPr>
                <w:rFonts w:cs="Arial"/>
              </w:rPr>
              <w:sym w:font="Wingdings" w:char="F071"/>
            </w:r>
          </w:p>
          <w:p w:rsidR="00C46DBE" w:rsidRPr="00751B88" w:rsidRDefault="00C46DBE" w:rsidP="00925FDE">
            <w:pPr>
              <w:pStyle w:val="ContentsHeadingLevel2"/>
              <w:rPr>
                <w:rFonts w:cs="Arial"/>
              </w:rPr>
            </w:pPr>
          </w:p>
          <w:p w:rsidR="00C46DBE" w:rsidRPr="00751B88" w:rsidRDefault="00C46DBE" w:rsidP="00925FDE">
            <w:pPr>
              <w:pStyle w:val="ContentsHeadingLevel2"/>
              <w:rPr>
                <w:rFonts w:cs="Arial"/>
              </w:rPr>
            </w:pPr>
          </w:p>
          <w:p w:rsidR="00C46DBE" w:rsidRPr="00751B88" w:rsidRDefault="00C46DBE" w:rsidP="00925FDE">
            <w:pPr>
              <w:pStyle w:val="ContentsHeadingLevel2"/>
              <w:rPr>
                <w:rFonts w:cs="Arial"/>
              </w:rPr>
            </w:pPr>
            <w:r w:rsidRPr="00751B88">
              <w:rPr>
                <w:rFonts w:cs="Arial"/>
              </w:rPr>
              <w:t xml:space="preserve">More  </w:t>
            </w:r>
            <w:r>
              <w:rPr>
                <w:rFonts w:cs="Arial"/>
              </w:rPr>
              <w:t xml:space="preserve">   </w:t>
            </w:r>
            <w:r w:rsidRPr="00751B88">
              <w:rPr>
                <w:rFonts w:cs="Arial"/>
              </w:rPr>
              <w:t>Less</w:t>
            </w:r>
          </w:p>
          <w:p w:rsidR="00C46DBE" w:rsidRPr="00751B88" w:rsidRDefault="00C46DBE" w:rsidP="00925FDE">
            <w:pPr>
              <w:rPr>
                <w:rFonts w:cs="Arial"/>
              </w:rPr>
            </w:pPr>
          </w:p>
          <w:p w:rsidR="00C46DBE" w:rsidRPr="00751B88" w:rsidRDefault="00C46DBE" w:rsidP="00925FDE">
            <w:pPr>
              <w:pStyle w:val="Heading7"/>
              <w:spacing w:before="0" w:after="0"/>
              <w:rPr>
                <w:rFonts w:ascii="Arial" w:hAnsi="Arial" w:cs="Arial"/>
                <w:sz w:val="20"/>
                <w:szCs w:val="20"/>
              </w:rPr>
            </w:pPr>
            <w:r w:rsidRPr="00751B88">
              <w:rPr>
                <w:rFonts w:ascii="Arial" w:hAnsi="Arial" w:cs="Arial"/>
                <w:sz w:val="20"/>
                <w:szCs w:val="20"/>
              </w:rPr>
              <w:t xml:space="preserve">Above </w:t>
            </w:r>
            <w:r>
              <w:rPr>
                <w:rFonts w:ascii="Arial" w:hAnsi="Arial" w:cs="Arial"/>
                <w:sz w:val="20"/>
                <w:szCs w:val="20"/>
              </w:rPr>
              <w:t xml:space="preserve">    </w:t>
            </w:r>
            <w:r w:rsidRPr="00751B88">
              <w:rPr>
                <w:rFonts w:ascii="Arial" w:hAnsi="Arial" w:cs="Arial"/>
                <w:sz w:val="20"/>
                <w:szCs w:val="20"/>
              </w:rPr>
              <w:t>Level</w:t>
            </w:r>
          </w:p>
          <w:p w:rsidR="00C46DBE" w:rsidRDefault="00C46DBE" w:rsidP="00925FDE">
            <w:pPr>
              <w:pStyle w:val="MAFNORM"/>
              <w:widowControl w:val="0"/>
              <w:rPr>
                <w:rFonts w:cs="Arial"/>
                <w:snapToGrid w:val="0"/>
                <w:sz w:val="20"/>
                <w:lang w:val="en-AU"/>
              </w:rPr>
            </w:pPr>
          </w:p>
          <w:p w:rsidR="00C46DBE" w:rsidRPr="00751B88" w:rsidRDefault="00C46DBE" w:rsidP="00925FDE">
            <w:pPr>
              <w:pStyle w:val="MAFNORM"/>
              <w:widowControl w:val="0"/>
              <w:rPr>
                <w:rFonts w:cs="Arial"/>
                <w:snapToGrid w:val="0"/>
                <w:sz w:val="20"/>
                <w:lang w:val="en-AU"/>
              </w:rPr>
            </w:pPr>
          </w:p>
          <w:p w:rsidR="00C46DBE" w:rsidRPr="00751B88" w:rsidRDefault="00C46DBE" w:rsidP="00925FDE">
            <w:pPr>
              <w:pStyle w:val="ContentsHeadingLevel2"/>
              <w:rPr>
                <w:rFonts w:cs="Arial"/>
                <w:snapToGrid w:val="0"/>
                <w:lang w:val="en-AU"/>
              </w:rPr>
            </w:pPr>
            <w:r w:rsidRPr="00751B88">
              <w:rPr>
                <w:rFonts w:cs="Arial"/>
                <w:snapToGrid w:val="0"/>
                <w:lang w:val="en-AU"/>
              </w:rPr>
              <w:t xml:space="preserve">  Yes    No</w:t>
            </w:r>
          </w:p>
          <w:p w:rsidR="00C46DBE" w:rsidRPr="00751B88" w:rsidRDefault="00C46DBE" w:rsidP="00925FDE">
            <w:pPr>
              <w:pStyle w:val="ContentsHeadingLevel2"/>
              <w:rPr>
                <w:rFonts w:cs="Arial"/>
                <w:snapToGrid w:val="0"/>
                <w:lang w:val="en-AU"/>
              </w:rPr>
            </w:pPr>
          </w:p>
          <w:p w:rsidR="00C46DBE" w:rsidRPr="00751B88" w:rsidRDefault="00C46DBE" w:rsidP="00925FDE">
            <w:pPr>
              <w:rPr>
                <w:rFonts w:cs="Arial"/>
              </w:rPr>
            </w:pPr>
            <w:r w:rsidRPr="00751B88">
              <w:rPr>
                <w:rFonts w:cs="Arial"/>
              </w:rPr>
              <w:t xml:space="preserve">    </w:t>
            </w:r>
            <w:r w:rsidRPr="00751B88">
              <w:rPr>
                <w:rFonts w:cs="Arial"/>
              </w:rPr>
              <w:sym w:font="Wingdings" w:char="F071"/>
            </w:r>
            <w:r w:rsidRPr="00751B88">
              <w:rPr>
                <w:rFonts w:cs="Arial"/>
              </w:rPr>
              <w:t xml:space="preserve">     </w:t>
            </w:r>
            <w:r w:rsidRPr="00751B88">
              <w:rPr>
                <w:rFonts w:cs="Arial"/>
              </w:rPr>
              <w:sym w:font="Wingdings" w:char="F071"/>
            </w:r>
          </w:p>
          <w:p w:rsidR="00C46DBE" w:rsidRPr="00751B88" w:rsidRDefault="00C46DBE" w:rsidP="00925FDE">
            <w:pPr>
              <w:rPr>
                <w:rFonts w:cs="Arial"/>
              </w:rPr>
            </w:pPr>
          </w:p>
          <w:p w:rsidR="00C46DBE" w:rsidRPr="00751B88" w:rsidRDefault="00C46DBE" w:rsidP="00925FDE">
            <w:pPr>
              <w:pStyle w:val="ContentsHeadingLevel2"/>
              <w:tabs>
                <w:tab w:val="left" w:pos="426"/>
                <w:tab w:val="left" w:pos="7797"/>
                <w:tab w:val="left" w:pos="8222"/>
              </w:tabs>
              <w:ind w:right="-2"/>
              <w:rPr>
                <w:rFonts w:cs="Arial"/>
                <w:b/>
              </w:rPr>
            </w:pPr>
            <w:r w:rsidRPr="00751B88">
              <w:rPr>
                <w:rFonts w:cs="Arial"/>
              </w:rPr>
              <w:t xml:space="preserve">    </w:t>
            </w:r>
            <w:r w:rsidRPr="00751B88">
              <w:rPr>
                <w:rFonts w:cs="Arial"/>
              </w:rPr>
              <w:sym w:font="Wingdings" w:char="F071"/>
            </w:r>
            <w:r w:rsidRPr="00751B88">
              <w:rPr>
                <w:rFonts w:cs="Arial"/>
              </w:rPr>
              <w:t xml:space="preserve">     </w:t>
            </w:r>
            <w:r w:rsidRPr="00751B88">
              <w:rPr>
                <w:rFonts w:cs="Arial"/>
              </w:rPr>
              <w:sym w:font="Wingdings" w:char="F071"/>
            </w:r>
          </w:p>
        </w:tc>
      </w:tr>
      <w:tr w:rsidR="00C46DBE" w:rsidRPr="00751B88">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cantSplit/>
        </w:trPr>
        <w:tc>
          <w:tcPr>
            <w:tcW w:w="10348" w:type="dxa"/>
            <w:gridSpan w:val="6"/>
            <w:tcBorders>
              <w:top w:val="single" w:sz="4" w:space="0" w:color="auto"/>
              <w:bottom w:val="single" w:sz="4" w:space="0" w:color="auto"/>
            </w:tcBorders>
          </w:tcPr>
          <w:p w:rsidR="00A24420" w:rsidRDefault="00A24420" w:rsidP="00925FDE">
            <w:pPr>
              <w:pStyle w:val="ContentsHeadingLevel2"/>
              <w:tabs>
                <w:tab w:val="left" w:pos="426"/>
                <w:tab w:val="left" w:pos="7797"/>
                <w:tab w:val="left" w:pos="8222"/>
              </w:tabs>
              <w:ind w:right="-2"/>
              <w:rPr>
                <w:rFonts w:cs="Arial"/>
                <w:b/>
              </w:rPr>
            </w:pPr>
          </w:p>
          <w:p w:rsidR="00C46DBE" w:rsidRPr="00751B88" w:rsidRDefault="00C46DBE" w:rsidP="00925FDE">
            <w:pPr>
              <w:pStyle w:val="ContentsHeadingLevel2"/>
              <w:tabs>
                <w:tab w:val="left" w:pos="426"/>
                <w:tab w:val="left" w:pos="7797"/>
                <w:tab w:val="left" w:pos="8222"/>
              </w:tabs>
              <w:ind w:right="-2"/>
              <w:rPr>
                <w:rFonts w:cs="Arial"/>
              </w:rPr>
            </w:pPr>
            <w:r w:rsidRPr="00751B88">
              <w:rPr>
                <w:rFonts w:cs="Arial"/>
                <w:b/>
              </w:rPr>
              <w:t>Analysis</w:t>
            </w:r>
          </w:p>
          <w:p w:rsidR="00C46DBE" w:rsidRDefault="00C46DBE" w:rsidP="00925FDE">
            <w:pPr>
              <w:pStyle w:val="ContentsHeadingLevel2"/>
              <w:tabs>
                <w:tab w:val="left" w:pos="426"/>
                <w:tab w:val="left" w:pos="7797"/>
                <w:tab w:val="left" w:pos="8222"/>
              </w:tabs>
              <w:ind w:right="-2"/>
              <w:rPr>
                <w:rFonts w:cs="Arial"/>
                <w:b/>
              </w:rPr>
            </w:pPr>
          </w:p>
          <w:p w:rsidR="00C46DBE" w:rsidRDefault="00C46DBE" w:rsidP="00925FDE">
            <w:pPr>
              <w:pStyle w:val="ContentsHeadingLevel2"/>
              <w:tabs>
                <w:tab w:val="left" w:pos="426"/>
                <w:tab w:val="left" w:pos="7797"/>
                <w:tab w:val="left" w:pos="8222"/>
              </w:tabs>
              <w:ind w:right="-2"/>
              <w:rPr>
                <w:rFonts w:cs="Arial"/>
                <w:b/>
              </w:rPr>
            </w:pPr>
            <w:r w:rsidRPr="00751B88">
              <w:rPr>
                <w:rFonts w:cs="Arial"/>
                <w:b/>
              </w:rPr>
              <w:t>Section 1 (source)</w:t>
            </w:r>
          </w:p>
          <w:p w:rsidR="00C46DBE" w:rsidRPr="00751B88" w:rsidRDefault="00C46DBE" w:rsidP="00925FDE">
            <w:pPr>
              <w:pStyle w:val="ContentsHeadingLevel2"/>
              <w:tabs>
                <w:tab w:val="left" w:pos="426"/>
                <w:tab w:val="left" w:pos="7797"/>
                <w:tab w:val="left" w:pos="8222"/>
              </w:tabs>
              <w:ind w:right="-2"/>
              <w:rPr>
                <w:rFonts w:cs="Arial"/>
                <w:b/>
              </w:rPr>
            </w:pPr>
          </w:p>
          <w:p w:rsidR="00C46DBE" w:rsidRPr="00751B88" w:rsidRDefault="00C46DBE" w:rsidP="00925FDE">
            <w:pPr>
              <w:pStyle w:val="ContentsHeadingLevel2"/>
              <w:numPr>
                <w:ilvl w:val="0"/>
                <w:numId w:val="19"/>
              </w:numPr>
              <w:tabs>
                <w:tab w:val="left" w:pos="426"/>
                <w:tab w:val="left" w:pos="7797"/>
                <w:tab w:val="left" w:pos="8222"/>
              </w:tabs>
              <w:ind w:right="-2"/>
              <w:rPr>
                <w:rFonts w:cs="Arial"/>
              </w:rPr>
            </w:pPr>
            <w:r w:rsidRPr="00751B88">
              <w:rPr>
                <w:rFonts w:cs="Arial"/>
              </w:rPr>
              <w:t xml:space="preserve">If the answer to all questions in section 1 is NO then the water source may be considered to be secure ground water provided the bore is of an adequate depth </w:t>
            </w:r>
            <w:r w:rsidR="00EA49FD">
              <w:rPr>
                <w:rFonts w:cs="Arial"/>
              </w:rPr>
              <w:t xml:space="preserve">(appropriate to water supply) </w:t>
            </w:r>
            <w:r w:rsidRPr="00751B88">
              <w:rPr>
                <w:rFonts w:cs="Arial"/>
              </w:rPr>
              <w:t>and the soil types are not porous.  No additional treatment need be applied, (subject to section 2)</w:t>
            </w:r>
            <w:r w:rsidR="0000116E">
              <w:rPr>
                <w:rFonts w:cs="Arial"/>
              </w:rPr>
              <w:t>.</w:t>
            </w:r>
          </w:p>
          <w:p w:rsidR="00C46DBE" w:rsidRPr="00751B88" w:rsidRDefault="00C46DBE" w:rsidP="00925FDE">
            <w:pPr>
              <w:pStyle w:val="ContentsHeadingLevel2"/>
              <w:tabs>
                <w:tab w:val="left" w:pos="426"/>
                <w:tab w:val="left" w:pos="7797"/>
                <w:tab w:val="left" w:pos="8222"/>
              </w:tabs>
              <w:ind w:right="-2"/>
              <w:rPr>
                <w:rFonts w:cs="Arial"/>
              </w:rPr>
            </w:pPr>
          </w:p>
          <w:p w:rsidR="00C46DBE" w:rsidRPr="00751B88" w:rsidRDefault="00C46DBE" w:rsidP="00925FDE">
            <w:pPr>
              <w:pStyle w:val="ContentsHeadingLevel2"/>
              <w:numPr>
                <w:ilvl w:val="0"/>
                <w:numId w:val="20"/>
              </w:numPr>
              <w:tabs>
                <w:tab w:val="left" w:pos="426"/>
                <w:tab w:val="left" w:pos="7797"/>
                <w:tab w:val="left" w:pos="8222"/>
              </w:tabs>
              <w:ind w:right="-2"/>
              <w:rPr>
                <w:rFonts w:cs="Arial"/>
              </w:rPr>
            </w:pPr>
            <w:r w:rsidRPr="00751B88">
              <w:rPr>
                <w:rFonts w:cs="Arial"/>
              </w:rPr>
              <w:t xml:space="preserve">If the answer to any of the questions is YES, or the bore is of an inadequate depth or the soil types are porous, then the water source must not be considered to be secure ground water.  </w:t>
            </w:r>
            <w:r w:rsidRPr="00751B88">
              <w:rPr>
                <w:rFonts w:cs="Arial"/>
                <w:b/>
              </w:rPr>
              <w:t>Go to Part 4</w:t>
            </w:r>
            <w:r w:rsidR="005F4275">
              <w:rPr>
                <w:rFonts w:cs="Arial"/>
                <w:b/>
              </w:rPr>
              <w:t>.</w:t>
            </w:r>
          </w:p>
          <w:p w:rsidR="00C46DBE" w:rsidRPr="00751B88" w:rsidRDefault="00C46DBE" w:rsidP="00925FDE">
            <w:pPr>
              <w:pStyle w:val="ContentsHeadingLevel2"/>
              <w:tabs>
                <w:tab w:val="left" w:pos="426"/>
                <w:tab w:val="left" w:pos="7797"/>
                <w:tab w:val="left" w:pos="8222"/>
              </w:tabs>
              <w:ind w:right="-2"/>
              <w:rPr>
                <w:rFonts w:cs="Arial"/>
              </w:rPr>
            </w:pPr>
          </w:p>
          <w:p w:rsidR="00C46DBE" w:rsidRDefault="00C46DBE" w:rsidP="00F36A51">
            <w:pPr>
              <w:pStyle w:val="1"/>
              <w:widowControl/>
              <w:pBdr>
                <w:right w:val="single" w:sz="4" w:space="4" w:color="auto"/>
              </w:pBdr>
              <w:tabs>
                <w:tab w:val="left" w:pos="720"/>
              </w:tabs>
              <w:ind w:left="0" w:firstLine="0"/>
              <w:rPr>
                <w:rFonts w:ascii="Arial" w:hAnsi="Arial" w:cs="Arial"/>
                <w:b/>
                <w:sz w:val="20"/>
              </w:rPr>
            </w:pPr>
            <w:r w:rsidRPr="00751B88">
              <w:rPr>
                <w:rFonts w:ascii="Arial" w:hAnsi="Arial" w:cs="Arial"/>
                <w:b/>
                <w:sz w:val="20"/>
              </w:rPr>
              <w:t>Section 2 (storage)</w:t>
            </w:r>
          </w:p>
          <w:p w:rsidR="00C46DBE" w:rsidRPr="00751B88" w:rsidRDefault="00C46DBE" w:rsidP="00F36A51">
            <w:pPr>
              <w:pStyle w:val="1"/>
              <w:widowControl/>
              <w:pBdr>
                <w:right w:val="single" w:sz="4" w:space="4" w:color="auto"/>
              </w:pBdr>
              <w:tabs>
                <w:tab w:val="left" w:pos="720"/>
              </w:tabs>
              <w:ind w:left="0" w:firstLine="0"/>
              <w:rPr>
                <w:rFonts w:ascii="Arial" w:hAnsi="Arial" w:cs="Arial"/>
                <w:b/>
                <w:sz w:val="20"/>
              </w:rPr>
            </w:pPr>
          </w:p>
          <w:p w:rsidR="00BE2D91" w:rsidRDefault="00BE2D91" w:rsidP="00F36A51">
            <w:pPr>
              <w:pStyle w:val="1"/>
              <w:widowControl/>
              <w:numPr>
                <w:ilvl w:val="0"/>
                <w:numId w:val="27"/>
              </w:numPr>
              <w:pBdr>
                <w:right w:val="single" w:sz="4" w:space="4" w:color="auto"/>
              </w:pBdr>
              <w:tabs>
                <w:tab w:val="left" w:pos="720"/>
              </w:tabs>
              <w:rPr>
                <w:rFonts w:ascii="Arial" w:hAnsi="Arial" w:cs="Arial"/>
                <w:sz w:val="20"/>
              </w:rPr>
            </w:pPr>
            <w:r>
              <w:rPr>
                <w:rFonts w:ascii="Arial" w:hAnsi="Arial" w:cs="Arial"/>
                <w:sz w:val="20"/>
              </w:rPr>
              <w:t xml:space="preserve">The water </w:t>
            </w:r>
            <w:r w:rsidRPr="00751B88">
              <w:rPr>
                <w:rFonts w:ascii="Arial" w:hAnsi="Arial" w:cs="Arial"/>
                <w:sz w:val="20"/>
              </w:rPr>
              <w:t xml:space="preserve">may be considered satisfactory </w:t>
            </w:r>
            <w:r>
              <w:rPr>
                <w:rFonts w:ascii="Arial" w:hAnsi="Arial" w:cs="Arial"/>
                <w:sz w:val="20"/>
              </w:rPr>
              <w:t>i</w:t>
            </w:r>
            <w:r w:rsidR="00C46DBE" w:rsidRPr="00751B88">
              <w:rPr>
                <w:rFonts w:ascii="Arial" w:hAnsi="Arial" w:cs="Arial"/>
                <w:sz w:val="20"/>
              </w:rPr>
              <w:t>f</w:t>
            </w:r>
            <w:r w:rsidRPr="00751B88">
              <w:rPr>
                <w:rFonts w:ascii="Arial" w:hAnsi="Arial" w:cs="Arial"/>
                <w:sz w:val="20"/>
              </w:rPr>
              <w:t xml:space="preserve"> the water source is secure </w:t>
            </w:r>
            <w:r>
              <w:rPr>
                <w:rFonts w:ascii="Arial" w:hAnsi="Arial" w:cs="Arial"/>
                <w:sz w:val="20"/>
              </w:rPr>
              <w:t xml:space="preserve">(see section 1) </w:t>
            </w:r>
            <w:r w:rsidRPr="00751B88">
              <w:rPr>
                <w:rFonts w:ascii="Arial" w:hAnsi="Arial" w:cs="Arial"/>
                <w:sz w:val="20"/>
              </w:rPr>
              <w:t>and</w:t>
            </w:r>
            <w:r>
              <w:rPr>
                <w:rFonts w:ascii="Arial" w:hAnsi="Arial" w:cs="Arial"/>
                <w:sz w:val="20"/>
              </w:rPr>
              <w:t>:</w:t>
            </w:r>
          </w:p>
          <w:p w:rsidR="003E25B9" w:rsidRDefault="00C46DBE" w:rsidP="00BE2D91">
            <w:pPr>
              <w:pStyle w:val="1"/>
              <w:widowControl/>
              <w:numPr>
                <w:ilvl w:val="0"/>
                <w:numId w:val="74"/>
              </w:numPr>
              <w:pBdr>
                <w:right w:val="single" w:sz="4" w:space="4" w:color="auto"/>
              </w:pBdr>
              <w:rPr>
                <w:rFonts w:ascii="Arial" w:hAnsi="Arial" w:cs="Arial"/>
                <w:sz w:val="20"/>
              </w:rPr>
            </w:pPr>
            <w:r w:rsidRPr="00751B88">
              <w:rPr>
                <w:rFonts w:ascii="Arial" w:hAnsi="Arial" w:cs="Arial"/>
                <w:sz w:val="20"/>
              </w:rPr>
              <w:t xml:space="preserve">the answer to all the </w:t>
            </w:r>
            <w:r w:rsidR="00796E6E">
              <w:rPr>
                <w:rFonts w:ascii="Arial" w:hAnsi="Arial" w:cs="Arial"/>
                <w:sz w:val="20"/>
              </w:rPr>
              <w:t xml:space="preserve">YES/NO </w:t>
            </w:r>
            <w:r w:rsidRPr="00751B88">
              <w:rPr>
                <w:rFonts w:ascii="Arial" w:hAnsi="Arial" w:cs="Arial"/>
                <w:sz w:val="20"/>
              </w:rPr>
              <w:t xml:space="preserve">questions in </w:t>
            </w:r>
            <w:r w:rsidR="00D73BF3">
              <w:rPr>
                <w:rFonts w:ascii="Arial" w:hAnsi="Arial" w:cs="Arial"/>
                <w:sz w:val="20"/>
              </w:rPr>
              <w:t>s</w:t>
            </w:r>
            <w:r w:rsidRPr="00751B88">
              <w:rPr>
                <w:rFonts w:ascii="Arial" w:hAnsi="Arial" w:cs="Arial"/>
                <w:sz w:val="20"/>
              </w:rPr>
              <w:t>ection 2 is NO</w:t>
            </w:r>
            <w:r w:rsidR="00796E6E">
              <w:rPr>
                <w:rFonts w:ascii="Arial" w:hAnsi="Arial" w:cs="Arial"/>
                <w:sz w:val="20"/>
              </w:rPr>
              <w:t>,</w:t>
            </w:r>
            <w:r w:rsidR="003E25B9">
              <w:rPr>
                <w:rFonts w:ascii="Arial" w:hAnsi="Arial" w:cs="Arial"/>
                <w:sz w:val="20"/>
              </w:rPr>
              <w:t xml:space="preserve"> </w:t>
            </w:r>
            <w:r w:rsidR="00BE2D91">
              <w:rPr>
                <w:rFonts w:ascii="Arial" w:hAnsi="Arial" w:cs="Arial"/>
                <w:sz w:val="20"/>
              </w:rPr>
              <w:t>or</w:t>
            </w:r>
          </w:p>
          <w:p w:rsidR="00C46DBE" w:rsidRPr="00751B88" w:rsidRDefault="003E25B9" w:rsidP="00BE2D91">
            <w:pPr>
              <w:pStyle w:val="1"/>
              <w:widowControl/>
              <w:numPr>
                <w:ilvl w:val="0"/>
                <w:numId w:val="74"/>
              </w:numPr>
              <w:pBdr>
                <w:right w:val="single" w:sz="4" w:space="4" w:color="auto"/>
              </w:pBdr>
              <w:rPr>
                <w:rFonts w:ascii="Arial" w:hAnsi="Arial" w:cs="Arial"/>
                <w:sz w:val="20"/>
              </w:rPr>
            </w:pPr>
            <w:r w:rsidRPr="00751B88">
              <w:rPr>
                <w:rFonts w:ascii="Arial" w:hAnsi="Arial" w:cs="Arial"/>
                <w:sz w:val="20"/>
              </w:rPr>
              <w:t xml:space="preserve">the </w:t>
            </w:r>
            <w:r w:rsidR="00796E6E" w:rsidRPr="00751B88">
              <w:rPr>
                <w:rFonts w:ascii="Arial" w:hAnsi="Arial" w:cs="Arial"/>
                <w:sz w:val="20"/>
              </w:rPr>
              <w:t xml:space="preserve">answer to </w:t>
            </w:r>
            <w:r w:rsidR="00796E6E">
              <w:rPr>
                <w:rFonts w:ascii="Arial" w:hAnsi="Arial" w:cs="Arial"/>
                <w:sz w:val="20"/>
              </w:rPr>
              <w:t>2(i) is YES and 2</w:t>
            </w:r>
            <w:r w:rsidR="00796E6E" w:rsidRPr="00751B88">
              <w:rPr>
                <w:rFonts w:ascii="Arial" w:hAnsi="Arial" w:cs="Arial"/>
                <w:sz w:val="20"/>
              </w:rPr>
              <w:t xml:space="preserve">(ii)(a) is MORE </w:t>
            </w:r>
            <w:r w:rsidR="00796E6E">
              <w:rPr>
                <w:rFonts w:ascii="Arial" w:hAnsi="Arial" w:cs="Arial"/>
                <w:sz w:val="20"/>
              </w:rPr>
              <w:t>and</w:t>
            </w:r>
            <w:r w:rsidR="00796E6E" w:rsidRPr="00751B88">
              <w:rPr>
                <w:rFonts w:ascii="Arial" w:hAnsi="Arial" w:cs="Arial"/>
                <w:sz w:val="20"/>
              </w:rPr>
              <w:t xml:space="preserve"> to </w:t>
            </w:r>
            <w:r w:rsidR="00796E6E">
              <w:rPr>
                <w:rFonts w:ascii="Arial" w:hAnsi="Arial" w:cs="Arial"/>
                <w:sz w:val="20"/>
              </w:rPr>
              <w:t>2</w:t>
            </w:r>
            <w:r w:rsidR="00796E6E" w:rsidRPr="00751B88">
              <w:rPr>
                <w:rFonts w:ascii="Arial" w:hAnsi="Arial" w:cs="Arial"/>
                <w:sz w:val="20"/>
              </w:rPr>
              <w:t xml:space="preserve">(ii)(b) is ABOVE, </w:t>
            </w:r>
            <w:r w:rsidR="00796E6E">
              <w:rPr>
                <w:rFonts w:ascii="Arial" w:hAnsi="Arial" w:cs="Arial"/>
                <w:sz w:val="20"/>
              </w:rPr>
              <w:t>and</w:t>
            </w:r>
            <w:r w:rsidR="00796E6E" w:rsidRPr="00751B88">
              <w:rPr>
                <w:rFonts w:ascii="Arial" w:hAnsi="Arial" w:cs="Arial"/>
                <w:sz w:val="20"/>
              </w:rPr>
              <w:t xml:space="preserve"> the </w:t>
            </w:r>
            <w:r w:rsidRPr="00751B88">
              <w:rPr>
                <w:rFonts w:ascii="Arial" w:hAnsi="Arial" w:cs="Arial"/>
                <w:sz w:val="20"/>
              </w:rPr>
              <w:t xml:space="preserve">answer to questions </w:t>
            </w:r>
            <w:r>
              <w:rPr>
                <w:rFonts w:ascii="Arial" w:hAnsi="Arial" w:cs="Arial"/>
                <w:sz w:val="20"/>
              </w:rPr>
              <w:t xml:space="preserve">2(iii) and 2(iv) are </w:t>
            </w:r>
            <w:r w:rsidRPr="00751B88">
              <w:rPr>
                <w:rFonts w:ascii="Arial" w:hAnsi="Arial" w:cs="Arial"/>
                <w:sz w:val="20"/>
              </w:rPr>
              <w:t>NO</w:t>
            </w:r>
            <w:r w:rsidR="00C46DBE" w:rsidRPr="00751B88">
              <w:rPr>
                <w:rFonts w:ascii="Arial" w:hAnsi="Arial" w:cs="Arial"/>
                <w:sz w:val="20"/>
              </w:rPr>
              <w:t>.</w:t>
            </w:r>
            <w:r w:rsidR="00C82C15">
              <w:rPr>
                <w:rFonts w:ascii="Arial" w:hAnsi="Arial" w:cs="Arial"/>
                <w:sz w:val="20"/>
              </w:rPr>
              <w:t xml:space="preserve">  (This means that </w:t>
            </w:r>
            <w:r w:rsidR="00C82C15" w:rsidRPr="00751B88">
              <w:rPr>
                <w:rFonts w:ascii="Arial" w:hAnsi="Arial" w:cs="Arial"/>
                <w:sz w:val="20"/>
              </w:rPr>
              <w:t xml:space="preserve">the holding tank capacity is such that </w:t>
            </w:r>
            <w:r w:rsidR="00A24420">
              <w:rPr>
                <w:rFonts w:ascii="Arial" w:hAnsi="Arial" w:cs="Arial"/>
                <w:sz w:val="20"/>
              </w:rPr>
              <w:t>any debris sucked into the tank</w:t>
            </w:r>
            <w:r w:rsidR="00C82C15" w:rsidRPr="00751B88">
              <w:rPr>
                <w:rFonts w:ascii="Arial" w:hAnsi="Arial" w:cs="Arial"/>
                <w:sz w:val="20"/>
              </w:rPr>
              <w:t xml:space="preserve"> could settle for at least 24 hours before use and the water outlet from the tank is above the </w:t>
            </w:r>
            <w:r w:rsidR="00A24420">
              <w:rPr>
                <w:rFonts w:ascii="Arial" w:hAnsi="Arial" w:cs="Arial"/>
                <w:sz w:val="20"/>
              </w:rPr>
              <w:t xml:space="preserve">settled </w:t>
            </w:r>
            <w:r w:rsidR="00C82C15" w:rsidRPr="00751B88">
              <w:rPr>
                <w:rFonts w:ascii="Arial" w:hAnsi="Arial" w:cs="Arial"/>
                <w:sz w:val="20"/>
              </w:rPr>
              <w:t>debris</w:t>
            </w:r>
            <w:r w:rsidR="00C82C15">
              <w:rPr>
                <w:rFonts w:ascii="Arial" w:hAnsi="Arial" w:cs="Arial"/>
                <w:sz w:val="20"/>
              </w:rPr>
              <w:t>).</w:t>
            </w:r>
          </w:p>
          <w:p w:rsidR="00BE2D91" w:rsidRDefault="00BE2D91" w:rsidP="00BE2D91">
            <w:pPr>
              <w:pStyle w:val="1"/>
              <w:widowControl/>
              <w:pBdr>
                <w:right w:val="single" w:sz="4" w:space="4" w:color="auto"/>
              </w:pBdr>
              <w:tabs>
                <w:tab w:val="left" w:pos="720"/>
              </w:tabs>
              <w:ind w:left="0" w:firstLine="0"/>
              <w:rPr>
                <w:rFonts w:ascii="Arial" w:hAnsi="Arial" w:cs="Arial"/>
                <w:sz w:val="20"/>
              </w:rPr>
            </w:pPr>
          </w:p>
          <w:p w:rsidR="00C46DBE" w:rsidRPr="00751B88" w:rsidRDefault="00C82C15" w:rsidP="00F36A51">
            <w:pPr>
              <w:pStyle w:val="1"/>
              <w:widowControl/>
              <w:numPr>
                <w:ilvl w:val="0"/>
                <w:numId w:val="27"/>
              </w:numPr>
              <w:pBdr>
                <w:right w:val="single" w:sz="4" w:space="4" w:color="auto"/>
              </w:pBdr>
              <w:tabs>
                <w:tab w:val="left" w:pos="720"/>
              </w:tabs>
              <w:rPr>
                <w:rFonts w:ascii="Arial" w:hAnsi="Arial" w:cs="Arial"/>
                <w:sz w:val="20"/>
              </w:rPr>
            </w:pPr>
            <w:r>
              <w:rPr>
                <w:rFonts w:ascii="Arial" w:hAnsi="Arial" w:cs="Arial"/>
                <w:sz w:val="20"/>
              </w:rPr>
              <w:t>Otherwise</w:t>
            </w:r>
            <w:r w:rsidR="00C46DBE" w:rsidRPr="00751B88">
              <w:rPr>
                <w:rFonts w:ascii="Arial" w:hAnsi="Arial" w:cs="Arial"/>
                <w:sz w:val="20"/>
              </w:rPr>
              <w:t xml:space="preserve"> the </w:t>
            </w:r>
            <w:r w:rsidR="00BE2D91">
              <w:rPr>
                <w:rFonts w:ascii="Arial" w:hAnsi="Arial" w:cs="Arial"/>
                <w:sz w:val="20"/>
              </w:rPr>
              <w:t>water</w:t>
            </w:r>
            <w:r w:rsidR="00C46DBE" w:rsidRPr="00751B88">
              <w:rPr>
                <w:rFonts w:ascii="Arial" w:hAnsi="Arial" w:cs="Arial"/>
                <w:sz w:val="20"/>
              </w:rPr>
              <w:t xml:space="preserve"> is not considered satisfactory</w:t>
            </w:r>
            <w:r w:rsidR="00BE2D91">
              <w:rPr>
                <w:rFonts w:ascii="Arial" w:hAnsi="Arial" w:cs="Arial"/>
                <w:sz w:val="20"/>
              </w:rPr>
              <w:t>,</w:t>
            </w:r>
            <w:r w:rsidR="00C46DBE" w:rsidRPr="00751B88">
              <w:rPr>
                <w:rFonts w:ascii="Arial" w:hAnsi="Arial" w:cs="Arial"/>
                <w:sz w:val="20"/>
              </w:rPr>
              <w:t xml:space="preserve"> </w:t>
            </w:r>
            <w:r>
              <w:rPr>
                <w:rFonts w:ascii="Arial" w:hAnsi="Arial" w:cs="Arial"/>
                <w:sz w:val="20"/>
              </w:rPr>
              <w:t>so</w:t>
            </w:r>
            <w:r w:rsidR="00C46DBE" w:rsidRPr="00751B88">
              <w:rPr>
                <w:rFonts w:ascii="Arial" w:hAnsi="Arial" w:cs="Arial"/>
                <w:sz w:val="20"/>
              </w:rPr>
              <w:t xml:space="preserve"> a corrective action plan, which considers additional water treatment, must be designed and include</w:t>
            </w:r>
            <w:r w:rsidR="00BE2D91">
              <w:rPr>
                <w:rFonts w:ascii="Arial" w:hAnsi="Arial" w:cs="Arial"/>
                <w:sz w:val="20"/>
              </w:rPr>
              <w:t>d in the water management plan.</w:t>
            </w:r>
          </w:p>
          <w:p w:rsidR="00C46DBE" w:rsidRPr="00751B88" w:rsidRDefault="00C82C15" w:rsidP="00925FDE">
            <w:pPr>
              <w:pStyle w:val="1"/>
              <w:widowControl/>
              <w:pBdr>
                <w:left w:val="single" w:sz="4" w:space="4" w:color="auto"/>
                <w:right w:val="single" w:sz="4" w:space="4" w:color="auto"/>
              </w:pBdr>
              <w:tabs>
                <w:tab w:val="left" w:pos="720"/>
              </w:tabs>
              <w:ind w:left="0" w:firstLine="0"/>
              <w:rPr>
                <w:rFonts w:ascii="Arial" w:hAnsi="Arial" w:cs="Arial"/>
                <w:b/>
                <w:sz w:val="20"/>
              </w:rPr>
            </w:pPr>
            <w:r>
              <w:rPr>
                <w:rFonts w:ascii="Arial" w:hAnsi="Arial" w:cs="Arial"/>
                <w:b/>
                <w:sz w:val="20"/>
              </w:rPr>
              <w:br/>
            </w:r>
          </w:p>
        </w:tc>
      </w:tr>
      <w:tr w:rsidR="00C46DBE" w:rsidRPr="00751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0348" w:type="dxa"/>
            <w:gridSpan w:val="6"/>
            <w:shd w:val="clear" w:color="auto" w:fill="B3B3B3"/>
          </w:tcPr>
          <w:p w:rsidR="00C46DBE" w:rsidRDefault="00C46DBE" w:rsidP="00925FDE">
            <w:pPr>
              <w:rPr>
                <w:rFonts w:cs="Arial"/>
                <w:b/>
              </w:rPr>
            </w:pPr>
          </w:p>
          <w:p w:rsidR="00C46DBE" w:rsidRDefault="00C46DBE" w:rsidP="00925FDE">
            <w:pPr>
              <w:rPr>
                <w:rFonts w:cs="Arial"/>
                <w:b/>
              </w:rPr>
            </w:pPr>
            <w:r w:rsidRPr="00751B88">
              <w:rPr>
                <w:rFonts w:cs="Arial"/>
                <w:b/>
              </w:rPr>
              <w:t xml:space="preserve">Part </w:t>
            </w:r>
            <w:r>
              <w:rPr>
                <w:rFonts w:cs="Arial"/>
                <w:b/>
              </w:rPr>
              <w:t>4</w:t>
            </w:r>
            <w:r w:rsidRPr="00751B88">
              <w:rPr>
                <w:rFonts w:cs="Arial"/>
                <w:b/>
              </w:rPr>
              <w:t xml:space="preserve">:  </w:t>
            </w:r>
            <w:r w:rsidRPr="009D7D8A">
              <w:rPr>
                <w:rFonts w:cs="Arial"/>
                <w:b/>
              </w:rPr>
              <w:t xml:space="preserve">SURFACE WATER (e.g. Spring, Shallow Well, Dam, </w:t>
            </w:r>
            <w:smartTag w:uri="urn:schemas-microsoft-com:office:smarttags" w:element="place">
              <w:r w:rsidRPr="009D7D8A">
                <w:rPr>
                  <w:rFonts w:cs="Arial"/>
                  <w:b/>
                </w:rPr>
                <w:t>Lake</w:t>
              </w:r>
            </w:smartTag>
            <w:r w:rsidRPr="009D7D8A">
              <w:rPr>
                <w:rFonts w:cs="Arial"/>
                <w:b/>
              </w:rPr>
              <w:t>, Reservoir, Stream)</w:t>
            </w:r>
          </w:p>
          <w:p w:rsidR="00C46DBE" w:rsidRPr="00751B88" w:rsidRDefault="00C46DBE" w:rsidP="00925FDE">
            <w:pPr>
              <w:rPr>
                <w:rFonts w:cs="Arial"/>
              </w:rPr>
            </w:pPr>
          </w:p>
        </w:tc>
      </w:tr>
      <w:tr w:rsidR="00C46DBE" w:rsidRPr="00751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05"/>
        </w:trPr>
        <w:tc>
          <w:tcPr>
            <w:tcW w:w="10348" w:type="dxa"/>
            <w:gridSpan w:val="6"/>
          </w:tcPr>
          <w:p w:rsidR="00C46DBE" w:rsidRPr="00751B88" w:rsidRDefault="00C46DBE" w:rsidP="00925FDE">
            <w:pPr>
              <w:rPr>
                <w:rFonts w:cs="Arial"/>
                <w:b/>
              </w:rPr>
            </w:pPr>
          </w:p>
          <w:p w:rsidR="00C46DBE" w:rsidRPr="00751B88" w:rsidRDefault="00C46DBE" w:rsidP="00925FDE">
            <w:pPr>
              <w:pStyle w:val="MAFNORM"/>
              <w:numPr>
                <w:ilvl w:val="0"/>
                <w:numId w:val="21"/>
              </w:numPr>
              <w:rPr>
                <w:rFonts w:cs="Arial"/>
                <w:b/>
                <w:sz w:val="20"/>
                <w:lang w:val="en-NZ"/>
              </w:rPr>
            </w:pPr>
            <w:r w:rsidRPr="00751B88">
              <w:rPr>
                <w:rFonts w:cs="Arial"/>
                <w:b/>
                <w:sz w:val="20"/>
                <w:lang w:val="en-NZ"/>
              </w:rPr>
              <w:t>Source</w:t>
            </w:r>
          </w:p>
          <w:p w:rsidR="00C46DBE" w:rsidRDefault="00C46DBE" w:rsidP="00925FDE">
            <w:pPr>
              <w:tabs>
                <w:tab w:val="left" w:pos="426"/>
              </w:tabs>
              <w:ind w:left="426" w:hanging="426"/>
              <w:rPr>
                <w:rFonts w:cs="Arial"/>
              </w:rPr>
            </w:pPr>
          </w:p>
          <w:p w:rsidR="00C46DBE" w:rsidRDefault="00C46DBE" w:rsidP="00925FDE">
            <w:pPr>
              <w:tabs>
                <w:tab w:val="left" w:pos="426"/>
              </w:tabs>
              <w:ind w:left="426" w:hanging="426"/>
              <w:rPr>
                <w:rFonts w:cs="Arial"/>
              </w:rPr>
            </w:pPr>
            <w:r w:rsidRPr="00751B88">
              <w:rPr>
                <w:rFonts w:cs="Arial"/>
              </w:rPr>
              <w:t>(i)</w:t>
            </w:r>
            <w:r w:rsidRPr="00751B88">
              <w:rPr>
                <w:rFonts w:cs="Arial"/>
              </w:rPr>
              <w:tab/>
              <w:t xml:space="preserve">Describe the water source e.g. spring, well, stream, river, dam, reservoir etc. including name where appropriate. </w:t>
            </w:r>
          </w:p>
          <w:p w:rsidR="00C46DBE" w:rsidRPr="00751B88" w:rsidRDefault="00C46DBE" w:rsidP="00925FDE">
            <w:pPr>
              <w:tabs>
                <w:tab w:val="left" w:pos="426"/>
              </w:tabs>
              <w:ind w:left="426" w:hanging="426"/>
              <w:rPr>
                <w:rFonts w:cs="Arial"/>
              </w:rPr>
            </w:pPr>
          </w:p>
          <w:p w:rsidR="00C46DBE" w:rsidRPr="00751B88" w:rsidRDefault="00C46DBE" w:rsidP="00925FDE">
            <w:pPr>
              <w:tabs>
                <w:tab w:val="left" w:pos="426"/>
              </w:tabs>
              <w:rPr>
                <w:rFonts w:cs="Arial"/>
              </w:rPr>
            </w:pPr>
            <w:r w:rsidRPr="00751B88">
              <w:rPr>
                <w:rFonts w:cs="Arial"/>
              </w:rPr>
              <w:t xml:space="preserve">               __________________________________________________________________</w:t>
            </w:r>
          </w:p>
          <w:p w:rsidR="00C46DBE" w:rsidRPr="00751B88" w:rsidRDefault="00C46DBE" w:rsidP="00925FDE">
            <w:pPr>
              <w:pStyle w:val="Footer"/>
              <w:tabs>
                <w:tab w:val="left" w:pos="426"/>
              </w:tabs>
              <w:rPr>
                <w:rFonts w:cs="Arial"/>
              </w:rPr>
            </w:pPr>
          </w:p>
          <w:p w:rsidR="00C46DBE" w:rsidRPr="00751B88" w:rsidRDefault="00C46DBE" w:rsidP="00925FDE">
            <w:pPr>
              <w:tabs>
                <w:tab w:val="left" w:pos="367"/>
              </w:tabs>
              <w:rPr>
                <w:rFonts w:cs="Arial"/>
              </w:rPr>
            </w:pPr>
            <w:r w:rsidRPr="00751B88">
              <w:rPr>
                <w:rFonts w:cs="Arial"/>
              </w:rPr>
              <w:t xml:space="preserve">(ii)  Describe the soil type in the area of the water source e.g. coarse shingle, fine silt, clay etc. </w:t>
            </w:r>
            <w:r w:rsidRPr="00751B88">
              <w:rPr>
                <w:rFonts w:cs="Arial"/>
              </w:rPr>
              <w:br/>
            </w:r>
            <w:r>
              <w:rPr>
                <w:rFonts w:cs="Arial"/>
              </w:rPr>
              <w:br/>
            </w:r>
            <w:r w:rsidRPr="00751B88">
              <w:rPr>
                <w:rFonts w:cs="Arial"/>
              </w:rPr>
              <w:t xml:space="preserve">               __________________________________________________________________</w:t>
            </w:r>
          </w:p>
          <w:p w:rsidR="00C46DBE" w:rsidRPr="00751B88" w:rsidRDefault="00C46DBE" w:rsidP="00925FDE">
            <w:pPr>
              <w:pStyle w:val="ContentsHeadingLevel1"/>
              <w:rPr>
                <w:rFonts w:cs="Arial"/>
              </w:rPr>
            </w:pPr>
            <w:r w:rsidRPr="00751B88">
              <w:rPr>
                <w:rFonts w:cs="Arial"/>
              </w:rPr>
              <w:t xml:space="preserve"> </w:t>
            </w:r>
          </w:p>
        </w:tc>
      </w:tr>
      <w:tr w:rsidR="00C46DBE" w:rsidRPr="00751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8647" w:type="dxa"/>
            <w:gridSpan w:val="5"/>
            <w:tcBorders>
              <w:bottom w:val="nil"/>
              <w:right w:val="nil"/>
            </w:tcBorders>
          </w:tcPr>
          <w:p w:rsidR="00C46DBE" w:rsidRPr="00751B88" w:rsidRDefault="00C46DBE" w:rsidP="00925FDE">
            <w:pPr>
              <w:pStyle w:val="ContentsHeadingLevel1"/>
              <w:rPr>
                <w:rFonts w:cs="Arial"/>
                <w:b w:val="0"/>
              </w:rPr>
            </w:pPr>
          </w:p>
        </w:tc>
        <w:tc>
          <w:tcPr>
            <w:tcW w:w="1701" w:type="dxa"/>
            <w:tcBorders>
              <w:left w:val="nil"/>
              <w:bottom w:val="nil"/>
            </w:tcBorders>
          </w:tcPr>
          <w:p w:rsidR="00C46DBE" w:rsidRPr="00751B88" w:rsidRDefault="00C46DBE" w:rsidP="00925FDE">
            <w:pPr>
              <w:pStyle w:val="ContentsHeadingLevel1"/>
              <w:rPr>
                <w:rFonts w:cs="Arial"/>
                <w:b w:val="0"/>
              </w:rPr>
            </w:pPr>
            <w:r w:rsidRPr="00751B88">
              <w:rPr>
                <w:rFonts w:cs="Arial"/>
              </w:rPr>
              <w:t>Yes    No</w:t>
            </w:r>
          </w:p>
        </w:tc>
      </w:tr>
      <w:tr w:rsidR="00C46DBE" w:rsidRPr="00751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8647" w:type="dxa"/>
            <w:gridSpan w:val="5"/>
            <w:tcBorders>
              <w:top w:val="nil"/>
              <w:right w:val="nil"/>
            </w:tcBorders>
          </w:tcPr>
          <w:p w:rsidR="00C46DBE" w:rsidRPr="00751B88" w:rsidRDefault="00C46DBE" w:rsidP="00925FDE">
            <w:pPr>
              <w:pStyle w:val="ContentsHeadingLevel1"/>
              <w:rPr>
                <w:rFonts w:cs="Arial"/>
                <w:b w:val="0"/>
              </w:rPr>
            </w:pPr>
          </w:p>
          <w:p w:rsidR="00C46DBE" w:rsidRPr="00751B88" w:rsidRDefault="00C46DBE" w:rsidP="00925FDE">
            <w:pPr>
              <w:pStyle w:val="ContentsHeadingLevel1"/>
              <w:tabs>
                <w:tab w:val="left" w:pos="419"/>
                <w:tab w:val="left" w:pos="885"/>
              </w:tabs>
              <w:rPr>
                <w:rFonts w:cs="Arial"/>
                <w:b w:val="0"/>
              </w:rPr>
            </w:pPr>
            <w:r w:rsidRPr="00751B88">
              <w:rPr>
                <w:rFonts w:cs="Arial"/>
                <w:b w:val="0"/>
              </w:rPr>
              <w:t>(iii)</w:t>
            </w:r>
            <w:r w:rsidRPr="00751B88">
              <w:rPr>
                <w:rFonts w:cs="Arial"/>
                <w:b w:val="0"/>
              </w:rPr>
              <w:tab/>
              <w:t>Has a microbiological test been done on this source within the last month?</w:t>
            </w:r>
            <w:r w:rsidRPr="00751B88">
              <w:rPr>
                <w:rFonts w:cs="Arial"/>
                <w:b w:val="0"/>
              </w:rPr>
              <w:br/>
            </w:r>
            <w:r w:rsidRPr="00751B88">
              <w:rPr>
                <w:rFonts w:cs="Arial"/>
                <w:b w:val="0"/>
              </w:rPr>
              <w:br/>
              <w:t>(iv)</w:t>
            </w:r>
            <w:r w:rsidRPr="00751B88">
              <w:rPr>
                <w:rFonts w:cs="Arial"/>
                <w:b w:val="0"/>
              </w:rPr>
              <w:tab/>
              <w:t xml:space="preserve">Does the water satisfy the criteria in </w:t>
            </w:r>
            <w:r w:rsidR="00445513">
              <w:rPr>
                <w:rFonts w:cs="Arial"/>
                <w:b w:val="0"/>
              </w:rPr>
              <w:t xml:space="preserve">Attachment F </w:t>
            </w:r>
            <w:r w:rsidRPr="00751B88">
              <w:rPr>
                <w:rFonts w:cs="Arial"/>
                <w:b w:val="0"/>
              </w:rPr>
              <w:t xml:space="preserve">Table 1: Quality of Potable Water </w:t>
            </w:r>
            <w:r>
              <w:rPr>
                <w:rFonts w:cs="Arial"/>
                <w:b w:val="0"/>
              </w:rPr>
              <w:br/>
            </w:r>
            <w:r>
              <w:rPr>
                <w:rFonts w:cs="Arial"/>
                <w:b w:val="0"/>
              </w:rPr>
              <w:tab/>
            </w:r>
            <w:r w:rsidRPr="00751B88">
              <w:rPr>
                <w:rFonts w:cs="Arial"/>
                <w:b w:val="0"/>
              </w:rPr>
              <w:t>(except for criteria relating to chlorine and pH)?</w:t>
            </w:r>
            <w:r w:rsidRPr="00751B88">
              <w:rPr>
                <w:rFonts w:cs="Arial"/>
                <w:b w:val="0"/>
              </w:rPr>
              <w:br/>
            </w:r>
            <w:r w:rsidRPr="00751B88">
              <w:rPr>
                <w:rFonts w:cs="Arial"/>
                <w:b w:val="0"/>
              </w:rPr>
              <w:br/>
            </w:r>
            <w:r>
              <w:rPr>
                <w:rFonts w:cs="Arial"/>
                <w:b w:val="0"/>
              </w:rPr>
              <w:tab/>
            </w:r>
            <w:r w:rsidRPr="00751B88">
              <w:rPr>
                <w:rFonts w:cs="Arial"/>
                <w:b w:val="0"/>
              </w:rPr>
              <w:t xml:space="preserve">Name the laboratory which did </w:t>
            </w:r>
            <w:r>
              <w:rPr>
                <w:rFonts w:cs="Arial"/>
                <w:b w:val="0"/>
              </w:rPr>
              <w:t>the test: _______________________________________</w:t>
            </w:r>
          </w:p>
          <w:p w:rsidR="00C46DBE" w:rsidRPr="00751B88" w:rsidRDefault="00C46DBE" w:rsidP="00925FDE">
            <w:pPr>
              <w:pStyle w:val="ContentsHeadingLevel1"/>
              <w:rPr>
                <w:rFonts w:cs="Arial"/>
                <w:b w:val="0"/>
              </w:rPr>
            </w:pPr>
          </w:p>
        </w:tc>
        <w:tc>
          <w:tcPr>
            <w:tcW w:w="1701" w:type="dxa"/>
            <w:tcBorders>
              <w:top w:val="nil"/>
              <w:left w:val="nil"/>
            </w:tcBorders>
          </w:tcPr>
          <w:p w:rsidR="00C46DBE" w:rsidRPr="00751B88" w:rsidRDefault="00C46DBE" w:rsidP="00925FDE">
            <w:pPr>
              <w:pStyle w:val="ContentsHeadingLevel1"/>
              <w:rPr>
                <w:rFonts w:cs="Arial"/>
                <w:b w:val="0"/>
              </w:rPr>
            </w:pPr>
          </w:p>
          <w:p w:rsidR="00C46DBE" w:rsidRPr="00751B88" w:rsidRDefault="00C46DBE" w:rsidP="00925FDE">
            <w:pPr>
              <w:pStyle w:val="ContentsHeadingLevel1"/>
              <w:rPr>
                <w:rFonts w:cs="Arial"/>
                <w:b w:val="0"/>
              </w:rPr>
            </w:pPr>
            <w:r w:rsidRPr="00751B88">
              <w:rPr>
                <w:rFonts w:cs="Arial"/>
                <w:b w:val="0"/>
              </w:rPr>
              <w:t xml:space="preserve">   </w:t>
            </w:r>
            <w:r w:rsidRPr="00751B88">
              <w:rPr>
                <w:rFonts w:cs="Arial"/>
                <w:b w:val="0"/>
              </w:rPr>
              <w:sym w:font="Wingdings" w:char="F071"/>
            </w:r>
            <w:r w:rsidRPr="00751B88">
              <w:rPr>
                <w:rFonts w:cs="Arial"/>
                <w:b w:val="0"/>
              </w:rPr>
              <w:t xml:space="preserve">    </w:t>
            </w:r>
            <w:r w:rsidRPr="00751B88">
              <w:rPr>
                <w:rFonts w:cs="Arial"/>
                <w:b w:val="0"/>
              </w:rPr>
              <w:sym w:font="Wingdings" w:char="F071"/>
            </w:r>
          </w:p>
          <w:p w:rsidR="00C46DBE" w:rsidRPr="00751B88" w:rsidRDefault="00C46DBE" w:rsidP="00925FDE">
            <w:pPr>
              <w:pStyle w:val="ContentsHeadingLevel1"/>
              <w:rPr>
                <w:rFonts w:cs="Arial"/>
                <w:b w:val="0"/>
              </w:rPr>
            </w:pPr>
          </w:p>
          <w:p w:rsidR="00C46DBE" w:rsidRPr="00751B88" w:rsidRDefault="00C46DBE" w:rsidP="00925FDE">
            <w:pPr>
              <w:pStyle w:val="ContentsHeadingLevel1"/>
              <w:rPr>
                <w:rFonts w:cs="Arial"/>
                <w:b w:val="0"/>
              </w:rPr>
            </w:pPr>
            <w:r w:rsidRPr="00751B88">
              <w:rPr>
                <w:rFonts w:cs="Arial"/>
                <w:b w:val="0"/>
              </w:rPr>
              <w:t xml:space="preserve">   </w:t>
            </w:r>
            <w:r w:rsidRPr="00751B88">
              <w:rPr>
                <w:rFonts w:cs="Arial"/>
                <w:b w:val="0"/>
              </w:rPr>
              <w:sym w:font="Wingdings" w:char="F071"/>
            </w:r>
            <w:r w:rsidRPr="00751B88">
              <w:rPr>
                <w:rFonts w:cs="Arial"/>
                <w:b w:val="0"/>
              </w:rPr>
              <w:t xml:space="preserve">    </w:t>
            </w:r>
            <w:r w:rsidRPr="00751B88">
              <w:rPr>
                <w:rFonts w:cs="Arial"/>
                <w:b w:val="0"/>
              </w:rPr>
              <w:sym w:font="Wingdings" w:char="F071"/>
            </w:r>
          </w:p>
        </w:tc>
      </w:tr>
      <w:tr w:rsidR="00C46DBE" w:rsidRPr="00751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0348" w:type="dxa"/>
            <w:gridSpan w:val="6"/>
            <w:tcBorders>
              <w:bottom w:val="nil"/>
            </w:tcBorders>
          </w:tcPr>
          <w:p w:rsidR="00C46DBE" w:rsidRPr="00751B88" w:rsidRDefault="00C46DBE" w:rsidP="00925FDE">
            <w:pPr>
              <w:pStyle w:val="MAFNORM"/>
              <w:numPr>
                <w:ilvl w:val="0"/>
                <w:numId w:val="23"/>
              </w:numPr>
              <w:tabs>
                <w:tab w:val="left" w:pos="743"/>
              </w:tabs>
              <w:rPr>
                <w:rFonts w:cs="Arial"/>
                <w:b/>
                <w:sz w:val="20"/>
                <w:lang w:val="en-NZ"/>
              </w:rPr>
            </w:pPr>
            <w:r w:rsidRPr="00751B88">
              <w:rPr>
                <w:rFonts w:cs="Arial"/>
                <w:sz w:val="20"/>
              </w:rPr>
              <w:tab/>
            </w:r>
            <w:r w:rsidRPr="00751B88">
              <w:rPr>
                <w:rFonts w:cs="Arial"/>
                <w:b/>
                <w:sz w:val="20"/>
                <w:lang w:val="en-NZ"/>
              </w:rPr>
              <w:t>Criteria</w:t>
            </w:r>
          </w:p>
          <w:p w:rsidR="00C46DBE" w:rsidRPr="00751B88" w:rsidRDefault="00C46DBE" w:rsidP="00925FDE">
            <w:pPr>
              <w:tabs>
                <w:tab w:val="left" w:pos="426"/>
              </w:tabs>
              <w:rPr>
                <w:rFonts w:cs="Arial"/>
              </w:rPr>
            </w:pPr>
          </w:p>
          <w:p w:rsidR="00C46DBE" w:rsidRPr="00751B88" w:rsidRDefault="00C46DBE" w:rsidP="00925FDE">
            <w:pPr>
              <w:widowControl w:val="0"/>
              <w:numPr>
                <w:ilvl w:val="0"/>
                <w:numId w:val="24"/>
              </w:numPr>
              <w:tabs>
                <w:tab w:val="left" w:pos="426"/>
              </w:tabs>
              <w:rPr>
                <w:rFonts w:cs="Arial"/>
              </w:rPr>
            </w:pPr>
            <w:r w:rsidRPr="00751B88">
              <w:rPr>
                <w:rFonts w:cs="Arial"/>
              </w:rPr>
              <w:tab/>
              <w:t>Are any of the following within 50 metres of the water source?</w:t>
            </w:r>
          </w:p>
          <w:p w:rsidR="00C46DBE" w:rsidRPr="00751B88" w:rsidRDefault="00C46DBE" w:rsidP="00925FDE">
            <w:pPr>
              <w:pStyle w:val="ContentsHeadingLevel1"/>
              <w:rPr>
                <w:rFonts w:cs="Arial"/>
                <w:b w:val="0"/>
              </w:rPr>
            </w:pPr>
          </w:p>
        </w:tc>
      </w:tr>
      <w:tr w:rsidR="00C46DBE" w:rsidRPr="00751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3945"/>
        </w:trPr>
        <w:tc>
          <w:tcPr>
            <w:tcW w:w="3969" w:type="dxa"/>
            <w:tcBorders>
              <w:top w:val="nil"/>
              <w:bottom w:val="nil"/>
              <w:right w:val="nil"/>
            </w:tcBorders>
          </w:tcPr>
          <w:p w:rsidR="00C46DBE" w:rsidRPr="00751B88" w:rsidRDefault="00C46DBE" w:rsidP="00925FDE">
            <w:pPr>
              <w:pStyle w:val="ContentsHeadingLevel1"/>
              <w:rPr>
                <w:rFonts w:cs="Arial"/>
                <w:b w:val="0"/>
              </w:rPr>
            </w:pPr>
          </w:p>
          <w:p w:rsidR="00C46DBE" w:rsidRPr="00751B88" w:rsidRDefault="00C46DBE" w:rsidP="00925FDE">
            <w:pPr>
              <w:pStyle w:val="ContentsHeadingLevel1"/>
              <w:rPr>
                <w:rFonts w:cs="Arial"/>
                <w:b w:val="0"/>
              </w:rPr>
            </w:pPr>
          </w:p>
          <w:p w:rsidR="00C46DBE" w:rsidRPr="00751B88" w:rsidRDefault="00C46DBE" w:rsidP="00925FDE">
            <w:pPr>
              <w:pStyle w:val="ContentsHeadingLevel1"/>
              <w:ind w:left="318"/>
              <w:rPr>
                <w:rFonts w:cs="Arial"/>
                <w:b w:val="0"/>
              </w:rPr>
            </w:pPr>
            <w:r w:rsidRPr="00751B88">
              <w:rPr>
                <w:rFonts w:cs="Arial"/>
                <w:b w:val="0"/>
              </w:rPr>
              <w:t>Offal pit / soak hole</w:t>
            </w:r>
          </w:p>
          <w:p w:rsidR="00C46DBE" w:rsidRPr="00751B88" w:rsidRDefault="00C46DBE" w:rsidP="00925FDE">
            <w:pPr>
              <w:pStyle w:val="ContentsHeadingLevel1"/>
              <w:rPr>
                <w:rFonts w:cs="Arial"/>
                <w:b w:val="0"/>
              </w:rPr>
            </w:pPr>
          </w:p>
          <w:p w:rsidR="00C46DBE" w:rsidRPr="00751B88" w:rsidRDefault="00C46DBE" w:rsidP="00925FDE">
            <w:pPr>
              <w:pStyle w:val="ContentsHeadingLevel1"/>
              <w:ind w:firstLine="318"/>
              <w:rPr>
                <w:rFonts w:cs="Arial"/>
                <w:b w:val="0"/>
              </w:rPr>
            </w:pPr>
            <w:r w:rsidRPr="00751B88">
              <w:rPr>
                <w:rFonts w:cs="Arial"/>
                <w:b w:val="0"/>
              </w:rPr>
              <w:t>Animal effluent</w:t>
            </w:r>
          </w:p>
          <w:p w:rsidR="00C46DBE" w:rsidRPr="00751B88" w:rsidRDefault="00C46DBE" w:rsidP="00925FDE">
            <w:pPr>
              <w:pStyle w:val="ContentsHeadingLevel1"/>
              <w:ind w:firstLine="318"/>
              <w:rPr>
                <w:rFonts w:cs="Arial"/>
                <w:b w:val="0"/>
              </w:rPr>
            </w:pPr>
          </w:p>
          <w:p w:rsidR="00C46DBE" w:rsidRPr="00751B88" w:rsidRDefault="00C46DBE" w:rsidP="00925FDE">
            <w:pPr>
              <w:pStyle w:val="ContentsHeadingLevel1"/>
              <w:ind w:firstLine="318"/>
              <w:rPr>
                <w:rFonts w:cs="Arial"/>
                <w:b w:val="0"/>
              </w:rPr>
            </w:pPr>
            <w:r w:rsidRPr="00751B88">
              <w:rPr>
                <w:rFonts w:cs="Arial"/>
                <w:b w:val="0"/>
              </w:rPr>
              <w:t>Sumps</w:t>
            </w:r>
          </w:p>
          <w:p w:rsidR="00C46DBE" w:rsidRPr="00751B88" w:rsidRDefault="00C46DBE" w:rsidP="00925FDE">
            <w:pPr>
              <w:pStyle w:val="ContentsHeadingLevel1"/>
              <w:ind w:firstLine="318"/>
              <w:rPr>
                <w:rFonts w:cs="Arial"/>
                <w:b w:val="0"/>
              </w:rPr>
            </w:pPr>
          </w:p>
          <w:p w:rsidR="00C46DBE" w:rsidRPr="00751B88" w:rsidRDefault="00C46DBE" w:rsidP="00925FDE">
            <w:pPr>
              <w:pStyle w:val="ContentsHeadingLevel1"/>
              <w:ind w:firstLine="318"/>
              <w:rPr>
                <w:rFonts w:cs="Arial"/>
                <w:b w:val="0"/>
              </w:rPr>
            </w:pPr>
            <w:r w:rsidRPr="00751B88">
              <w:rPr>
                <w:rFonts w:cs="Arial"/>
                <w:b w:val="0"/>
              </w:rPr>
              <w:t>Feed pad</w:t>
            </w:r>
          </w:p>
          <w:p w:rsidR="00C46DBE" w:rsidRPr="00751B88" w:rsidRDefault="00C46DBE" w:rsidP="00925FDE">
            <w:pPr>
              <w:pStyle w:val="ContentsHeadingLevel1"/>
              <w:ind w:firstLine="318"/>
              <w:rPr>
                <w:rFonts w:cs="Arial"/>
                <w:b w:val="0"/>
              </w:rPr>
            </w:pPr>
          </w:p>
          <w:p w:rsidR="00C46DBE" w:rsidRPr="00751B88" w:rsidRDefault="00C46DBE" w:rsidP="00925FDE">
            <w:pPr>
              <w:pStyle w:val="ContentsHeadingLevel1"/>
              <w:ind w:firstLine="318"/>
              <w:rPr>
                <w:rFonts w:cs="Arial"/>
                <w:b w:val="0"/>
              </w:rPr>
            </w:pPr>
            <w:r w:rsidRPr="00751B88">
              <w:rPr>
                <w:rFonts w:cs="Arial"/>
                <w:b w:val="0"/>
              </w:rPr>
              <w:t>Fuel tanks</w:t>
            </w:r>
          </w:p>
          <w:p w:rsidR="00C46DBE" w:rsidRPr="00751B88" w:rsidRDefault="00C46DBE" w:rsidP="00925FDE">
            <w:pPr>
              <w:pStyle w:val="ContentsHeadingLevel1"/>
              <w:ind w:firstLine="318"/>
              <w:rPr>
                <w:rFonts w:cs="Arial"/>
                <w:b w:val="0"/>
              </w:rPr>
            </w:pPr>
          </w:p>
          <w:p w:rsidR="00C46DBE" w:rsidRPr="00751B88" w:rsidRDefault="00C46DBE" w:rsidP="00925FDE">
            <w:pPr>
              <w:pStyle w:val="ContentsHeadingLevel1"/>
              <w:ind w:firstLine="318"/>
              <w:rPr>
                <w:rFonts w:cs="Arial"/>
                <w:b w:val="0"/>
              </w:rPr>
            </w:pPr>
            <w:r w:rsidRPr="00751B88">
              <w:rPr>
                <w:rFonts w:cs="Arial"/>
                <w:b w:val="0"/>
              </w:rPr>
              <w:t>Timber treatment facility</w:t>
            </w:r>
          </w:p>
          <w:p w:rsidR="00C46DBE" w:rsidRPr="00751B88" w:rsidRDefault="00C46DBE" w:rsidP="00925FDE">
            <w:pPr>
              <w:pStyle w:val="ContentsHeadingLevel1"/>
              <w:rPr>
                <w:rFonts w:cs="Arial"/>
                <w:b w:val="0"/>
              </w:rPr>
            </w:pPr>
          </w:p>
          <w:p w:rsidR="00C46DBE" w:rsidRPr="00751B88" w:rsidRDefault="00C46DBE" w:rsidP="00925FDE">
            <w:pPr>
              <w:pStyle w:val="ContentsHeadingLevel1"/>
              <w:ind w:left="318"/>
              <w:rPr>
                <w:rFonts w:cs="Arial"/>
                <w:b w:val="0"/>
              </w:rPr>
            </w:pPr>
            <w:r w:rsidRPr="00751B88">
              <w:rPr>
                <w:rFonts w:cs="Arial"/>
                <w:b w:val="0"/>
              </w:rPr>
              <w:t>Abandoned or decommissioned wells</w:t>
            </w:r>
          </w:p>
        </w:tc>
        <w:tc>
          <w:tcPr>
            <w:tcW w:w="1560" w:type="dxa"/>
            <w:tcBorders>
              <w:top w:val="nil"/>
              <w:left w:val="nil"/>
              <w:bottom w:val="nil"/>
              <w:right w:val="nil"/>
            </w:tcBorders>
          </w:tcPr>
          <w:p w:rsidR="00C46DBE" w:rsidRPr="00751B88" w:rsidRDefault="00C46DBE" w:rsidP="00925FDE">
            <w:pPr>
              <w:pStyle w:val="ContentsHeadingLevel1"/>
              <w:rPr>
                <w:rFonts w:cs="Arial"/>
                <w:b w:val="0"/>
              </w:rPr>
            </w:pPr>
            <w:r w:rsidRPr="00751B88">
              <w:rPr>
                <w:rFonts w:cs="Arial"/>
                <w:b w:val="0"/>
              </w:rPr>
              <w:t>Yes    No</w:t>
            </w:r>
          </w:p>
          <w:p w:rsidR="00C46DBE" w:rsidRPr="00751B88" w:rsidRDefault="00C46DBE" w:rsidP="00925FDE">
            <w:pPr>
              <w:pStyle w:val="ContentsHeadingLevel1"/>
              <w:rPr>
                <w:rFonts w:cs="Arial"/>
                <w:b w:val="0"/>
              </w:rPr>
            </w:pPr>
          </w:p>
          <w:p w:rsidR="00C46DBE" w:rsidRPr="00751B88" w:rsidRDefault="00C46DBE" w:rsidP="00925FDE">
            <w:pPr>
              <w:pStyle w:val="ContentsHeadingLevel1"/>
              <w:rPr>
                <w:rFonts w:cs="Arial"/>
                <w:b w:val="0"/>
              </w:rPr>
            </w:pPr>
            <w:r w:rsidRPr="00751B88">
              <w:rPr>
                <w:rFonts w:cs="Arial"/>
                <w:b w:val="0"/>
              </w:rPr>
              <w:t xml:space="preserve">  </w:t>
            </w:r>
            <w:r w:rsidRPr="00751B88">
              <w:rPr>
                <w:rFonts w:cs="Arial"/>
                <w:b w:val="0"/>
              </w:rPr>
              <w:sym w:font="Wingdings" w:char="F071"/>
            </w:r>
            <w:r w:rsidRPr="00751B88">
              <w:rPr>
                <w:rFonts w:cs="Arial"/>
                <w:b w:val="0"/>
              </w:rPr>
              <w:t xml:space="preserve">     </w:t>
            </w:r>
            <w:r w:rsidRPr="00751B88">
              <w:rPr>
                <w:rFonts w:cs="Arial"/>
                <w:b w:val="0"/>
              </w:rPr>
              <w:sym w:font="Wingdings" w:char="F071"/>
            </w:r>
          </w:p>
          <w:p w:rsidR="00C46DBE" w:rsidRPr="00751B88" w:rsidRDefault="00C46DBE" w:rsidP="00925FDE">
            <w:pPr>
              <w:pStyle w:val="ContentsHeadingLevel1"/>
              <w:rPr>
                <w:rFonts w:cs="Arial"/>
                <w:b w:val="0"/>
              </w:rPr>
            </w:pPr>
          </w:p>
          <w:p w:rsidR="00C46DBE" w:rsidRPr="00751B88" w:rsidRDefault="00C46DBE" w:rsidP="00925FDE">
            <w:pPr>
              <w:pStyle w:val="ContentsHeadingLevel1"/>
              <w:rPr>
                <w:rFonts w:cs="Arial"/>
                <w:b w:val="0"/>
              </w:rPr>
            </w:pPr>
            <w:r w:rsidRPr="00751B88">
              <w:rPr>
                <w:rFonts w:cs="Arial"/>
                <w:b w:val="0"/>
              </w:rPr>
              <w:t xml:space="preserve">  </w:t>
            </w:r>
            <w:r w:rsidRPr="00751B88">
              <w:rPr>
                <w:rFonts w:cs="Arial"/>
                <w:b w:val="0"/>
              </w:rPr>
              <w:sym w:font="Wingdings" w:char="F071"/>
            </w:r>
            <w:r w:rsidRPr="00751B88">
              <w:rPr>
                <w:rFonts w:cs="Arial"/>
                <w:b w:val="0"/>
              </w:rPr>
              <w:t xml:space="preserve">     </w:t>
            </w:r>
            <w:r w:rsidRPr="00751B88">
              <w:rPr>
                <w:rFonts w:cs="Arial"/>
                <w:b w:val="0"/>
              </w:rPr>
              <w:sym w:font="Wingdings" w:char="F071"/>
            </w:r>
          </w:p>
          <w:p w:rsidR="00C46DBE" w:rsidRPr="00751B88" w:rsidRDefault="00C46DBE" w:rsidP="00925FDE">
            <w:pPr>
              <w:pStyle w:val="ContentsHeadingLevel1"/>
              <w:rPr>
                <w:rFonts w:cs="Arial"/>
                <w:b w:val="0"/>
              </w:rPr>
            </w:pPr>
          </w:p>
          <w:p w:rsidR="00C46DBE" w:rsidRPr="00751B88" w:rsidRDefault="00C46DBE" w:rsidP="00925FDE">
            <w:pPr>
              <w:pStyle w:val="ContentsHeadingLevel1"/>
              <w:rPr>
                <w:rFonts w:cs="Arial"/>
                <w:b w:val="0"/>
              </w:rPr>
            </w:pPr>
            <w:r w:rsidRPr="00751B88">
              <w:rPr>
                <w:rFonts w:cs="Arial"/>
                <w:b w:val="0"/>
              </w:rPr>
              <w:t xml:space="preserve">  </w:t>
            </w:r>
            <w:r w:rsidRPr="00751B88">
              <w:rPr>
                <w:rFonts w:cs="Arial"/>
                <w:b w:val="0"/>
              </w:rPr>
              <w:sym w:font="Wingdings" w:char="F071"/>
            </w:r>
            <w:r w:rsidRPr="00751B88">
              <w:rPr>
                <w:rFonts w:cs="Arial"/>
                <w:b w:val="0"/>
              </w:rPr>
              <w:t xml:space="preserve">     </w:t>
            </w:r>
            <w:r w:rsidRPr="00751B88">
              <w:rPr>
                <w:rFonts w:cs="Arial"/>
                <w:b w:val="0"/>
              </w:rPr>
              <w:sym w:font="Wingdings" w:char="F071"/>
            </w:r>
          </w:p>
          <w:p w:rsidR="00C46DBE" w:rsidRPr="00751B88" w:rsidRDefault="00C46DBE" w:rsidP="00925FDE">
            <w:pPr>
              <w:pStyle w:val="ContentsHeadingLevel1"/>
              <w:rPr>
                <w:rFonts w:cs="Arial"/>
                <w:b w:val="0"/>
              </w:rPr>
            </w:pPr>
          </w:p>
          <w:p w:rsidR="00C46DBE" w:rsidRPr="00751B88" w:rsidRDefault="00C46DBE" w:rsidP="00925FDE">
            <w:pPr>
              <w:pStyle w:val="ContentsHeadingLevel1"/>
              <w:rPr>
                <w:rFonts w:cs="Arial"/>
                <w:b w:val="0"/>
              </w:rPr>
            </w:pPr>
            <w:r w:rsidRPr="00751B88">
              <w:rPr>
                <w:rFonts w:cs="Arial"/>
                <w:b w:val="0"/>
              </w:rPr>
              <w:t xml:space="preserve">  </w:t>
            </w:r>
            <w:r w:rsidRPr="00751B88">
              <w:rPr>
                <w:rFonts w:cs="Arial"/>
                <w:b w:val="0"/>
              </w:rPr>
              <w:sym w:font="Wingdings" w:char="F071"/>
            </w:r>
            <w:r w:rsidRPr="00751B88">
              <w:rPr>
                <w:rFonts w:cs="Arial"/>
                <w:b w:val="0"/>
              </w:rPr>
              <w:t xml:space="preserve">     </w:t>
            </w:r>
            <w:r w:rsidRPr="00751B88">
              <w:rPr>
                <w:rFonts w:cs="Arial"/>
                <w:b w:val="0"/>
              </w:rPr>
              <w:sym w:font="Wingdings" w:char="F071"/>
            </w:r>
          </w:p>
          <w:p w:rsidR="00C46DBE" w:rsidRPr="00751B88" w:rsidRDefault="00C46DBE" w:rsidP="00925FDE">
            <w:pPr>
              <w:pStyle w:val="ContentsHeadingLevel1"/>
              <w:rPr>
                <w:rFonts w:cs="Arial"/>
                <w:b w:val="0"/>
              </w:rPr>
            </w:pPr>
          </w:p>
          <w:p w:rsidR="00C46DBE" w:rsidRPr="00751B88" w:rsidRDefault="00C46DBE" w:rsidP="00925FDE">
            <w:pPr>
              <w:pStyle w:val="ContentsHeadingLevel1"/>
              <w:rPr>
                <w:rFonts w:cs="Arial"/>
                <w:b w:val="0"/>
              </w:rPr>
            </w:pPr>
            <w:r w:rsidRPr="00751B88">
              <w:rPr>
                <w:rFonts w:cs="Arial"/>
                <w:b w:val="0"/>
              </w:rPr>
              <w:t xml:space="preserve">  </w:t>
            </w:r>
            <w:r w:rsidRPr="00751B88">
              <w:rPr>
                <w:rFonts w:cs="Arial"/>
                <w:b w:val="0"/>
              </w:rPr>
              <w:sym w:font="Wingdings" w:char="F071"/>
            </w:r>
            <w:r w:rsidRPr="00751B88">
              <w:rPr>
                <w:rFonts w:cs="Arial"/>
                <w:b w:val="0"/>
              </w:rPr>
              <w:t xml:space="preserve">     </w:t>
            </w:r>
            <w:r w:rsidRPr="00751B88">
              <w:rPr>
                <w:rFonts w:cs="Arial"/>
                <w:b w:val="0"/>
              </w:rPr>
              <w:sym w:font="Wingdings" w:char="F071"/>
            </w:r>
          </w:p>
          <w:p w:rsidR="00C46DBE" w:rsidRPr="00751B88" w:rsidRDefault="00C46DBE" w:rsidP="00925FDE">
            <w:pPr>
              <w:pStyle w:val="ContentsHeadingLevel1"/>
              <w:rPr>
                <w:rFonts w:cs="Arial"/>
                <w:b w:val="0"/>
              </w:rPr>
            </w:pPr>
          </w:p>
          <w:p w:rsidR="00C46DBE" w:rsidRPr="00751B88" w:rsidRDefault="00C46DBE" w:rsidP="00925FDE">
            <w:pPr>
              <w:pStyle w:val="ContentsHeadingLevel1"/>
              <w:rPr>
                <w:rFonts w:cs="Arial"/>
                <w:b w:val="0"/>
              </w:rPr>
            </w:pPr>
            <w:r w:rsidRPr="00751B88">
              <w:rPr>
                <w:rFonts w:cs="Arial"/>
                <w:b w:val="0"/>
              </w:rPr>
              <w:t xml:space="preserve">  </w:t>
            </w:r>
            <w:r w:rsidRPr="00751B88">
              <w:rPr>
                <w:rFonts w:cs="Arial"/>
                <w:b w:val="0"/>
              </w:rPr>
              <w:sym w:font="Wingdings" w:char="F071"/>
            </w:r>
            <w:r w:rsidRPr="00751B88">
              <w:rPr>
                <w:rFonts w:cs="Arial"/>
                <w:b w:val="0"/>
              </w:rPr>
              <w:t xml:space="preserve">     </w:t>
            </w:r>
            <w:r w:rsidRPr="00751B88">
              <w:rPr>
                <w:rFonts w:cs="Arial"/>
                <w:b w:val="0"/>
              </w:rPr>
              <w:sym w:font="Wingdings" w:char="F071"/>
            </w:r>
          </w:p>
          <w:p w:rsidR="00C46DBE" w:rsidRPr="00751B88" w:rsidRDefault="00C46DBE" w:rsidP="00925FDE">
            <w:pPr>
              <w:pStyle w:val="ContentsHeadingLevel1"/>
              <w:ind w:left="180"/>
              <w:rPr>
                <w:rFonts w:cs="Arial"/>
                <w:b w:val="0"/>
              </w:rPr>
            </w:pPr>
          </w:p>
          <w:p w:rsidR="00C46DBE" w:rsidRPr="00751B88" w:rsidRDefault="00C46DBE" w:rsidP="00925FDE">
            <w:pPr>
              <w:pStyle w:val="ContentsHeadingLevel1"/>
              <w:rPr>
                <w:rFonts w:cs="Arial"/>
                <w:b w:val="0"/>
              </w:rPr>
            </w:pPr>
            <w:r w:rsidRPr="00751B88">
              <w:rPr>
                <w:rFonts w:cs="Arial"/>
                <w:b w:val="0"/>
              </w:rPr>
              <w:t xml:space="preserve">  </w:t>
            </w:r>
            <w:r w:rsidRPr="00751B88">
              <w:rPr>
                <w:rFonts w:cs="Arial"/>
                <w:b w:val="0"/>
              </w:rPr>
              <w:sym w:font="Wingdings" w:char="F071"/>
            </w:r>
            <w:r w:rsidRPr="00751B88">
              <w:rPr>
                <w:rFonts w:cs="Arial"/>
                <w:b w:val="0"/>
              </w:rPr>
              <w:t xml:space="preserve">     </w:t>
            </w:r>
            <w:r w:rsidRPr="00751B88">
              <w:rPr>
                <w:rFonts w:cs="Arial"/>
                <w:b w:val="0"/>
              </w:rPr>
              <w:sym w:font="Wingdings" w:char="F071"/>
            </w:r>
          </w:p>
        </w:tc>
        <w:tc>
          <w:tcPr>
            <w:tcW w:w="3118" w:type="dxa"/>
            <w:gridSpan w:val="3"/>
            <w:tcBorders>
              <w:top w:val="nil"/>
              <w:left w:val="nil"/>
              <w:bottom w:val="nil"/>
              <w:right w:val="nil"/>
            </w:tcBorders>
          </w:tcPr>
          <w:p w:rsidR="00C46DBE" w:rsidRPr="00751B88" w:rsidRDefault="00C46DBE" w:rsidP="00925FDE">
            <w:pPr>
              <w:pStyle w:val="ContentsHeadingLevel1"/>
              <w:rPr>
                <w:rFonts w:cs="Arial"/>
              </w:rPr>
            </w:pPr>
          </w:p>
          <w:p w:rsidR="00C46DBE" w:rsidRPr="00751B88" w:rsidRDefault="00C46DBE" w:rsidP="00925FDE">
            <w:pPr>
              <w:pStyle w:val="ContentsHeadingLevel1"/>
              <w:rPr>
                <w:rFonts w:cs="Arial"/>
              </w:rPr>
            </w:pPr>
          </w:p>
          <w:p w:rsidR="00C46DBE" w:rsidRPr="00751B88" w:rsidRDefault="00C46DBE" w:rsidP="00925FDE">
            <w:pPr>
              <w:pStyle w:val="ContentsHeadingLevel1"/>
              <w:rPr>
                <w:rFonts w:cs="Arial"/>
                <w:b w:val="0"/>
              </w:rPr>
            </w:pPr>
            <w:r w:rsidRPr="00751B88">
              <w:rPr>
                <w:rFonts w:cs="Arial"/>
                <w:b w:val="0"/>
              </w:rPr>
              <w:t>Septic tank / long-drop toilet</w:t>
            </w:r>
          </w:p>
          <w:p w:rsidR="00C46DBE" w:rsidRPr="00751B88" w:rsidRDefault="00C46DBE" w:rsidP="00925FDE">
            <w:pPr>
              <w:pStyle w:val="ContentsHeadingLevel1"/>
              <w:rPr>
                <w:rFonts w:cs="Arial"/>
                <w:b w:val="0"/>
              </w:rPr>
            </w:pPr>
          </w:p>
          <w:p w:rsidR="00C46DBE" w:rsidRPr="00751B88" w:rsidRDefault="00C46DBE" w:rsidP="00925FDE">
            <w:pPr>
              <w:pStyle w:val="ContentsHeadingLevel1"/>
              <w:rPr>
                <w:rFonts w:cs="Arial"/>
                <w:b w:val="0"/>
              </w:rPr>
            </w:pPr>
            <w:r w:rsidRPr="00751B88">
              <w:rPr>
                <w:rFonts w:cs="Arial"/>
                <w:b w:val="0"/>
              </w:rPr>
              <w:t>Stock yards</w:t>
            </w:r>
          </w:p>
          <w:p w:rsidR="00C46DBE" w:rsidRPr="00751B88" w:rsidRDefault="00C46DBE" w:rsidP="00925FDE">
            <w:pPr>
              <w:pStyle w:val="ContentsHeadingLevel1"/>
              <w:rPr>
                <w:rFonts w:cs="Arial"/>
                <w:b w:val="0"/>
              </w:rPr>
            </w:pPr>
          </w:p>
          <w:p w:rsidR="00C46DBE" w:rsidRPr="00751B88" w:rsidRDefault="00C46DBE" w:rsidP="00925FDE">
            <w:pPr>
              <w:pStyle w:val="ContentsHeadingLevel1"/>
              <w:rPr>
                <w:rFonts w:cs="Arial"/>
                <w:b w:val="0"/>
              </w:rPr>
            </w:pPr>
            <w:r w:rsidRPr="00751B88">
              <w:rPr>
                <w:rFonts w:cs="Arial"/>
                <w:b w:val="0"/>
              </w:rPr>
              <w:t>Land disposal site/refuse pit</w:t>
            </w:r>
          </w:p>
          <w:p w:rsidR="00C46DBE" w:rsidRPr="00751B88" w:rsidRDefault="00C46DBE" w:rsidP="00925FDE">
            <w:pPr>
              <w:pStyle w:val="ContentsHeadingLevel1"/>
              <w:rPr>
                <w:rFonts w:cs="Arial"/>
                <w:b w:val="0"/>
              </w:rPr>
            </w:pPr>
          </w:p>
          <w:p w:rsidR="00C46DBE" w:rsidRPr="00751B88" w:rsidRDefault="00C46DBE" w:rsidP="00925FDE">
            <w:pPr>
              <w:pStyle w:val="ContentsHeadingLevel1"/>
              <w:rPr>
                <w:rFonts w:cs="Arial"/>
                <w:b w:val="0"/>
              </w:rPr>
            </w:pPr>
            <w:r w:rsidRPr="00751B88">
              <w:rPr>
                <w:rFonts w:cs="Arial"/>
                <w:b w:val="0"/>
              </w:rPr>
              <w:t>Silage stack</w:t>
            </w:r>
          </w:p>
          <w:p w:rsidR="00C46DBE" w:rsidRPr="00751B88" w:rsidRDefault="00C46DBE" w:rsidP="00925FDE">
            <w:pPr>
              <w:pStyle w:val="ContentsHeadingLevel1"/>
              <w:rPr>
                <w:rFonts w:cs="Arial"/>
                <w:b w:val="0"/>
              </w:rPr>
            </w:pPr>
          </w:p>
          <w:p w:rsidR="00C46DBE" w:rsidRPr="00751B88" w:rsidRDefault="00C46DBE" w:rsidP="00925FDE">
            <w:pPr>
              <w:pStyle w:val="ContentsHeadingLevel1"/>
              <w:rPr>
                <w:rFonts w:cs="Arial"/>
                <w:b w:val="0"/>
              </w:rPr>
            </w:pPr>
            <w:r w:rsidRPr="00751B88">
              <w:rPr>
                <w:rFonts w:cs="Arial"/>
                <w:b w:val="0"/>
              </w:rPr>
              <w:t>Chemical preparation/storage</w:t>
            </w:r>
          </w:p>
          <w:p w:rsidR="00C46DBE" w:rsidRPr="00751B88" w:rsidRDefault="00C46DBE" w:rsidP="00925FDE">
            <w:pPr>
              <w:pStyle w:val="ContentsHeadingLevel1"/>
              <w:rPr>
                <w:rFonts w:cs="Arial"/>
                <w:b w:val="0"/>
              </w:rPr>
            </w:pPr>
          </w:p>
          <w:p w:rsidR="00C46DBE" w:rsidRPr="00751B88" w:rsidRDefault="00C46DBE" w:rsidP="00925FDE">
            <w:pPr>
              <w:pStyle w:val="ContentsHeadingLevel1"/>
              <w:rPr>
                <w:rFonts w:cs="Arial"/>
                <w:b w:val="0"/>
              </w:rPr>
            </w:pPr>
            <w:r w:rsidRPr="00751B88">
              <w:rPr>
                <w:rFonts w:cs="Arial"/>
                <w:b w:val="0"/>
              </w:rPr>
              <w:t>Pesticide residues</w:t>
            </w:r>
          </w:p>
        </w:tc>
        <w:tc>
          <w:tcPr>
            <w:tcW w:w="1701" w:type="dxa"/>
            <w:tcBorders>
              <w:top w:val="nil"/>
              <w:left w:val="nil"/>
              <w:bottom w:val="nil"/>
            </w:tcBorders>
          </w:tcPr>
          <w:p w:rsidR="00C46DBE" w:rsidRPr="00751B88" w:rsidRDefault="00C46DBE" w:rsidP="00925FDE">
            <w:pPr>
              <w:pStyle w:val="ContentsHeadingLevel1"/>
              <w:rPr>
                <w:rFonts w:cs="Arial"/>
                <w:b w:val="0"/>
              </w:rPr>
            </w:pPr>
            <w:r w:rsidRPr="00751B88">
              <w:rPr>
                <w:rFonts w:cs="Arial"/>
                <w:b w:val="0"/>
              </w:rPr>
              <w:t>Yes    No</w:t>
            </w:r>
          </w:p>
          <w:p w:rsidR="00C46DBE" w:rsidRPr="00751B88" w:rsidRDefault="00C46DBE" w:rsidP="00925FDE">
            <w:pPr>
              <w:pStyle w:val="ContentsHeadingLevel1"/>
              <w:rPr>
                <w:rFonts w:cs="Arial"/>
                <w:b w:val="0"/>
              </w:rPr>
            </w:pPr>
          </w:p>
          <w:p w:rsidR="00C46DBE" w:rsidRPr="00751B88" w:rsidRDefault="00C46DBE" w:rsidP="00925FDE">
            <w:pPr>
              <w:pStyle w:val="ContentsHeadingLevel1"/>
              <w:rPr>
                <w:rFonts w:cs="Arial"/>
                <w:b w:val="0"/>
              </w:rPr>
            </w:pPr>
            <w:r w:rsidRPr="00751B88">
              <w:rPr>
                <w:rFonts w:cs="Arial"/>
                <w:b w:val="0"/>
              </w:rPr>
              <w:t xml:space="preserve">   </w:t>
            </w:r>
            <w:r w:rsidRPr="00751B88">
              <w:rPr>
                <w:rFonts w:cs="Arial"/>
                <w:b w:val="0"/>
              </w:rPr>
              <w:sym w:font="Wingdings" w:char="F071"/>
            </w:r>
            <w:r w:rsidRPr="00751B88">
              <w:rPr>
                <w:rFonts w:cs="Arial"/>
                <w:b w:val="0"/>
              </w:rPr>
              <w:t xml:space="preserve">     </w:t>
            </w:r>
            <w:r w:rsidRPr="00751B88">
              <w:rPr>
                <w:rFonts w:cs="Arial"/>
                <w:b w:val="0"/>
              </w:rPr>
              <w:sym w:font="Wingdings" w:char="F071"/>
            </w:r>
          </w:p>
          <w:p w:rsidR="00C46DBE" w:rsidRPr="00751B88" w:rsidRDefault="00C46DBE" w:rsidP="00925FDE">
            <w:pPr>
              <w:pStyle w:val="ContentsHeadingLevel1"/>
              <w:rPr>
                <w:rFonts w:cs="Arial"/>
                <w:b w:val="0"/>
              </w:rPr>
            </w:pPr>
          </w:p>
          <w:p w:rsidR="00C46DBE" w:rsidRPr="00751B88" w:rsidRDefault="00C46DBE" w:rsidP="00925FDE">
            <w:pPr>
              <w:pStyle w:val="ContentsHeadingLevel1"/>
              <w:rPr>
                <w:rFonts w:cs="Arial"/>
                <w:b w:val="0"/>
              </w:rPr>
            </w:pPr>
            <w:r w:rsidRPr="00751B88">
              <w:rPr>
                <w:rFonts w:cs="Arial"/>
                <w:b w:val="0"/>
              </w:rPr>
              <w:t xml:space="preserve">   </w:t>
            </w:r>
            <w:r w:rsidRPr="00751B88">
              <w:rPr>
                <w:rFonts w:cs="Arial"/>
                <w:b w:val="0"/>
              </w:rPr>
              <w:sym w:font="Wingdings" w:char="F071"/>
            </w:r>
            <w:r w:rsidRPr="00751B88">
              <w:rPr>
                <w:rFonts w:cs="Arial"/>
                <w:b w:val="0"/>
              </w:rPr>
              <w:t xml:space="preserve">    </w:t>
            </w:r>
            <w:r w:rsidRPr="00751B88">
              <w:rPr>
                <w:rFonts w:cs="Arial"/>
                <w:b w:val="0"/>
              </w:rPr>
              <w:sym w:font="Wingdings" w:char="F071"/>
            </w:r>
          </w:p>
          <w:p w:rsidR="00C46DBE" w:rsidRPr="00751B88" w:rsidRDefault="00C46DBE" w:rsidP="00925FDE">
            <w:pPr>
              <w:pStyle w:val="ContentsHeadingLevel1"/>
              <w:ind w:left="180"/>
              <w:rPr>
                <w:rFonts w:cs="Arial"/>
                <w:b w:val="0"/>
              </w:rPr>
            </w:pPr>
          </w:p>
          <w:p w:rsidR="00C46DBE" w:rsidRPr="00751B88" w:rsidRDefault="00C46DBE" w:rsidP="00925FDE">
            <w:pPr>
              <w:pStyle w:val="ContentsHeadingLevel1"/>
              <w:ind w:left="180"/>
              <w:rPr>
                <w:rFonts w:cs="Arial"/>
                <w:b w:val="0"/>
              </w:rPr>
            </w:pPr>
            <w:r w:rsidRPr="00751B88">
              <w:rPr>
                <w:rFonts w:cs="Arial"/>
                <w:b w:val="0"/>
              </w:rPr>
              <w:sym w:font="Wingdings" w:char="F071"/>
            </w:r>
            <w:r w:rsidRPr="00751B88">
              <w:rPr>
                <w:rFonts w:cs="Arial"/>
                <w:b w:val="0"/>
              </w:rPr>
              <w:t xml:space="preserve">    </w:t>
            </w:r>
            <w:r w:rsidRPr="00751B88">
              <w:rPr>
                <w:rFonts w:cs="Arial"/>
                <w:b w:val="0"/>
              </w:rPr>
              <w:sym w:font="Wingdings" w:char="F071"/>
            </w:r>
          </w:p>
          <w:p w:rsidR="00C46DBE" w:rsidRPr="00751B88" w:rsidRDefault="00C46DBE" w:rsidP="00925FDE">
            <w:pPr>
              <w:pStyle w:val="ContentsHeadingLevel1"/>
              <w:rPr>
                <w:rFonts w:cs="Arial"/>
                <w:b w:val="0"/>
              </w:rPr>
            </w:pPr>
          </w:p>
          <w:p w:rsidR="00C46DBE" w:rsidRPr="00751B88" w:rsidRDefault="00C46DBE" w:rsidP="00925FDE">
            <w:pPr>
              <w:pStyle w:val="ContentsHeadingLevel1"/>
              <w:ind w:left="180"/>
              <w:rPr>
                <w:rFonts w:cs="Arial"/>
                <w:b w:val="0"/>
              </w:rPr>
            </w:pPr>
            <w:r w:rsidRPr="00751B88">
              <w:rPr>
                <w:rFonts w:cs="Arial"/>
                <w:b w:val="0"/>
              </w:rPr>
              <w:sym w:font="Wingdings" w:char="F071"/>
            </w:r>
            <w:r w:rsidRPr="00751B88">
              <w:rPr>
                <w:rFonts w:cs="Arial"/>
                <w:b w:val="0"/>
              </w:rPr>
              <w:t xml:space="preserve">    </w:t>
            </w:r>
            <w:r w:rsidRPr="00751B88">
              <w:rPr>
                <w:rFonts w:cs="Arial"/>
                <w:b w:val="0"/>
              </w:rPr>
              <w:sym w:font="Wingdings" w:char="F071"/>
            </w:r>
          </w:p>
          <w:p w:rsidR="00C46DBE" w:rsidRPr="00751B88" w:rsidRDefault="00C46DBE" w:rsidP="00925FDE">
            <w:pPr>
              <w:pStyle w:val="ContentsHeadingLevel1"/>
              <w:rPr>
                <w:rFonts w:cs="Arial"/>
                <w:b w:val="0"/>
              </w:rPr>
            </w:pPr>
          </w:p>
          <w:p w:rsidR="00C46DBE" w:rsidRPr="00751B88" w:rsidRDefault="00C46DBE" w:rsidP="00925FDE">
            <w:pPr>
              <w:pStyle w:val="ContentsHeadingLevel1"/>
              <w:ind w:left="180"/>
              <w:rPr>
                <w:rFonts w:cs="Arial"/>
                <w:b w:val="0"/>
              </w:rPr>
            </w:pPr>
            <w:r w:rsidRPr="00751B88">
              <w:rPr>
                <w:rFonts w:cs="Arial"/>
                <w:b w:val="0"/>
              </w:rPr>
              <w:sym w:font="Wingdings" w:char="F071"/>
            </w:r>
            <w:r w:rsidRPr="00751B88">
              <w:rPr>
                <w:rFonts w:cs="Arial"/>
                <w:b w:val="0"/>
              </w:rPr>
              <w:t xml:space="preserve">    </w:t>
            </w:r>
            <w:r w:rsidRPr="00751B88">
              <w:rPr>
                <w:rFonts w:cs="Arial"/>
                <w:b w:val="0"/>
              </w:rPr>
              <w:sym w:font="Wingdings" w:char="F071"/>
            </w:r>
          </w:p>
          <w:p w:rsidR="00C46DBE" w:rsidRPr="00751B88" w:rsidRDefault="00C46DBE" w:rsidP="00925FDE">
            <w:pPr>
              <w:pStyle w:val="ContentsHeadingLevel1"/>
              <w:rPr>
                <w:rFonts w:cs="Arial"/>
                <w:b w:val="0"/>
              </w:rPr>
            </w:pPr>
          </w:p>
          <w:p w:rsidR="00C46DBE" w:rsidRPr="00751B88" w:rsidRDefault="00C46DBE" w:rsidP="00925FDE">
            <w:pPr>
              <w:pStyle w:val="ContentsHeadingLevel1"/>
              <w:rPr>
                <w:rFonts w:cs="Arial"/>
                <w:b w:val="0"/>
              </w:rPr>
            </w:pPr>
            <w:r w:rsidRPr="00751B88">
              <w:rPr>
                <w:rFonts w:cs="Arial"/>
                <w:b w:val="0"/>
              </w:rPr>
              <w:t xml:space="preserve">   </w:t>
            </w:r>
            <w:r w:rsidRPr="00751B88">
              <w:rPr>
                <w:rFonts w:cs="Arial"/>
                <w:b w:val="0"/>
              </w:rPr>
              <w:sym w:font="Wingdings" w:char="F071"/>
            </w:r>
            <w:r w:rsidRPr="00751B88">
              <w:rPr>
                <w:rFonts w:cs="Arial"/>
                <w:b w:val="0"/>
              </w:rPr>
              <w:t xml:space="preserve">    </w:t>
            </w:r>
            <w:r w:rsidRPr="00751B88">
              <w:rPr>
                <w:rFonts w:cs="Arial"/>
                <w:b w:val="0"/>
              </w:rPr>
              <w:sym w:font="Wingdings" w:char="F071"/>
            </w:r>
          </w:p>
          <w:p w:rsidR="00C46DBE" w:rsidRPr="00751B88" w:rsidRDefault="00C46DBE" w:rsidP="00925FDE">
            <w:pPr>
              <w:pStyle w:val="ContentsHeadingLevel1"/>
              <w:rPr>
                <w:rFonts w:cs="Arial"/>
              </w:rPr>
            </w:pPr>
          </w:p>
        </w:tc>
      </w:tr>
      <w:tr w:rsidR="00C46DBE" w:rsidRPr="00751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656"/>
        </w:trPr>
        <w:tc>
          <w:tcPr>
            <w:tcW w:w="10348" w:type="dxa"/>
            <w:gridSpan w:val="6"/>
            <w:tcBorders>
              <w:top w:val="nil"/>
              <w:bottom w:val="nil"/>
            </w:tcBorders>
          </w:tcPr>
          <w:p w:rsidR="00C46DBE" w:rsidRPr="00751B88" w:rsidRDefault="00C46DBE" w:rsidP="00925FDE">
            <w:pPr>
              <w:pStyle w:val="ContentsHeadingLevel1"/>
              <w:numPr>
                <w:ilvl w:val="0"/>
                <w:numId w:val="24"/>
              </w:numPr>
              <w:rPr>
                <w:rFonts w:cs="Arial"/>
                <w:b w:val="0"/>
              </w:rPr>
            </w:pPr>
            <w:r w:rsidRPr="00751B88">
              <w:rPr>
                <w:rFonts w:cs="Arial"/>
                <w:b w:val="0"/>
              </w:rPr>
              <w:t>Are there any known water quality problems (e.g. bacterial contamination, turbidity, corrosiveness, sediment, colour, smell, taste)?</w:t>
            </w:r>
          </w:p>
          <w:p w:rsidR="00C46DBE" w:rsidRPr="00751B88" w:rsidRDefault="00C46DBE" w:rsidP="00925FDE">
            <w:pPr>
              <w:pStyle w:val="ContentsHeadingLevel1"/>
              <w:rPr>
                <w:rFonts w:cs="Arial"/>
                <w:b w:val="0"/>
              </w:rPr>
            </w:pPr>
          </w:p>
          <w:p w:rsidR="00C46DBE" w:rsidRPr="00751B88" w:rsidRDefault="00C46DBE" w:rsidP="00925FDE">
            <w:pPr>
              <w:pStyle w:val="ContentsHeadingLevel1"/>
              <w:tabs>
                <w:tab w:val="left" w:pos="743"/>
              </w:tabs>
              <w:rPr>
                <w:rFonts w:cs="Arial"/>
              </w:rPr>
            </w:pPr>
            <w:r w:rsidRPr="00751B88">
              <w:rPr>
                <w:rFonts w:cs="Arial"/>
                <w:b w:val="0"/>
              </w:rPr>
              <w:tab/>
              <w:t>(If Yes, specify)</w:t>
            </w:r>
            <w:r w:rsidRPr="00751B88">
              <w:rPr>
                <w:rFonts w:cs="Arial"/>
              </w:rPr>
              <w:t xml:space="preserve"> </w:t>
            </w:r>
            <w:r w:rsidRPr="00751B88">
              <w:rPr>
                <w:rFonts w:cs="Arial"/>
              </w:rPr>
              <w:tab/>
              <w:t>________________________________________________________________</w:t>
            </w:r>
          </w:p>
          <w:p w:rsidR="00C46DBE" w:rsidRPr="00751B88" w:rsidRDefault="00C46DBE" w:rsidP="00925FDE">
            <w:pPr>
              <w:pStyle w:val="ContentsHeadingLevel1"/>
              <w:rPr>
                <w:rFonts w:cs="Arial"/>
                <w:b w:val="0"/>
              </w:rPr>
            </w:pPr>
          </w:p>
          <w:p w:rsidR="00C46DBE" w:rsidRPr="00751B88" w:rsidRDefault="00C46DBE" w:rsidP="00925FDE">
            <w:pPr>
              <w:pStyle w:val="ContentsHeadingLevel1"/>
              <w:rPr>
                <w:rFonts w:cs="Arial"/>
                <w:b w:val="0"/>
              </w:rPr>
            </w:pPr>
          </w:p>
        </w:tc>
      </w:tr>
      <w:tr w:rsidR="00C46DBE" w:rsidRPr="00751B88">
        <w:tblPrEx>
          <w:tblBorders>
            <w:top w:val="single" w:sz="4" w:space="0" w:color="auto"/>
            <w:left w:val="single" w:sz="4" w:space="0" w:color="auto"/>
            <w:right w:val="single" w:sz="4" w:space="0" w:color="auto"/>
          </w:tblBorders>
          <w:tblCellMar>
            <w:top w:w="0" w:type="dxa"/>
            <w:left w:w="108" w:type="dxa"/>
            <w:bottom w:w="0" w:type="dxa"/>
            <w:right w:w="108" w:type="dxa"/>
          </w:tblCellMar>
        </w:tblPrEx>
        <w:trPr>
          <w:cantSplit/>
        </w:trPr>
        <w:tc>
          <w:tcPr>
            <w:tcW w:w="10348" w:type="dxa"/>
            <w:gridSpan w:val="6"/>
            <w:tcBorders>
              <w:top w:val="nil"/>
              <w:bottom w:val="single" w:sz="4" w:space="0" w:color="auto"/>
            </w:tcBorders>
          </w:tcPr>
          <w:p w:rsidR="00C46DBE" w:rsidRPr="00751B88" w:rsidRDefault="00C46DBE" w:rsidP="00925FDE">
            <w:pPr>
              <w:pStyle w:val="ContentsHeadingLevel1"/>
              <w:numPr>
                <w:ilvl w:val="0"/>
                <w:numId w:val="24"/>
              </w:numPr>
              <w:rPr>
                <w:rFonts w:cs="Arial"/>
                <w:b w:val="0"/>
              </w:rPr>
            </w:pPr>
            <w:r w:rsidRPr="00751B88">
              <w:rPr>
                <w:rFonts w:cs="Arial"/>
                <w:b w:val="0"/>
              </w:rPr>
              <w:t>Do any of the following factors present risks to the quality of the water?</w:t>
            </w:r>
          </w:p>
          <w:p w:rsidR="00C46DBE" w:rsidRPr="00751B88" w:rsidRDefault="00C46DBE" w:rsidP="00925FDE">
            <w:pPr>
              <w:pStyle w:val="ContentsHeadingLevel1"/>
              <w:rPr>
                <w:rFonts w:cs="Arial"/>
                <w:b w:val="0"/>
              </w:rPr>
            </w:pPr>
            <w:r w:rsidRPr="00751B88">
              <w:rPr>
                <w:rFonts w:cs="Arial"/>
                <w:b w:val="0"/>
              </w:rPr>
              <w:tab/>
            </w:r>
            <w:r w:rsidRPr="00751B88">
              <w:rPr>
                <w:rFonts w:cs="Arial"/>
                <w:b w:val="0"/>
              </w:rPr>
              <w:tab/>
            </w:r>
            <w:r w:rsidRPr="00751B88">
              <w:rPr>
                <w:rFonts w:cs="Arial"/>
                <w:b w:val="0"/>
              </w:rPr>
              <w:tab/>
            </w:r>
            <w:r w:rsidRPr="00751B88">
              <w:rPr>
                <w:rFonts w:cs="Arial"/>
                <w:b w:val="0"/>
              </w:rPr>
              <w:tab/>
            </w:r>
            <w:r w:rsidRPr="00751B88">
              <w:rPr>
                <w:rFonts w:cs="Arial"/>
                <w:b w:val="0"/>
              </w:rPr>
              <w:tab/>
            </w:r>
            <w:r w:rsidRPr="00751B88">
              <w:rPr>
                <w:rFonts w:cs="Arial"/>
                <w:b w:val="0"/>
              </w:rPr>
              <w:tab/>
            </w:r>
            <w:r w:rsidRPr="00751B88">
              <w:rPr>
                <w:rFonts w:cs="Arial"/>
                <w:b w:val="0"/>
              </w:rPr>
              <w:tab/>
            </w:r>
            <w:r w:rsidRPr="00751B88">
              <w:rPr>
                <w:rFonts w:cs="Arial"/>
                <w:b w:val="0"/>
              </w:rPr>
              <w:tab/>
              <w:t xml:space="preserve">    </w:t>
            </w:r>
            <w:r w:rsidRPr="00751B88">
              <w:rPr>
                <w:rFonts w:cs="Arial"/>
                <w:b w:val="0"/>
              </w:rPr>
              <w:tab/>
            </w:r>
            <w:r>
              <w:rPr>
                <w:rFonts w:cs="Arial"/>
                <w:b w:val="0"/>
              </w:rPr>
              <w:tab/>
            </w:r>
            <w:r w:rsidRPr="00751B88">
              <w:rPr>
                <w:rFonts w:cs="Arial"/>
                <w:b w:val="0"/>
              </w:rPr>
              <w:t>Yes    No</w:t>
            </w:r>
          </w:p>
          <w:p w:rsidR="00C46DBE" w:rsidRPr="00751B88" w:rsidRDefault="00C46DBE" w:rsidP="00925FDE">
            <w:pPr>
              <w:pStyle w:val="ContentsHeadingLevel1"/>
              <w:ind w:left="720"/>
              <w:rPr>
                <w:rFonts w:cs="Arial"/>
                <w:b w:val="0"/>
              </w:rPr>
            </w:pPr>
          </w:p>
          <w:p w:rsidR="00C46DBE" w:rsidRPr="00751B88" w:rsidRDefault="00C46DBE" w:rsidP="00925FDE">
            <w:pPr>
              <w:pStyle w:val="ContentsHeadingLevel2"/>
              <w:tabs>
                <w:tab w:val="left" w:pos="743"/>
                <w:tab w:val="left" w:pos="7122"/>
              </w:tabs>
              <w:rPr>
                <w:rFonts w:cs="Arial"/>
              </w:rPr>
            </w:pPr>
            <w:r w:rsidRPr="00751B88">
              <w:rPr>
                <w:rFonts w:cs="Arial"/>
              </w:rPr>
              <w:tab/>
              <w:t>Spray drift</w:t>
            </w:r>
            <w:r w:rsidRPr="00751B88">
              <w:rPr>
                <w:rFonts w:cs="Arial"/>
                <w:b/>
              </w:rPr>
              <w:tab/>
            </w:r>
            <w:r w:rsidRPr="00751B88">
              <w:rPr>
                <w:rFonts w:cs="Arial"/>
                <w:b/>
              </w:rPr>
              <w:sym w:font="Wingdings" w:char="F071"/>
            </w:r>
            <w:r w:rsidRPr="00751B88">
              <w:rPr>
                <w:rFonts w:cs="Arial"/>
                <w:b/>
              </w:rPr>
              <w:t xml:space="preserve">    </w:t>
            </w:r>
            <w:r w:rsidRPr="00751B88">
              <w:rPr>
                <w:rFonts w:cs="Arial"/>
                <w:b/>
              </w:rPr>
              <w:sym w:font="Wingdings" w:char="F071"/>
            </w:r>
          </w:p>
          <w:p w:rsidR="00C46DBE" w:rsidRPr="00751B88" w:rsidRDefault="00C46DBE" w:rsidP="00925FDE">
            <w:pPr>
              <w:pStyle w:val="ContentsHeadingLevel2"/>
              <w:tabs>
                <w:tab w:val="left" w:pos="743"/>
                <w:tab w:val="left" w:pos="7122"/>
              </w:tabs>
              <w:rPr>
                <w:rFonts w:cs="Arial"/>
              </w:rPr>
            </w:pPr>
            <w:r w:rsidRPr="00751B88">
              <w:rPr>
                <w:rFonts w:cs="Arial"/>
              </w:rPr>
              <w:tab/>
              <w:t>Nearby factories</w:t>
            </w:r>
            <w:r w:rsidRPr="00751B88">
              <w:rPr>
                <w:rFonts w:cs="Arial"/>
                <w:b/>
              </w:rPr>
              <w:tab/>
            </w:r>
            <w:r w:rsidRPr="00751B88">
              <w:rPr>
                <w:rFonts w:cs="Arial"/>
                <w:b/>
              </w:rPr>
              <w:sym w:font="Wingdings" w:char="F071"/>
            </w:r>
            <w:r w:rsidRPr="00751B88">
              <w:rPr>
                <w:rFonts w:cs="Arial"/>
                <w:b/>
              </w:rPr>
              <w:t xml:space="preserve">    </w:t>
            </w:r>
            <w:r w:rsidRPr="00751B88">
              <w:rPr>
                <w:rFonts w:cs="Arial"/>
                <w:b/>
              </w:rPr>
              <w:sym w:font="Wingdings" w:char="F071"/>
            </w:r>
          </w:p>
          <w:p w:rsidR="00C46DBE" w:rsidRPr="00751B88" w:rsidRDefault="00C46DBE" w:rsidP="00925FDE">
            <w:pPr>
              <w:pStyle w:val="ContentsHeadingLevel2"/>
              <w:tabs>
                <w:tab w:val="left" w:pos="743"/>
                <w:tab w:val="left" w:pos="7122"/>
              </w:tabs>
              <w:rPr>
                <w:rFonts w:cs="Arial"/>
              </w:rPr>
            </w:pPr>
            <w:r w:rsidRPr="00751B88">
              <w:rPr>
                <w:rFonts w:cs="Arial"/>
              </w:rPr>
              <w:tab/>
              <w:t>Mining operations</w:t>
            </w:r>
            <w:r w:rsidRPr="00751B88">
              <w:rPr>
                <w:rFonts w:cs="Arial"/>
              </w:rPr>
              <w:tab/>
            </w:r>
            <w:r w:rsidRPr="00751B88">
              <w:rPr>
                <w:rFonts w:cs="Arial"/>
                <w:b/>
              </w:rPr>
              <w:sym w:font="Wingdings" w:char="F071"/>
            </w:r>
            <w:r w:rsidRPr="00751B88">
              <w:rPr>
                <w:rFonts w:cs="Arial"/>
                <w:b/>
              </w:rPr>
              <w:t xml:space="preserve">    </w:t>
            </w:r>
            <w:r w:rsidRPr="00751B88">
              <w:rPr>
                <w:rFonts w:cs="Arial"/>
                <w:b/>
              </w:rPr>
              <w:sym w:font="Wingdings" w:char="F071"/>
            </w:r>
          </w:p>
          <w:p w:rsidR="00C46DBE" w:rsidRPr="00751B88" w:rsidRDefault="00C46DBE" w:rsidP="00925FDE">
            <w:pPr>
              <w:pStyle w:val="ContentsHeadingLevel2"/>
              <w:tabs>
                <w:tab w:val="left" w:pos="743"/>
                <w:tab w:val="left" w:pos="7122"/>
              </w:tabs>
              <w:ind w:left="743"/>
              <w:rPr>
                <w:rFonts w:cs="Arial"/>
              </w:rPr>
            </w:pPr>
            <w:r w:rsidRPr="00751B88">
              <w:rPr>
                <w:rFonts w:cs="Arial"/>
              </w:rPr>
              <w:t xml:space="preserve">Run-off from urban or sealed surfaces </w:t>
            </w:r>
            <w:r w:rsidRPr="00751B88">
              <w:rPr>
                <w:rFonts w:cs="Arial"/>
              </w:rPr>
              <w:tab/>
            </w:r>
            <w:r w:rsidRPr="00751B88">
              <w:rPr>
                <w:rFonts w:cs="Arial"/>
                <w:b/>
              </w:rPr>
              <w:sym w:font="Wingdings" w:char="F071"/>
            </w:r>
            <w:r w:rsidRPr="00751B88">
              <w:rPr>
                <w:rFonts w:cs="Arial"/>
                <w:b/>
              </w:rPr>
              <w:t xml:space="preserve">    </w:t>
            </w:r>
            <w:r w:rsidRPr="00751B88">
              <w:rPr>
                <w:rFonts w:cs="Arial"/>
                <w:b/>
              </w:rPr>
              <w:sym w:font="Wingdings" w:char="F071"/>
            </w:r>
          </w:p>
          <w:p w:rsidR="00C46DBE" w:rsidRPr="00751B88" w:rsidRDefault="00C46DBE" w:rsidP="00925FDE">
            <w:pPr>
              <w:pStyle w:val="ContentsHeadingLevel2"/>
              <w:tabs>
                <w:tab w:val="left" w:pos="743"/>
                <w:tab w:val="left" w:pos="885"/>
                <w:tab w:val="left" w:pos="7122"/>
              </w:tabs>
              <w:ind w:firstLine="743"/>
              <w:rPr>
                <w:rFonts w:cs="Arial"/>
              </w:rPr>
            </w:pPr>
            <w:r w:rsidRPr="00751B88">
              <w:rPr>
                <w:rFonts w:cs="Arial"/>
              </w:rPr>
              <w:t>Material from effluent ponds or surface impoundments (waste</w:t>
            </w:r>
          </w:p>
          <w:p w:rsidR="00C46DBE" w:rsidRPr="00751B88" w:rsidRDefault="00C46DBE" w:rsidP="00925FDE">
            <w:pPr>
              <w:pStyle w:val="ContentsHeadingLevel2"/>
              <w:tabs>
                <w:tab w:val="left" w:pos="743"/>
                <w:tab w:val="left" w:pos="885"/>
                <w:tab w:val="left" w:pos="7122"/>
                <w:tab w:val="left" w:pos="7405"/>
                <w:tab w:val="left" w:pos="7830"/>
              </w:tabs>
              <w:rPr>
                <w:rFonts w:cs="Arial"/>
              </w:rPr>
            </w:pPr>
            <w:r w:rsidRPr="00751B88">
              <w:rPr>
                <w:rFonts w:cs="Arial"/>
              </w:rPr>
              <w:tab/>
              <w:t>or ponds or lagoons) (either treated discharge or leakage)</w:t>
            </w:r>
            <w:r w:rsidRPr="00751B88">
              <w:rPr>
                <w:rFonts w:cs="Arial"/>
              </w:rPr>
              <w:tab/>
            </w:r>
            <w:r w:rsidRPr="00751B88">
              <w:rPr>
                <w:rFonts w:cs="Arial"/>
                <w:b/>
              </w:rPr>
              <w:sym w:font="Wingdings" w:char="F071"/>
            </w:r>
            <w:r w:rsidRPr="00751B88">
              <w:rPr>
                <w:rFonts w:cs="Arial"/>
                <w:b/>
              </w:rPr>
              <w:t xml:space="preserve">    </w:t>
            </w:r>
            <w:r w:rsidRPr="00751B88">
              <w:rPr>
                <w:rFonts w:cs="Arial"/>
                <w:b/>
              </w:rPr>
              <w:sym w:font="Wingdings" w:char="F071"/>
            </w:r>
          </w:p>
          <w:p w:rsidR="00C46DBE" w:rsidRPr="00751B88" w:rsidRDefault="00C46DBE" w:rsidP="00925FDE">
            <w:pPr>
              <w:pStyle w:val="ContentsHeadingLevel2"/>
              <w:tabs>
                <w:tab w:val="left" w:pos="743"/>
                <w:tab w:val="left" w:pos="7122"/>
              </w:tabs>
              <w:rPr>
                <w:rFonts w:cs="Arial"/>
              </w:rPr>
            </w:pPr>
            <w:r w:rsidRPr="00751B88">
              <w:rPr>
                <w:rFonts w:cs="Arial"/>
              </w:rPr>
              <w:tab/>
              <w:t xml:space="preserve">Contaminants washed into source during irrigation       </w:t>
            </w:r>
            <w:r w:rsidRPr="00751B88">
              <w:rPr>
                <w:rFonts w:cs="Arial"/>
              </w:rPr>
              <w:tab/>
            </w:r>
            <w:r w:rsidRPr="00751B88">
              <w:rPr>
                <w:rFonts w:cs="Arial"/>
                <w:b/>
              </w:rPr>
              <w:sym w:font="Wingdings" w:char="F071"/>
            </w:r>
            <w:r w:rsidRPr="00751B88">
              <w:rPr>
                <w:rFonts w:cs="Arial"/>
                <w:b/>
              </w:rPr>
              <w:t xml:space="preserve">    </w:t>
            </w:r>
            <w:r w:rsidRPr="00751B88">
              <w:rPr>
                <w:rFonts w:cs="Arial"/>
                <w:b/>
              </w:rPr>
              <w:sym w:font="Wingdings" w:char="F071"/>
            </w:r>
          </w:p>
          <w:p w:rsidR="00C46DBE" w:rsidRPr="00751B88" w:rsidRDefault="00C46DBE" w:rsidP="00925FDE">
            <w:pPr>
              <w:pStyle w:val="ContentsHeadingLevel2"/>
              <w:tabs>
                <w:tab w:val="left" w:pos="743"/>
                <w:tab w:val="left" w:pos="7122"/>
                <w:tab w:val="left" w:pos="7405"/>
                <w:tab w:val="left" w:pos="7547"/>
                <w:tab w:val="left" w:pos="7830"/>
              </w:tabs>
              <w:rPr>
                <w:rFonts w:cs="Arial"/>
              </w:rPr>
            </w:pPr>
            <w:r w:rsidRPr="00751B88">
              <w:rPr>
                <w:rFonts w:cs="Arial"/>
              </w:rPr>
              <w:tab/>
              <w:t xml:space="preserve">Geothermal contaminants (e.g. arsenic, boron, lithium etc)       </w:t>
            </w:r>
            <w:r w:rsidRPr="00751B88">
              <w:rPr>
                <w:rFonts w:cs="Arial"/>
              </w:rPr>
              <w:tab/>
            </w:r>
            <w:r w:rsidRPr="00751B88">
              <w:rPr>
                <w:rFonts w:cs="Arial"/>
                <w:b/>
              </w:rPr>
              <w:sym w:font="Wingdings" w:char="F071"/>
            </w:r>
            <w:r w:rsidRPr="00751B88">
              <w:rPr>
                <w:rFonts w:cs="Arial"/>
                <w:b/>
              </w:rPr>
              <w:t xml:space="preserve">    </w:t>
            </w:r>
            <w:r w:rsidRPr="00751B88">
              <w:rPr>
                <w:rFonts w:cs="Arial"/>
                <w:b/>
              </w:rPr>
              <w:sym w:font="Wingdings" w:char="F071"/>
            </w:r>
          </w:p>
          <w:p w:rsidR="00C46DBE" w:rsidRPr="00751B88" w:rsidRDefault="00C46DBE" w:rsidP="00925FDE">
            <w:pPr>
              <w:pStyle w:val="ContentsHeadingLevel2"/>
              <w:tabs>
                <w:tab w:val="left" w:pos="743"/>
                <w:tab w:val="left" w:pos="7122"/>
                <w:tab w:val="left" w:pos="7830"/>
              </w:tabs>
              <w:rPr>
                <w:rFonts w:cs="Arial"/>
              </w:rPr>
            </w:pPr>
            <w:r w:rsidRPr="00751B88">
              <w:rPr>
                <w:rFonts w:cs="Arial"/>
              </w:rPr>
              <w:tab/>
              <w:t xml:space="preserve">Saline water                                                                                  </w:t>
            </w:r>
            <w:r w:rsidRPr="00751B88">
              <w:rPr>
                <w:rFonts w:cs="Arial"/>
              </w:rPr>
              <w:tab/>
            </w:r>
            <w:r w:rsidRPr="00751B88">
              <w:rPr>
                <w:rFonts w:cs="Arial"/>
                <w:b/>
              </w:rPr>
              <w:sym w:font="Wingdings" w:char="F071"/>
            </w:r>
            <w:r w:rsidRPr="00751B88">
              <w:rPr>
                <w:rFonts w:cs="Arial"/>
                <w:b/>
              </w:rPr>
              <w:t xml:space="preserve">    </w:t>
            </w:r>
            <w:r w:rsidRPr="00751B88">
              <w:rPr>
                <w:rFonts w:cs="Arial"/>
                <w:b/>
              </w:rPr>
              <w:sym w:font="Wingdings" w:char="F071"/>
            </w:r>
          </w:p>
          <w:p w:rsidR="00C46DBE" w:rsidRPr="00751B88" w:rsidRDefault="00C46DBE" w:rsidP="00925FDE">
            <w:pPr>
              <w:pStyle w:val="ContentsHeadingLevel2"/>
              <w:tabs>
                <w:tab w:val="left" w:pos="743"/>
                <w:tab w:val="left" w:pos="885"/>
                <w:tab w:val="left" w:pos="7122"/>
              </w:tabs>
              <w:rPr>
                <w:rFonts w:cs="Arial"/>
              </w:rPr>
            </w:pPr>
          </w:p>
          <w:p w:rsidR="00C46DBE" w:rsidRPr="00751B88" w:rsidRDefault="00C46DBE" w:rsidP="00925FDE">
            <w:pPr>
              <w:pStyle w:val="ContentsHeadingLevel1"/>
              <w:tabs>
                <w:tab w:val="left" w:pos="743"/>
                <w:tab w:val="left" w:pos="7122"/>
              </w:tabs>
              <w:rPr>
                <w:rFonts w:cs="Arial"/>
                <w:b w:val="0"/>
              </w:rPr>
            </w:pPr>
            <w:r w:rsidRPr="00751B88">
              <w:rPr>
                <w:rFonts w:cs="Arial"/>
                <w:b w:val="0"/>
              </w:rPr>
              <w:tab/>
              <w:t xml:space="preserve">(If Yes, specify what activity and how far away)   </w:t>
            </w:r>
          </w:p>
          <w:p w:rsidR="00C46DBE" w:rsidRPr="00751B88" w:rsidRDefault="00C46DBE" w:rsidP="00925FDE">
            <w:pPr>
              <w:pStyle w:val="ContentsHeadingLevel1"/>
              <w:rPr>
                <w:rFonts w:cs="Arial"/>
                <w:b w:val="0"/>
              </w:rPr>
            </w:pPr>
            <w:r w:rsidRPr="00751B88">
              <w:rPr>
                <w:rFonts w:cs="Arial"/>
                <w:b w:val="0"/>
              </w:rPr>
              <w:tab/>
              <w:t>____________________________________________________</w:t>
            </w:r>
            <w:r>
              <w:rPr>
                <w:rFonts w:cs="Arial"/>
                <w:b w:val="0"/>
              </w:rPr>
              <w:t>__________________________</w:t>
            </w:r>
          </w:p>
          <w:p w:rsidR="00C46DBE" w:rsidRPr="00751B88" w:rsidRDefault="00C46DBE" w:rsidP="00925FDE">
            <w:pPr>
              <w:pStyle w:val="ContentsHeadingLevel1"/>
              <w:rPr>
                <w:rFonts w:cs="Arial"/>
                <w:b w:val="0"/>
              </w:rPr>
            </w:pPr>
            <w:r w:rsidRPr="00751B88">
              <w:rPr>
                <w:rFonts w:cs="Arial"/>
                <w:b w:val="0"/>
              </w:rPr>
              <w:tab/>
              <w:t>____________________________________________________</w:t>
            </w:r>
            <w:r>
              <w:rPr>
                <w:rFonts w:cs="Arial"/>
                <w:b w:val="0"/>
              </w:rPr>
              <w:t>__________________________</w:t>
            </w:r>
          </w:p>
          <w:p w:rsidR="00C46DBE" w:rsidRPr="00751B88" w:rsidRDefault="00C46DBE" w:rsidP="00925FDE">
            <w:pPr>
              <w:pStyle w:val="ContentsHeadingLevel1"/>
              <w:rPr>
                <w:rFonts w:cs="Arial"/>
                <w:b w:val="0"/>
              </w:rPr>
            </w:pPr>
            <w:r w:rsidRPr="00751B88">
              <w:rPr>
                <w:rFonts w:cs="Arial"/>
                <w:b w:val="0"/>
              </w:rPr>
              <w:tab/>
              <w:t>____________________________________________________</w:t>
            </w:r>
            <w:r>
              <w:rPr>
                <w:rFonts w:cs="Arial"/>
                <w:b w:val="0"/>
              </w:rPr>
              <w:t>__________________________</w:t>
            </w:r>
          </w:p>
          <w:p w:rsidR="00C46DBE" w:rsidRPr="00751B88" w:rsidRDefault="00C46DBE" w:rsidP="00925FDE">
            <w:pPr>
              <w:pStyle w:val="ContentsHeadingLevel1"/>
              <w:rPr>
                <w:rFonts w:cs="Arial"/>
                <w:b w:val="0"/>
              </w:rPr>
            </w:pPr>
          </w:p>
        </w:tc>
      </w:tr>
    </w:tbl>
    <w:p w:rsidR="00C46DBE" w:rsidRDefault="00C46DBE" w:rsidP="00C46DBE">
      <w:pPr>
        <w:pStyle w:val="Footer"/>
        <w:rPr>
          <w:rFonts w:cs="Arial"/>
        </w:rPr>
      </w:pPr>
    </w:p>
    <w:p w:rsidR="00C46DBE" w:rsidRPr="00751B88" w:rsidRDefault="00C46DBE" w:rsidP="00C46DBE">
      <w:pPr>
        <w:pStyle w:val="Footer"/>
        <w:rPr>
          <w:rFonts w:cs="Arial"/>
        </w:rPr>
      </w:pPr>
      <w:r>
        <w:rPr>
          <w:rFonts w:cs="Arial"/>
        </w:rPr>
        <w:br w:type="page"/>
      </w:r>
    </w:p>
    <w:tbl>
      <w:tblPr>
        <w:tblW w:w="0" w:type="auto"/>
        <w:tblInd w:w="108"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8505"/>
        <w:gridCol w:w="1701"/>
      </w:tblGrid>
      <w:tr w:rsidR="00C46DBE" w:rsidRPr="00751B88">
        <w:tblPrEx>
          <w:tblCellMar>
            <w:top w:w="0" w:type="dxa"/>
            <w:bottom w:w="0" w:type="dxa"/>
          </w:tblCellMar>
        </w:tblPrEx>
        <w:trPr>
          <w:trHeight w:val="352"/>
        </w:trPr>
        <w:tc>
          <w:tcPr>
            <w:tcW w:w="10206" w:type="dxa"/>
            <w:gridSpan w:val="2"/>
            <w:tcBorders>
              <w:top w:val="single" w:sz="4" w:space="0" w:color="auto"/>
            </w:tcBorders>
          </w:tcPr>
          <w:p w:rsidR="00C46DBE" w:rsidRPr="00751B88" w:rsidRDefault="00C46DBE" w:rsidP="00925FDE">
            <w:pPr>
              <w:rPr>
                <w:rFonts w:cs="Arial"/>
                <w:b/>
              </w:rPr>
            </w:pPr>
          </w:p>
          <w:p w:rsidR="00C46DBE" w:rsidRPr="00751B88" w:rsidRDefault="00C46DBE" w:rsidP="0081395C">
            <w:pPr>
              <w:widowControl w:val="0"/>
              <w:numPr>
                <w:ilvl w:val="0"/>
                <w:numId w:val="23"/>
              </w:numPr>
              <w:tabs>
                <w:tab w:val="clear" w:pos="420"/>
                <w:tab w:val="num" w:pos="743"/>
              </w:tabs>
              <w:rPr>
                <w:rFonts w:cs="Arial"/>
                <w:b/>
              </w:rPr>
            </w:pPr>
            <w:r w:rsidRPr="00751B88">
              <w:rPr>
                <w:rFonts w:cs="Arial"/>
                <w:b/>
              </w:rPr>
              <w:t>Intake and storage</w:t>
            </w:r>
          </w:p>
        </w:tc>
      </w:tr>
      <w:tr w:rsidR="00C46DBE" w:rsidRPr="00751B88">
        <w:tblPrEx>
          <w:tblCellMar>
            <w:top w:w="0" w:type="dxa"/>
            <w:bottom w:w="0" w:type="dxa"/>
          </w:tblCellMar>
        </w:tblPrEx>
        <w:trPr>
          <w:cantSplit/>
        </w:trPr>
        <w:tc>
          <w:tcPr>
            <w:tcW w:w="8505" w:type="dxa"/>
          </w:tcPr>
          <w:p w:rsidR="00C46DBE" w:rsidRPr="00751B88" w:rsidRDefault="00C46DBE" w:rsidP="00925FDE">
            <w:pPr>
              <w:pStyle w:val="MAFNORM"/>
              <w:widowControl w:val="0"/>
              <w:tabs>
                <w:tab w:val="left" w:pos="743"/>
              </w:tabs>
              <w:rPr>
                <w:rFonts w:cs="Arial"/>
                <w:snapToGrid w:val="0"/>
                <w:sz w:val="20"/>
                <w:lang w:val="en-AU"/>
              </w:rPr>
            </w:pPr>
            <w:r w:rsidRPr="00751B88">
              <w:rPr>
                <w:rFonts w:cs="Arial"/>
                <w:snapToGrid w:val="0"/>
                <w:sz w:val="20"/>
                <w:lang w:val="en-AU"/>
              </w:rPr>
              <w:br/>
            </w:r>
            <w:r w:rsidRPr="00751B88">
              <w:rPr>
                <w:rFonts w:cs="Arial"/>
                <w:snapToGrid w:val="0"/>
                <w:sz w:val="20"/>
                <w:lang w:val="en-AU"/>
              </w:rPr>
              <w:br/>
              <w:t>(i)</w:t>
            </w:r>
            <w:r w:rsidRPr="00751B88">
              <w:rPr>
                <w:rFonts w:cs="Arial"/>
                <w:snapToGrid w:val="0"/>
                <w:sz w:val="20"/>
                <w:lang w:val="en-AU"/>
              </w:rPr>
              <w:tab/>
              <w:t>Is any visible matter drawn up in the intake from the water source?</w:t>
            </w:r>
          </w:p>
          <w:p w:rsidR="00C46DBE" w:rsidRPr="00751B88" w:rsidRDefault="00C46DBE" w:rsidP="00925FDE">
            <w:pPr>
              <w:rPr>
                <w:rFonts w:cs="Arial"/>
              </w:rPr>
            </w:pPr>
          </w:p>
          <w:p w:rsidR="00C46DBE" w:rsidRPr="00751B88" w:rsidRDefault="00C46DBE" w:rsidP="00925FDE">
            <w:pPr>
              <w:widowControl w:val="0"/>
              <w:numPr>
                <w:ilvl w:val="0"/>
                <w:numId w:val="22"/>
              </w:numPr>
              <w:rPr>
                <w:rFonts w:cs="Arial"/>
              </w:rPr>
            </w:pPr>
            <w:r w:rsidRPr="00751B88">
              <w:rPr>
                <w:rFonts w:cs="Arial"/>
              </w:rPr>
              <w:t>Are holding tanks used?</w:t>
            </w:r>
          </w:p>
          <w:p w:rsidR="00C46DBE" w:rsidRPr="00751B88" w:rsidRDefault="00C46DBE" w:rsidP="00925FDE">
            <w:pPr>
              <w:rPr>
                <w:rFonts w:cs="Arial"/>
                <w:b/>
              </w:rPr>
            </w:pPr>
          </w:p>
          <w:p w:rsidR="00C46DBE" w:rsidRPr="00751B88" w:rsidRDefault="00C46DBE" w:rsidP="00925FDE">
            <w:pPr>
              <w:tabs>
                <w:tab w:val="left" w:pos="743"/>
              </w:tabs>
              <w:rPr>
                <w:rFonts w:cs="Arial"/>
              </w:rPr>
            </w:pPr>
            <w:r w:rsidRPr="00751B88">
              <w:rPr>
                <w:rFonts w:cs="Arial"/>
              </w:rPr>
              <w:t>(iii)</w:t>
            </w:r>
            <w:r w:rsidRPr="00751B88">
              <w:rPr>
                <w:rFonts w:cs="Arial"/>
              </w:rPr>
              <w:tab/>
              <w:t xml:space="preserve">If Yes to (ii): </w:t>
            </w:r>
          </w:p>
          <w:p w:rsidR="00C46DBE" w:rsidRPr="00751B88" w:rsidRDefault="00C46DBE" w:rsidP="0081395C">
            <w:pPr>
              <w:widowControl w:val="0"/>
              <w:numPr>
                <w:ilvl w:val="0"/>
                <w:numId w:val="26"/>
              </w:numPr>
              <w:tabs>
                <w:tab w:val="left" w:pos="743"/>
              </w:tabs>
              <w:ind w:left="1702" w:hanging="1702"/>
              <w:rPr>
                <w:rFonts w:cs="Arial"/>
              </w:rPr>
            </w:pPr>
            <w:r w:rsidRPr="00751B88">
              <w:rPr>
                <w:rFonts w:cs="Arial"/>
              </w:rPr>
              <w:tab/>
              <w:t>(a)</w:t>
            </w:r>
            <w:r w:rsidRPr="00751B88">
              <w:rPr>
                <w:rFonts w:cs="Arial"/>
              </w:rPr>
              <w:tab/>
              <w:t>are these tanks capable of holding more than or less than 1 days supply of water? (please circle answer)</w:t>
            </w:r>
          </w:p>
          <w:p w:rsidR="00C46DBE" w:rsidRPr="00751B88" w:rsidRDefault="00C46DBE" w:rsidP="00925FDE">
            <w:pPr>
              <w:pStyle w:val="MAFNORM"/>
              <w:widowControl w:val="0"/>
              <w:tabs>
                <w:tab w:val="left" w:pos="743"/>
              </w:tabs>
              <w:ind w:left="1702" w:hanging="1702"/>
              <w:rPr>
                <w:rFonts w:cs="Arial"/>
                <w:snapToGrid w:val="0"/>
                <w:sz w:val="20"/>
                <w:lang w:val="en-AU"/>
              </w:rPr>
            </w:pPr>
            <w:r w:rsidRPr="00751B88">
              <w:rPr>
                <w:rFonts w:cs="Arial"/>
                <w:snapToGrid w:val="0"/>
                <w:sz w:val="20"/>
                <w:lang w:val="en-AU"/>
              </w:rPr>
              <w:tab/>
              <w:t>(b)</w:t>
            </w:r>
            <w:r w:rsidRPr="00751B88">
              <w:rPr>
                <w:rFonts w:cs="Arial"/>
                <w:snapToGrid w:val="0"/>
                <w:sz w:val="20"/>
                <w:lang w:val="en-AU"/>
              </w:rPr>
              <w:tab/>
              <w:t>Is the outlet of the holding tank above or level with the base of the tank? (please circle answer)</w:t>
            </w:r>
          </w:p>
          <w:p w:rsidR="00C46DBE" w:rsidRPr="00751B88" w:rsidRDefault="00C46DBE" w:rsidP="00925FDE">
            <w:pPr>
              <w:pStyle w:val="MAFNORM"/>
              <w:widowControl w:val="0"/>
              <w:tabs>
                <w:tab w:val="left" w:pos="743"/>
              </w:tabs>
              <w:rPr>
                <w:rFonts w:cs="Arial"/>
                <w:snapToGrid w:val="0"/>
                <w:sz w:val="20"/>
                <w:lang w:val="en-AU"/>
              </w:rPr>
            </w:pPr>
          </w:p>
          <w:p w:rsidR="00C46DBE" w:rsidRPr="00751B88" w:rsidRDefault="00C46DBE" w:rsidP="00925FDE">
            <w:pPr>
              <w:pStyle w:val="MAFNORM"/>
              <w:widowControl w:val="0"/>
              <w:tabs>
                <w:tab w:val="left" w:pos="743"/>
              </w:tabs>
              <w:ind w:left="743" w:hanging="743"/>
              <w:rPr>
                <w:rFonts w:cs="Arial"/>
                <w:snapToGrid w:val="0"/>
                <w:sz w:val="20"/>
                <w:lang w:val="en-AU"/>
              </w:rPr>
            </w:pPr>
            <w:r w:rsidRPr="00751B88">
              <w:rPr>
                <w:rFonts w:cs="Arial"/>
                <w:snapToGrid w:val="0"/>
                <w:sz w:val="20"/>
                <w:lang w:val="en-AU"/>
              </w:rPr>
              <w:t>(iv)        Is the water prone to stagnation that results in deterioration of water quality?</w:t>
            </w:r>
          </w:p>
          <w:p w:rsidR="00C46DBE" w:rsidRPr="00751B88" w:rsidRDefault="00C46DBE" w:rsidP="00925FDE">
            <w:pPr>
              <w:pStyle w:val="MAFNORM"/>
              <w:widowControl w:val="0"/>
              <w:tabs>
                <w:tab w:val="left" w:pos="743"/>
              </w:tabs>
              <w:ind w:left="743" w:hanging="743"/>
              <w:rPr>
                <w:rFonts w:cs="Arial"/>
                <w:snapToGrid w:val="0"/>
                <w:sz w:val="20"/>
                <w:lang w:val="en-AU"/>
              </w:rPr>
            </w:pPr>
          </w:p>
          <w:p w:rsidR="00C46DBE" w:rsidRPr="00751B88" w:rsidRDefault="00C46DBE" w:rsidP="00925FDE">
            <w:pPr>
              <w:pStyle w:val="MAFNORM"/>
              <w:widowControl w:val="0"/>
              <w:tabs>
                <w:tab w:val="left" w:pos="743"/>
              </w:tabs>
              <w:ind w:left="743" w:hanging="743"/>
              <w:rPr>
                <w:rFonts w:cs="Arial"/>
                <w:b/>
                <w:snapToGrid w:val="0"/>
                <w:sz w:val="20"/>
                <w:lang w:val="en-AU"/>
              </w:rPr>
            </w:pPr>
            <w:r w:rsidRPr="00751B88">
              <w:rPr>
                <w:rFonts w:cs="Arial"/>
                <w:snapToGrid w:val="0"/>
                <w:sz w:val="20"/>
                <w:lang w:val="en-AU"/>
              </w:rPr>
              <w:t>(v)         Are tank</w:t>
            </w:r>
            <w:r w:rsidR="00865B0D">
              <w:rPr>
                <w:rFonts w:cs="Arial"/>
                <w:snapToGrid w:val="0"/>
                <w:sz w:val="20"/>
                <w:lang w:val="en-AU"/>
              </w:rPr>
              <w:t xml:space="preserve"> inlet</w:t>
            </w:r>
            <w:r w:rsidRPr="00751B88">
              <w:rPr>
                <w:rFonts w:cs="Arial"/>
                <w:snapToGrid w:val="0"/>
                <w:sz w:val="20"/>
                <w:lang w:val="en-AU"/>
              </w:rPr>
              <w:t>s unprotected from animal access?</w:t>
            </w:r>
          </w:p>
        </w:tc>
        <w:tc>
          <w:tcPr>
            <w:tcW w:w="1701" w:type="dxa"/>
          </w:tcPr>
          <w:p w:rsidR="00C46DBE" w:rsidRPr="00751B88" w:rsidRDefault="00C46DBE" w:rsidP="00925FDE">
            <w:pPr>
              <w:pStyle w:val="ContentsHeadingLevel2"/>
              <w:rPr>
                <w:rFonts w:cs="Arial"/>
              </w:rPr>
            </w:pPr>
            <w:r w:rsidRPr="00751B88">
              <w:rPr>
                <w:rFonts w:cs="Arial"/>
              </w:rPr>
              <w:t xml:space="preserve">   Yes    No</w:t>
            </w:r>
          </w:p>
          <w:p w:rsidR="00C46DBE" w:rsidRPr="00751B88" w:rsidRDefault="00C46DBE" w:rsidP="00925FDE">
            <w:pPr>
              <w:pStyle w:val="ContentsHeadingLevel2"/>
              <w:rPr>
                <w:rFonts w:cs="Arial"/>
              </w:rPr>
            </w:pPr>
          </w:p>
          <w:p w:rsidR="00C46DBE" w:rsidRPr="00751B88" w:rsidRDefault="00C46DBE" w:rsidP="00925FDE">
            <w:pPr>
              <w:pStyle w:val="ContentsHeadingLevel2"/>
              <w:rPr>
                <w:rFonts w:cs="Arial"/>
              </w:rPr>
            </w:pPr>
            <w:r w:rsidRPr="00751B88">
              <w:rPr>
                <w:rFonts w:cs="Arial"/>
              </w:rPr>
              <w:t xml:space="preserve">    </w:t>
            </w:r>
            <w:r w:rsidRPr="00751B88">
              <w:rPr>
                <w:rFonts w:cs="Arial"/>
              </w:rPr>
              <w:sym w:font="Wingdings" w:char="F071"/>
            </w:r>
            <w:r w:rsidRPr="00751B88">
              <w:rPr>
                <w:rFonts w:cs="Arial"/>
              </w:rPr>
              <w:t xml:space="preserve">       </w:t>
            </w:r>
            <w:r w:rsidRPr="00751B88">
              <w:rPr>
                <w:rFonts w:cs="Arial"/>
              </w:rPr>
              <w:sym w:font="Wingdings" w:char="F071"/>
            </w:r>
          </w:p>
          <w:p w:rsidR="00C46DBE" w:rsidRPr="00751B88" w:rsidRDefault="00C46DBE" w:rsidP="00925FDE">
            <w:pPr>
              <w:pStyle w:val="ContentsHeadingLevel2"/>
              <w:ind w:left="180"/>
              <w:rPr>
                <w:rFonts w:cs="Arial"/>
              </w:rPr>
            </w:pPr>
          </w:p>
          <w:p w:rsidR="00C46DBE" w:rsidRPr="00751B88" w:rsidRDefault="00C46DBE" w:rsidP="00925FDE">
            <w:pPr>
              <w:pStyle w:val="ContentsHeadingLevel2"/>
              <w:rPr>
                <w:rFonts w:cs="Arial"/>
              </w:rPr>
            </w:pPr>
            <w:r w:rsidRPr="00751B88">
              <w:rPr>
                <w:rFonts w:cs="Arial"/>
              </w:rPr>
              <w:t xml:space="preserve">    </w:t>
            </w:r>
            <w:r w:rsidRPr="00751B88">
              <w:rPr>
                <w:rFonts w:cs="Arial"/>
              </w:rPr>
              <w:sym w:font="Wingdings" w:char="F071"/>
            </w:r>
            <w:r w:rsidRPr="00751B88">
              <w:rPr>
                <w:rFonts w:cs="Arial"/>
              </w:rPr>
              <w:t xml:space="preserve">       </w:t>
            </w:r>
            <w:r w:rsidRPr="00751B88">
              <w:rPr>
                <w:rFonts w:cs="Arial"/>
              </w:rPr>
              <w:sym w:font="Wingdings" w:char="F071"/>
            </w:r>
          </w:p>
          <w:p w:rsidR="00C46DBE" w:rsidRPr="00751B88" w:rsidRDefault="00C46DBE" w:rsidP="00925FDE">
            <w:pPr>
              <w:pStyle w:val="ContentsHeadingLevel2"/>
              <w:rPr>
                <w:rFonts w:cs="Arial"/>
              </w:rPr>
            </w:pPr>
          </w:p>
          <w:p w:rsidR="00C46DBE" w:rsidRPr="00751B88" w:rsidRDefault="00C46DBE" w:rsidP="00925FDE">
            <w:pPr>
              <w:pStyle w:val="ContentsHeadingLevel2"/>
              <w:rPr>
                <w:rFonts w:cs="Arial"/>
              </w:rPr>
            </w:pPr>
          </w:p>
          <w:p w:rsidR="00C46DBE" w:rsidRPr="00751B88" w:rsidRDefault="00C46DBE" w:rsidP="00925FDE">
            <w:pPr>
              <w:pStyle w:val="ContentsHeadingLevel2"/>
              <w:rPr>
                <w:rFonts w:cs="Arial"/>
              </w:rPr>
            </w:pPr>
            <w:r w:rsidRPr="00751B88">
              <w:rPr>
                <w:rFonts w:cs="Arial"/>
              </w:rPr>
              <w:t xml:space="preserve">  More   Less</w:t>
            </w:r>
          </w:p>
          <w:p w:rsidR="00C46DBE" w:rsidRPr="00751B88" w:rsidRDefault="00C46DBE" w:rsidP="00925FDE">
            <w:pPr>
              <w:pStyle w:val="ContentsHeadingLevel2"/>
              <w:rPr>
                <w:rFonts w:cs="Arial"/>
              </w:rPr>
            </w:pPr>
          </w:p>
          <w:p w:rsidR="00C46DBE" w:rsidRPr="00751B88" w:rsidRDefault="00C46DBE" w:rsidP="00925FDE">
            <w:pPr>
              <w:rPr>
                <w:rFonts w:cs="Arial"/>
              </w:rPr>
            </w:pPr>
            <w:r w:rsidRPr="00751B88">
              <w:rPr>
                <w:rFonts w:cs="Arial"/>
              </w:rPr>
              <w:t xml:space="preserve">  Above  Level</w:t>
            </w:r>
          </w:p>
          <w:p w:rsidR="00C46DBE" w:rsidRPr="00751B88" w:rsidRDefault="00C46DBE" w:rsidP="00925FDE">
            <w:pPr>
              <w:pStyle w:val="ContentsHeadingLevel2"/>
              <w:rPr>
                <w:rFonts w:cs="Arial"/>
              </w:rPr>
            </w:pPr>
          </w:p>
          <w:p w:rsidR="00C46DBE" w:rsidRPr="00751B88" w:rsidRDefault="00C46DBE" w:rsidP="00925FDE">
            <w:pPr>
              <w:pStyle w:val="ContentsHeadingLevel2"/>
              <w:rPr>
                <w:rFonts w:cs="Arial"/>
              </w:rPr>
            </w:pPr>
            <w:r w:rsidRPr="00751B88">
              <w:rPr>
                <w:rFonts w:cs="Arial"/>
              </w:rPr>
              <w:t xml:space="preserve">   Yes    No</w:t>
            </w:r>
          </w:p>
          <w:p w:rsidR="00C46DBE" w:rsidRPr="00751B88" w:rsidRDefault="00C46DBE" w:rsidP="00925FDE">
            <w:pPr>
              <w:pStyle w:val="ContentsHeadingLevel2"/>
              <w:tabs>
                <w:tab w:val="left" w:pos="459"/>
              </w:tabs>
              <w:ind w:left="317"/>
              <w:rPr>
                <w:rFonts w:cs="Arial"/>
              </w:rPr>
            </w:pPr>
            <w:r w:rsidRPr="00751B88">
              <w:rPr>
                <w:rFonts w:cs="Arial"/>
              </w:rPr>
              <w:sym w:font="Wingdings" w:char="F071"/>
            </w:r>
            <w:r w:rsidRPr="00751B88">
              <w:rPr>
                <w:rFonts w:cs="Arial"/>
              </w:rPr>
              <w:t xml:space="preserve">      </w:t>
            </w:r>
            <w:r w:rsidRPr="00751B88">
              <w:rPr>
                <w:rFonts w:cs="Arial"/>
              </w:rPr>
              <w:sym w:font="Wingdings" w:char="F071"/>
            </w:r>
          </w:p>
          <w:p w:rsidR="00C46DBE" w:rsidRPr="00751B88" w:rsidRDefault="00C46DBE" w:rsidP="00925FDE">
            <w:pPr>
              <w:pStyle w:val="ContentsHeadingLevel2"/>
              <w:widowControl w:val="0"/>
              <w:tabs>
                <w:tab w:val="left" w:pos="884"/>
              </w:tabs>
              <w:ind w:left="317"/>
              <w:rPr>
                <w:rFonts w:cs="Arial"/>
                <w:snapToGrid w:val="0"/>
                <w:lang w:val="en-AU"/>
              </w:rPr>
            </w:pPr>
          </w:p>
          <w:p w:rsidR="00C46DBE" w:rsidRPr="00751B88" w:rsidRDefault="00C46DBE" w:rsidP="00925FDE">
            <w:pPr>
              <w:pStyle w:val="ContentsHeadingLevel2"/>
              <w:widowControl w:val="0"/>
              <w:tabs>
                <w:tab w:val="left" w:pos="884"/>
              </w:tabs>
              <w:ind w:left="317"/>
              <w:rPr>
                <w:rFonts w:cs="Arial"/>
                <w:snapToGrid w:val="0"/>
                <w:lang w:val="en-AU"/>
              </w:rPr>
            </w:pPr>
            <w:r w:rsidRPr="00751B88">
              <w:rPr>
                <w:rFonts w:cs="Arial"/>
                <w:snapToGrid w:val="0"/>
                <w:lang w:val="en-AU"/>
              </w:rPr>
              <w:sym w:font="Wingdings" w:char="F071"/>
            </w:r>
            <w:r w:rsidRPr="00751B88">
              <w:rPr>
                <w:rFonts w:cs="Arial"/>
                <w:snapToGrid w:val="0"/>
                <w:lang w:val="en-AU"/>
              </w:rPr>
              <w:t xml:space="preserve">      </w:t>
            </w:r>
            <w:r w:rsidRPr="00751B88">
              <w:rPr>
                <w:rFonts w:cs="Arial"/>
                <w:snapToGrid w:val="0"/>
                <w:lang w:val="en-AU"/>
              </w:rPr>
              <w:sym w:font="Wingdings" w:char="F071"/>
            </w:r>
          </w:p>
        </w:tc>
      </w:tr>
      <w:tr w:rsidR="00C46DBE" w:rsidRPr="00751B88">
        <w:tblPrEx>
          <w:tblCellMar>
            <w:top w:w="0" w:type="dxa"/>
            <w:bottom w:w="0" w:type="dxa"/>
          </w:tblCellMar>
        </w:tblPrEx>
        <w:trPr>
          <w:cantSplit/>
        </w:trPr>
        <w:tc>
          <w:tcPr>
            <w:tcW w:w="8505" w:type="dxa"/>
            <w:tcBorders>
              <w:bottom w:val="nil"/>
            </w:tcBorders>
          </w:tcPr>
          <w:p w:rsidR="00C46DBE" w:rsidRPr="00751B88" w:rsidRDefault="00C46DBE" w:rsidP="00925FDE">
            <w:pPr>
              <w:rPr>
                <w:rFonts w:cs="Arial"/>
                <w:b/>
              </w:rPr>
            </w:pPr>
          </w:p>
          <w:p w:rsidR="00C46DBE" w:rsidRPr="00E60BE4" w:rsidRDefault="00C46DBE" w:rsidP="00925FDE">
            <w:pPr>
              <w:pStyle w:val="BodyText2"/>
              <w:tabs>
                <w:tab w:val="clear" w:pos="426"/>
                <w:tab w:val="left" w:pos="743"/>
              </w:tabs>
              <w:rPr>
                <w:rFonts w:cs="Arial"/>
                <w:sz w:val="20"/>
              </w:rPr>
            </w:pPr>
            <w:r w:rsidRPr="00751B88">
              <w:rPr>
                <w:rFonts w:cs="Arial"/>
              </w:rPr>
              <w:t>4.</w:t>
            </w:r>
            <w:r w:rsidRPr="00751B88">
              <w:rPr>
                <w:rFonts w:cs="Arial"/>
              </w:rPr>
              <w:tab/>
            </w:r>
            <w:r w:rsidRPr="00E60BE4">
              <w:rPr>
                <w:rFonts w:cs="Arial"/>
                <w:sz w:val="20"/>
              </w:rPr>
              <w:t>Additional criteria for flowing water only</w:t>
            </w:r>
            <w:r w:rsidR="00865B0D">
              <w:rPr>
                <w:rFonts w:cs="Arial"/>
                <w:sz w:val="20"/>
              </w:rPr>
              <w:t>,</w:t>
            </w:r>
            <w:r w:rsidRPr="00E60BE4">
              <w:rPr>
                <w:rFonts w:cs="Arial"/>
                <w:sz w:val="20"/>
              </w:rPr>
              <w:t xml:space="preserve"> e.</w:t>
            </w:r>
            <w:r w:rsidR="00865B0D">
              <w:rPr>
                <w:rFonts w:cs="Arial"/>
                <w:sz w:val="20"/>
              </w:rPr>
              <w:t>g.</w:t>
            </w:r>
            <w:r w:rsidRPr="00E60BE4">
              <w:rPr>
                <w:rFonts w:cs="Arial"/>
                <w:sz w:val="20"/>
              </w:rPr>
              <w:t xml:space="preserve"> rivers, streams, springs etc.</w:t>
            </w:r>
          </w:p>
          <w:p w:rsidR="00C46DBE" w:rsidRPr="00751B88" w:rsidRDefault="00C46DBE" w:rsidP="00925FDE">
            <w:pPr>
              <w:rPr>
                <w:rFonts w:cs="Arial"/>
                <w:b/>
              </w:rPr>
            </w:pPr>
          </w:p>
          <w:p w:rsidR="00C46DBE" w:rsidRPr="00751B88" w:rsidRDefault="00C46DBE" w:rsidP="00925FDE">
            <w:pPr>
              <w:widowControl w:val="0"/>
              <w:numPr>
                <w:ilvl w:val="0"/>
                <w:numId w:val="25"/>
              </w:numPr>
              <w:rPr>
                <w:rFonts w:cs="Arial"/>
              </w:rPr>
            </w:pPr>
            <w:r w:rsidRPr="00751B88">
              <w:rPr>
                <w:rFonts w:cs="Arial"/>
              </w:rPr>
              <w:t xml:space="preserve">Is there a plan </w:t>
            </w:r>
            <w:r w:rsidR="00865B0D">
              <w:rPr>
                <w:rFonts w:cs="Arial"/>
              </w:rPr>
              <w:t xml:space="preserve">to manage the water potability </w:t>
            </w:r>
            <w:r w:rsidRPr="00751B88">
              <w:rPr>
                <w:rFonts w:cs="Arial"/>
              </w:rPr>
              <w:t>when the river/stream etc. floods?</w:t>
            </w:r>
          </w:p>
          <w:p w:rsidR="00C46DBE" w:rsidRPr="00751B88" w:rsidRDefault="00C46DBE" w:rsidP="00925FDE">
            <w:pPr>
              <w:rPr>
                <w:rFonts w:cs="Arial"/>
              </w:rPr>
            </w:pPr>
          </w:p>
          <w:p w:rsidR="00C46DBE" w:rsidRPr="00751B88" w:rsidRDefault="00C46DBE" w:rsidP="00925FDE">
            <w:pPr>
              <w:widowControl w:val="0"/>
              <w:numPr>
                <w:ilvl w:val="0"/>
                <w:numId w:val="25"/>
              </w:numPr>
              <w:rPr>
                <w:rFonts w:cs="Arial"/>
              </w:rPr>
            </w:pPr>
            <w:r w:rsidRPr="00751B88">
              <w:rPr>
                <w:rFonts w:cs="Arial"/>
              </w:rPr>
              <w:t xml:space="preserve">Is </w:t>
            </w:r>
            <w:r w:rsidR="00CC0C7D">
              <w:rPr>
                <w:rFonts w:cs="Arial"/>
              </w:rPr>
              <w:t xml:space="preserve">any </w:t>
            </w:r>
            <w:r w:rsidRPr="00751B88">
              <w:rPr>
                <w:rFonts w:cs="Arial"/>
              </w:rPr>
              <w:t>effluent discharged less than 2 km upstream of the water intake?</w:t>
            </w:r>
            <w:r w:rsidRPr="00751B88">
              <w:rPr>
                <w:rFonts w:cs="Arial"/>
              </w:rPr>
              <w:br/>
              <w:t>If Yes, state source:   _________________________________</w:t>
            </w:r>
            <w:r w:rsidRPr="00751B88">
              <w:rPr>
                <w:rFonts w:cs="Arial"/>
              </w:rPr>
              <w:br/>
            </w:r>
          </w:p>
          <w:p w:rsidR="00C46DBE" w:rsidRPr="00751B88" w:rsidRDefault="00C46DBE" w:rsidP="00925FDE">
            <w:pPr>
              <w:widowControl w:val="0"/>
              <w:numPr>
                <w:ilvl w:val="0"/>
                <w:numId w:val="25"/>
              </w:numPr>
              <w:rPr>
                <w:rFonts w:cs="Arial"/>
              </w:rPr>
            </w:pPr>
            <w:r w:rsidRPr="00751B88">
              <w:rPr>
                <w:rFonts w:cs="Arial"/>
              </w:rPr>
              <w:t xml:space="preserve">If Yes, is </w:t>
            </w:r>
            <w:r w:rsidR="00CC0C7D">
              <w:rPr>
                <w:rFonts w:cs="Arial"/>
              </w:rPr>
              <w:t xml:space="preserve">any </w:t>
            </w:r>
            <w:r w:rsidRPr="00751B88">
              <w:rPr>
                <w:rFonts w:cs="Arial"/>
              </w:rPr>
              <w:t>effluent discharged less than 4 hours before water is taken from the source?</w:t>
            </w:r>
            <w:r w:rsidRPr="00751B88">
              <w:rPr>
                <w:rFonts w:cs="Arial"/>
              </w:rPr>
              <w:br/>
            </w:r>
          </w:p>
          <w:p w:rsidR="00C46DBE" w:rsidRPr="00CC0C7D" w:rsidRDefault="00C46DBE" w:rsidP="00CC0C7D">
            <w:pPr>
              <w:widowControl w:val="0"/>
              <w:numPr>
                <w:ilvl w:val="0"/>
                <w:numId w:val="25"/>
              </w:numPr>
              <w:rPr>
                <w:rFonts w:cs="Arial"/>
              </w:rPr>
            </w:pPr>
            <w:r w:rsidRPr="00751B88">
              <w:rPr>
                <w:rFonts w:cs="Arial"/>
              </w:rPr>
              <w:t>Do farmed animals have access to within 10m of the water intake?</w:t>
            </w:r>
            <w:r w:rsidRPr="00751B88">
              <w:rPr>
                <w:rFonts w:cs="Arial"/>
              </w:rPr>
              <w:br/>
            </w:r>
          </w:p>
          <w:p w:rsidR="00C46DBE" w:rsidRPr="00751B88" w:rsidRDefault="00C46DBE" w:rsidP="00CC0C7D">
            <w:pPr>
              <w:pStyle w:val="Footer"/>
              <w:tabs>
                <w:tab w:val="left" w:pos="743"/>
              </w:tabs>
              <w:ind w:left="720" w:hanging="720"/>
              <w:rPr>
                <w:rFonts w:cs="Arial"/>
                <w:b/>
              </w:rPr>
            </w:pPr>
            <w:r w:rsidRPr="00CC0C7D">
              <w:rPr>
                <w:rFonts w:cs="Arial"/>
                <w:sz w:val="20"/>
              </w:rPr>
              <w:t>(v)</w:t>
            </w:r>
            <w:r w:rsidRPr="00CC0C7D">
              <w:rPr>
                <w:rFonts w:cs="Arial"/>
                <w:sz w:val="20"/>
              </w:rPr>
              <w:tab/>
              <w:t>Is industrial or urban stormwater discharged to the source water upstream of the intake?</w:t>
            </w:r>
          </w:p>
        </w:tc>
        <w:tc>
          <w:tcPr>
            <w:tcW w:w="1701" w:type="dxa"/>
            <w:tcBorders>
              <w:bottom w:val="nil"/>
            </w:tcBorders>
          </w:tcPr>
          <w:p w:rsidR="00C46DBE" w:rsidRPr="00751B88" w:rsidRDefault="00C46DBE" w:rsidP="00925FDE">
            <w:pPr>
              <w:pStyle w:val="ContentsHeadingLevel2"/>
              <w:rPr>
                <w:rFonts w:cs="Arial"/>
              </w:rPr>
            </w:pPr>
          </w:p>
          <w:p w:rsidR="00C46DBE" w:rsidRPr="00751B88" w:rsidRDefault="00C46DBE" w:rsidP="00925FDE">
            <w:pPr>
              <w:pStyle w:val="ContentsHeadingLevel2"/>
              <w:rPr>
                <w:rFonts w:cs="Arial"/>
              </w:rPr>
            </w:pPr>
            <w:r w:rsidRPr="00751B88">
              <w:rPr>
                <w:rFonts w:cs="Arial"/>
              </w:rPr>
              <w:t xml:space="preserve">    Yes    No</w:t>
            </w:r>
          </w:p>
          <w:p w:rsidR="00C46DBE" w:rsidRPr="00751B88" w:rsidRDefault="00C46DBE" w:rsidP="00925FDE">
            <w:pPr>
              <w:pStyle w:val="ContentsHeadingLevel2"/>
              <w:rPr>
                <w:rFonts w:cs="Arial"/>
              </w:rPr>
            </w:pPr>
          </w:p>
          <w:p w:rsidR="00C46DBE" w:rsidRPr="00751B88" w:rsidRDefault="00C46DBE" w:rsidP="00925FDE">
            <w:pPr>
              <w:pStyle w:val="ContentsHeadingLevel2"/>
              <w:rPr>
                <w:rFonts w:cs="Arial"/>
              </w:rPr>
            </w:pPr>
            <w:r w:rsidRPr="00751B88">
              <w:rPr>
                <w:rFonts w:cs="Arial"/>
              </w:rPr>
              <w:t xml:space="preserve">      </w:t>
            </w:r>
            <w:r w:rsidRPr="00751B88">
              <w:rPr>
                <w:rFonts w:cs="Arial"/>
              </w:rPr>
              <w:sym w:font="Wingdings" w:char="F071"/>
            </w:r>
            <w:r w:rsidRPr="00751B88">
              <w:rPr>
                <w:rFonts w:cs="Arial"/>
              </w:rPr>
              <w:t xml:space="preserve">      </w:t>
            </w:r>
            <w:r w:rsidRPr="00751B88">
              <w:rPr>
                <w:rFonts w:cs="Arial"/>
              </w:rPr>
              <w:sym w:font="Wingdings" w:char="F071"/>
            </w:r>
            <w:r w:rsidRPr="00751B88">
              <w:rPr>
                <w:rFonts w:cs="Arial"/>
              </w:rPr>
              <w:br/>
            </w:r>
            <w:r w:rsidRPr="00751B88">
              <w:rPr>
                <w:rFonts w:cs="Arial"/>
              </w:rPr>
              <w:br/>
              <w:t xml:space="preserve">      </w:t>
            </w:r>
            <w:r w:rsidRPr="00751B88">
              <w:rPr>
                <w:rFonts w:cs="Arial"/>
              </w:rPr>
              <w:sym w:font="Wingdings" w:char="F071"/>
            </w:r>
            <w:r w:rsidRPr="00751B88">
              <w:rPr>
                <w:rFonts w:cs="Arial"/>
              </w:rPr>
              <w:t xml:space="preserve">      </w:t>
            </w:r>
            <w:r w:rsidRPr="00751B88">
              <w:rPr>
                <w:rFonts w:cs="Arial"/>
              </w:rPr>
              <w:sym w:font="Wingdings" w:char="F071"/>
            </w:r>
          </w:p>
          <w:p w:rsidR="00C46DBE" w:rsidRPr="00751B88" w:rsidRDefault="00C46DBE" w:rsidP="00925FDE">
            <w:pPr>
              <w:pStyle w:val="ContentsHeadingLevel2"/>
              <w:rPr>
                <w:rFonts w:cs="Arial"/>
              </w:rPr>
            </w:pPr>
          </w:p>
          <w:p w:rsidR="00C46DBE" w:rsidRPr="00751B88" w:rsidRDefault="00C46DBE" w:rsidP="00925FDE">
            <w:pPr>
              <w:pStyle w:val="ContentsHeadingLevel2"/>
              <w:rPr>
                <w:rFonts w:cs="Arial"/>
              </w:rPr>
            </w:pPr>
          </w:p>
          <w:p w:rsidR="00C46DBE" w:rsidRPr="00751B88" w:rsidRDefault="00C46DBE" w:rsidP="00925FDE">
            <w:pPr>
              <w:pStyle w:val="ContentsHeadingLevel2"/>
              <w:rPr>
                <w:rFonts w:cs="Arial"/>
              </w:rPr>
            </w:pPr>
            <w:r w:rsidRPr="00751B88">
              <w:rPr>
                <w:rFonts w:cs="Arial"/>
              </w:rPr>
              <w:t xml:space="preserve">      </w:t>
            </w:r>
            <w:r w:rsidRPr="00751B88">
              <w:rPr>
                <w:rFonts w:cs="Arial"/>
              </w:rPr>
              <w:sym w:font="Wingdings" w:char="F071"/>
            </w:r>
            <w:r w:rsidRPr="00751B88">
              <w:rPr>
                <w:rFonts w:cs="Arial"/>
              </w:rPr>
              <w:t xml:space="preserve">      </w:t>
            </w:r>
            <w:r w:rsidRPr="00751B88">
              <w:rPr>
                <w:rFonts w:cs="Arial"/>
              </w:rPr>
              <w:sym w:font="Wingdings" w:char="F071"/>
            </w:r>
          </w:p>
          <w:p w:rsidR="00C46DBE" w:rsidRPr="00751B88" w:rsidRDefault="00C46DBE" w:rsidP="00925FDE">
            <w:pPr>
              <w:pStyle w:val="ContentsHeadingLevel2"/>
              <w:rPr>
                <w:rFonts w:cs="Arial"/>
              </w:rPr>
            </w:pPr>
          </w:p>
          <w:p w:rsidR="00C46DBE" w:rsidRPr="00751B88" w:rsidRDefault="00C46DBE" w:rsidP="00925FDE">
            <w:pPr>
              <w:pStyle w:val="ContentsHeadingLevel2"/>
              <w:rPr>
                <w:rFonts w:cs="Arial"/>
              </w:rPr>
            </w:pPr>
            <w:r w:rsidRPr="00751B88">
              <w:rPr>
                <w:rFonts w:cs="Arial"/>
              </w:rPr>
              <w:t xml:space="preserve">      </w:t>
            </w:r>
            <w:r w:rsidRPr="00751B88">
              <w:rPr>
                <w:rFonts w:cs="Arial"/>
              </w:rPr>
              <w:sym w:font="Wingdings" w:char="F071"/>
            </w:r>
            <w:r w:rsidRPr="00751B88">
              <w:rPr>
                <w:rFonts w:cs="Arial"/>
              </w:rPr>
              <w:t xml:space="preserve">      </w:t>
            </w:r>
            <w:r w:rsidRPr="00751B88">
              <w:rPr>
                <w:rFonts w:cs="Arial"/>
              </w:rPr>
              <w:sym w:font="Wingdings" w:char="F071"/>
            </w:r>
            <w:r w:rsidRPr="00751B88">
              <w:rPr>
                <w:rFonts w:cs="Arial"/>
              </w:rPr>
              <w:br/>
              <w:t xml:space="preserve"> </w:t>
            </w:r>
          </w:p>
          <w:p w:rsidR="00C46DBE" w:rsidRPr="00751B88" w:rsidRDefault="00C46DBE" w:rsidP="00925FDE">
            <w:pPr>
              <w:pStyle w:val="ContentsHeadingLevel2"/>
              <w:rPr>
                <w:rFonts w:cs="Arial"/>
              </w:rPr>
            </w:pPr>
            <w:r w:rsidRPr="00751B88">
              <w:rPr>
                <w:rFonts w:cs="Arial"/>
              </w:rPr>
              <w:t xml:space="preserve">      </w:t>
            </w:r>
            <w:r w:rsidRPr="00751B88">
              <w:rPr>
                <w:rFonts w:cs="Arial"/>
              </w:rPr>
              <w:sym w:font="Wingdings" w:char="F071"/>
            </w:r>
            <w:r w:rsidRPr="00751B88">
              <w:rPr>
                <w:rFonts w:cs="Arial"/>
              </w:rPr>
              <w:t xml:space="preserve">      </w:t>
            </w:r>
            <w:r w:rsidRPr="00751B88">
              <w:rPr>
                <w:rFonts w:cs="Arial"/>
              </w:rPr>
              <w:sym w:font="Wingdings" w:char="F071"/>
            </w:r>
            <w:r w:rsidRPr="00751B88">
              <w:rPr>
                <w:rFonts w:cs="Arial"/>
              </w:rPr>
              <w:br/>
            </w:r>
          </w:p>
        </w:tc>
      </w:tr>
      <w:tr w:rsidR="00C46DBE" w:rsidRPr="00751B88">
        <w:tblPrEx>
          <w:tblBorders>
            <w:bottom w:val="single" w:sz="4" w:space="0" w:color="auto"/>
            <w:insideH w:val="single" w:sz="4" w:space="0" w:color="auto"/>
            <w:insideV w:val="single" w:sz="4" w:space="0" w:color="auto"/>
          </w:tblBorders>
          <w:tblCellMar>
            <w:top w:w="0" w:type="dxa"/>
            <w:bottom w:w="0" w:type="dxa"/>
          </w:tblCellMar>
        </w:tblPrEx>
        <w:trPr>
          <w:cantSplit/>
        </w:trPr>
        <w:tc>
          <w:tcPr>
            <w:tcW w:w="8505" w:type="dxa"/>
            <w:tcBorders>
              <w:top w:val="nil"/>
              <w:right w:val="nil"/>
            </w:tcBorders>
          </w:tcPr>
          <w:p w:rsidR="00C46DBE" w:rsidRPr="00751B88" w:rsidRDefault="00C46DBE" w:rsidP="00925FDE">
            <w:pPr>
              <w:rPr>
                <w:rFonts w:cs="Arial"/>
              </w:rPr>
            </w:pPr>
          </w:p>
          <w:p w:rsidR="00C46DBE" w:rsidRPr="00751B88" w:rsidRDefault="00C46DBE" w:rsidP="0081395C">
            <w:pPr>
              <w:widowControl w:val="0"/>
              <w:numPr>
                <w:ilvl w:val="0"/>
                <w:numId w:val="18"/>
              </w:numPr>
              <w:ind w:left="720" w:hanging="720"/>
              <w:rPr>
                <w:rFonts w:cs="Arial"/>
                <w:b/>
              </w:rPr>
            </w:pPr>
            <w:r>
              <w:rPr>
                <w:rFonts w:cs="Arial"/>
                <w:b/>
              </w:rPr>
              <w:tab/>
            </w:r>
            <w:r w:rsidRPr="00751B88">
              <w:rPr>
                <w:rFonts w:cs="Arial"/>
                <w:b/>
              </w:rPr>
              <w:t>Additional criteria for enclosed surface waters only</w:t>
            </w:r>
            <w:r w:rsidR="003E1B9D">
              <w:rPr>
                <w:rFonts w:cs="Arial"/>
                <w:b/>
              </w:rPr>
              <w:t>,</w:t>
            </w:r>
            <w:r w:rsidRPr="00751B88">
              <w:rPr>
                <w:rFonts w:cs="Arial"/>
                <w:b/>
              </w:rPr>
              <w:t xml:space="preserve"> e.</w:t>
            </w:r>
            <w:r w:rsidR="003E1B9D">
              <w:rPr>
                <w:rFonts w:cs="Arial"/>
                <w:b/>
              </w:rPr>
              <w:t>g.</w:t>
            </w:r>
            <w:r w:rsidRPr="00751B88">
              <w:rPr>
                <w:rFonts w:cs="Arial"/>
                <w:b/>
              </w:rPr>
              <w:t xml:space="preserve"> dams, lakes, reservoirs etc.</w:t>
            </w:r>
            <w:r w:rsidRPr="00751B88">
              <w:rPr>
                <w:rFonts w:cs="Arial"/>
                <w:b/>
              </w:rPr>
              <w:br/>
            </w:r>
          </w:p>
          <w:p w:rsidR="00C46DBE" w:rsidRPr="00751B88" w:rsidRDefault="003E1B9D" w:rsidP="00925FDE">
            <w:pPr>
              <w:widowControl w:val="0"/>
              <w:numPr>
                <w:ilvl w:val="0"/>
                <w:numId w:val="28"/>
              </w:numPr>
              <w:rPr>
                <w:rFonts w:cs="Arial"/>
              </w:rPr>
            </w:pPr>
            <w:r w:rsidRPr="00751B88">
              <w:rPr>
                <w:rFonts w:cs="Arial"/>
              </w:rPr>
              <w:t xml:space="preserve">Is there a plan </w:t>
            </w:r>
            <w:r>
              <w:rPr>
                <w:rFonts w:cs="Arial"/>
              </w:rPr>
              <w:t xml:space="preserve">to manage the water potability </w:t>
            </w:r>
            <w:r w:rsidRPr="00751B88">
              <w:rPr>
                <w:rFonts w:cs="Arial"/>
              </w:rPr>
              <w:t>when flood</w:t>
            </w:r>
            <w:r>
              <w:rPr>
                <w:rFonts w:cs="Arial"/>
              </w:rPr>
              <w:t>ing occur</w:t>
            </w:r>
            <w:r w:rsidRPr="00751B88">
              <w:rPr>
                <w:rFonts w:cs="Arial"/>
              </w:rPr>
              <w:t>s</w:t>
            </w:r>
            <w:r w:rsidR="00C46DBE" w:rsidRPr="00751B88">
              <w:rPr>
                <w:rFonts w:cs="Arial"/>
              </w:rPr>
              <w:t>?</w:t>
            </w:r>
          </w:p>
          <w:p w:rsidR="00C46DBE" w:rsidRPr="00751B88" w:rsidRDefault="00C46DBE" w:rsidP="00925FDE">
            <w:pPr>
              <w:rPr>
                <w:rFonts w:cs="Arial"/>
              </w:rPr>
            </w:pPr>
          </w:p>
          <w:p w:rsidR="00C46DBE" w:rsidRPr="00751B88" w:rsidRDefault="00C46DBE" w:rsidP="00925FDE">
            <w:pPr>
              <w:widowControl w:val="0"/>
              <w:numPr>
                <w:ilvl w:val="0"/>
                <w:numId w:val="28"/>
              </w:numPr>
              <w:rPr>
                <w:rFonts w:cs="Arial"/>
              </w:rPr>
            </w:pPr>
            <w:r w:rsidRPr="00751B88">
              <w:rPr>
                <w:rFonts w:cs="Arial"/>
              </w:rPr>
              <w:t>Is the water accessible to farmed animals?</w:t>
            </w:r>
            <w:r w:rsidRPr="00751B88">
              <w:rPr>
                <w:rFonts w:cs="Arial"/>
              </w:rPr>
              <w:br/>
            </w:r>
          </w:p>
          <w:p w:rsidR="00C46DBE" w:rsidRPr="00751B88" w:rsidRDefault="00C46DBE" w:rsidP="00925FDE">
            <w:pPr>
              <w:widowControl w:val="0"/>
              <w:numPr>
                <w:ilvl w:val="0"/>
                <w:numId w:val="28"/>
              </w:numPr>
              <w:rPr>
                <w:rFonts w:cs="Arial"/>
              </w:rPr>
            </w:pPr>
            <w:r w:rsidRPr="00751B88">
              <w:rPr>
                <w:rFonts w:cs="Arial"/>
              </w:rPr>
              <w:t xml:space="preserve">Is </w:t>
            </w:r>
            <w:r w:rsidR="00D401FC">
              <w:rPr>
                <w:rFonts w:cs="Arial"/>
              </w:rPr>
              <w:t xml:space="preserve">any </w:t>
            </w:r>
            <w:r w:rsidRPr="00751B88">
              <w:rPr>
                <w:rFonts w:cs="Arial"/>
              </w:rPr>
              <w:t>effluent discharged into the dam/lake/reservoir?</w:t>
            </w:r>
            <w:r w:rsidRPr="00751B88">
              <w:rPr>
                <w:rFonts w:cs="Arial"/>
              </w:rPr>
              <w:br/>
            </w:r>
          </w:p>
          <w:p w:rsidR="00C46DBE" w:rsidRPr="00751B88" w:rsidRDefault="00C46DBE" w:rsidP="00925FDE">
            <w:pPr>
              <w:widowControl w:val="0"/>
              <w:numPr>
                <w:ilvl w:val="0"/>
                <w:numId w:val="28"/>
              </w:numPr>
              <w:rPr>
                <w:rFonts w:cs="Arial"/>
              </w:rPr>
            </w:pPr>
            <w:r w:rsidRPr="00751B88">
              <w:rPr>
                <w:rFonts w:cs="Arial"/>
              </w:rPr>
              <w:t>Is industrial or urban stormwater discharged into the dam/lake/reservoir?</w:t>
            </w:r>
          </w:p>
          <w:p w:rsidR="00C46DBE" w:rsidRPr="00751B88" w:rsidRDefault="00C46DBE" w:rsidP="00925FDE">
            <w:pPr>
              <w:rPr>
                <w:rFonts w:cs="Arial"/>
                <w:b/>
              </w:rPr>
            </w:pPr>
          </w:p>
          <w:p w:rsidR="00C46DBE" w:rsidRPr="00751B88" w:rsidRDefault="00C46DBE" w:rsidP="00925FDE">
            <w:pPr>
              <w:rPr>
                <w:rFonts w:cs="Arial"/>
              </w:rPr>
            </w:pPr>
          </w:p>
        </w:tc>
        <w:tc>
          <w:tcPr>
            <w:tcW w:w="1701" w:type="dxa"/>
            <w:tcBorders>
              <w:top w:val="nil"/>
              <w:left w:val="nil"/>
            </w:tcBorders>
          </w:tcPr>
          <w:p w:rsidR="00C46DBE" w:rsidRPr="00751B88" w:rsidRDefault="00C46DBE" w:rsidP="00925FDE">
            <w:pPr>
              <w:pStyle w:val="ContentsHeadingLevel2"/>
              <w:rPr>
                <w:rFonts w:cs="Arial"/>
              </w:rPr>
            </w:pPr>
            <w:r w:rsidRPr="00751B88">
              <w:rPr>
                <w:rFonts w:cs="Arial"/>
              </w:rPr>
              <w:t xml:space="preserve">   </w:t>
            </w:r>
          </w:p>
          <w:p w:rsidR="00C46DBE" w:rsidRPr="00751B88" w:rsidRDefault="00C46DBE" w:rsidP="00925FDE">
            <w:pPr>
              <w:pStyle w:val="ContentsHeadingLevel2"/>
              <w:rPr>
                <w:rFonts w:cs="Arial"/>
              </w:rPr>
            </w:pPr>
            <w:r w:rsidRPr="00751B88">
              <w:rPr>
                <w:rFonts w:cs="Arial"/>
              </w:rPr>
              <w:t xml:space="preserve"> </w:t>
            </w:r>
          </w:p>
          <w:p w:rsidR="00C46DBE" w:rsidRPr="00751B88" w:rsidRDefault="00C46DBE" w:rsidP="00925FDE">
            <w:pPr>
              <w:pStyle w:val="ContentsHeadingLevel2"/>
              <w:rPr>
                <w:rFonts w:cs="Arial"/>
              </w:rPr>
            </w:pPr>
            <w:r w:rsidRPr="00751B88">
              <w:rPr>
                <w:rFonts w:cs="Arial"/>
              </w:rPr>
              <w:t xml:space="preserve">    Yes    No</w:t>
            </w:r>
          </w:p>
          <w:p w:rsidR="00C46DBE" w:rsidRPr="00751B88" w:rsidRDefault="00C46DBE" w:rsidP="00925FDE">
            <w:pPr>
              <w:pStyle w:val="ContentsHeadingLevel2"/>
              <w:rPr>
                <w:rFonts w:cs="Arial"/>
              </w:rPr>
            </w:pPr>
          </w:p>
          <w:p w:rsidR="00C46DBE" w:rsidRPr="00751B88" w:rsidRDefault="00C46DBE" w:rsidP="00925FDE">
            <w:pPr>
              <w:pStyle w:val="ContentsHeadingLevel2"/>
              <w:rPr>
                <w:rFonts w:cs="Arial"/>
              </w:rPr>
            </w:pPr>
            <w:r w:rsidRPr="00751B88">
              <w:rPr>
                <w:rFonts w:cs="Arial"/>
              </w:rPr>
              <w:t xml:space="preserve">      </w:t>
            </w:r>
            <w:r w:rsidRPr="00751B88">
              <w:rPr>
                <w:rFonts w:cs="Arial"/>
              </w:rPr>
              <w:sym w:font="Wingdings" w:char="F071"/>
            </w:r>
            <w:r w:rsidRPr="00751B88">
              <w:rPr>
                <w:rFonts w:cs="Arial"/>
              </w:rPr>
              <w:t xml:space="preserve">      </w:t>
            </w:r>
            <w:r w:rsidRPr="00751B88">
              <w:rPr>
                <w:rFonts w:cs="Arial"/>
              </w:rPr>
              <w:sym w:font="Wingdings" w:char="F071"/>
            </w:r>
            <w:r w:rsidRPr="00751B88">
              <w:rPr>
                <w:rFonts w:cs="Arial"/>
              </w:rPr>
              <w:br/>
            </w:r>
            <w:r w:rsidRPr="00751B88">
              <w:rPr>
                <w:rFonts w:cs="Arial"/>
              </w:rPr>
              <w:br/>
              <w:t xml:space="preserve">      </w:t>
            </w:r>
            <w:r w:rsidRPr="00751B88">
              <w:rPr>
                <w:rFonts w:cs="Arial"/>
              </w:rPr>
              <w:sym w:font="Wingdings" w:char="F071"/>
            </w:r>
            <w:r w:rsidRPr="00751B88">
              <w:rPr>
                <w:rFonts w:cs="Arial"/>
              </w:rPr>
              <w:t xml:space="preserve">      </w:t>
            </w:r>
            <w:r w:rsidRPr="00751B88">
              <w:rPr>
                <w:rFonts w:cs="Arial"/>
              </w:rPr>
              <w:sym w:font="Wingdings" w:char="F071"/>
            </w:r>
            <w:r w:rsidRPr="00751B88">
              <w:rPr>
                <w:rFonts w:cs="Arial"/>
              </w:rPr>
              <w:br/>
            </w:r>
            <w:r w:rsidRPr="00751B88">
              <w:rPr>
                <w:rFonts w:cs="Arial"/>
              </w:rPr>
              <w:br/>
              <w:t xml:space="preserve">      </w:t>
            </w:r>
            <w:r w:rsidRPr="00751B88">
              <w:rPr>
                <w:rFonts w:cs="Arial"/>
              </w:rPr>
              <w:sym w:font="Wingdings" w:char="F071"/>
            </w:r>
            <w:r w:rsidRPr="00751B88">
              <w:rPr>
                <w:rFonts w:cs="Arial"/>
              </w:rPr>
              <w:t xml:space="preserve">      </w:t>
            </w:r>
            <w:r w:rsidRPr="00751B88">
              <w:rPr>
                <w:rFonts w:cs="Arial"/>
              </w:rPr>
              <w:sym w:font="Wingdings" w:char="F071"/>
            </w:r>
          </w:p>
          <w:p w:rsidR="00C46DBE" w:rsidRPr="00751B88" w:rsidRDefault="00C46DBE" w:rsidP="00925FDE">
            <w:pPr>
              <w:pStyle w:val="ContentsHeadingLevel2"/>
              <w:rPr>
                <w:rFonts w:cs="Arial"/>
              </w:rPr>
            </w:pPr>
          </w:p>
          <w:p w:rsidR="00C46DBE" w:rsidRPr="00751B88" w:rsidRDefault="00C46DBE" w:rsidP="00925FDE">
            <w:pPr>
              <w:pStyle w:val="ContentsHeadingLevel2"/>
              <w:rPr>
                <w:rFonts w:cs="Arial"/>
              </w:rPr>
            </w:pPr>
            <w:r w:rsidRPr="00751B88">
              <w:rPr>
                <w:rFonts w:cs="Arial"/>
              </w:rPr>
              <w:t xml:space="preserve">      </w:t>
            </w:r>
            <w:r w:rsidRPr="00751B88">
              <w:rPr>
                <w:rFonts w:cs="Arial"/>
              </w:rPr>
              <w:sym w:font="Wingdings" w:char="F071"/>
            </w:r>
            <w:r w:rsidRPr="00751B88">
              <w:rPr>
                <w:rFonts w:cs="Arial"/>
              </w:rPr>
              <w:t xml:space="preserve">      </w:t>
            </w:r>
            <w:r w:rsidRPr="00751B88">
              <w:rPr>
                <w:rFonts w:cs="Arial"/>
              </w:rPr>
              <w:sym w:font="Wingdings" w:char="F071"/>
            </w:r>
          </w:p>
        </w:tc>
      </w:tr>
    </w:tbl>
    <w:p w:rsidR="00C46DBE" w:rsidRPr="00751B88" w:rsidRDefault="00C46DBE" w:rsidP="00C46DBE">
      <w:pPr>
        <w:rPr>
          <w:rFonts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2977"/>
      </w:tblGrid>
      <w:tr w:rsidR="00C46DBE" w:rsidRPr="00751B88">
        <w:tblPrEx>
          <w:tblCellMar>
            <w:top w:w="0" w:type="dxa"/>
            <w:bottom w:w="0" w:type="dxa"/>
          </w:tblCellMar>
        </w:tblPrEx>
        <w:trPr>
          <w:cantSplit/>
          <w:trHeight w:val="4125"/>
        </w:trPr>
        <w:tc>
          <w:tcPr>
            <w:tcW w:w="10348" w:type="dxa"/>
            <w:gridSpan w:val="2"/>
            <w:tcBorders>
              <w:top w:val="single" w:sz="4" w:space="0" w:color="auto"/>
              <w:bottom w:val="single" w:sz="4" w:space="0" w:color="auto"/>
            </w:tcBorders>
          </w:tcPr>
          <w:p w:rsidR="00C46DBE" w:rsidRPr="00751B88" w:rsidRDefault="00C46DBE" w:rsidP="004C7DF0">
            <w:pPr>
              <w:pStyle w:val="1"/>
              <w:widowControl/>
              <w:pBdr>
                <w:top w:val="single" w:sz="4" w:space="1" w:color="auto"/>
                <w:right w:val="single" w:sz="4" w:space="4" w:color="auto"/>
              </w:pBdr>
              <w:ind w:left="0" w:firstLine="0"/>
              <w:rPr>
                <w:rFonts w:ascii="Arial" w:hAnsi="Arial" w:cs="Arial"/>
                <w:b/>
                <w:sz w:val="20"/>
              </w:rPr>
            </w:pPr>
            <w:r w:rsidRPr="00751B88">
              <w:rPr>
                <w:rFonts w:ascii="Arial" w:hAnsi="Arial" w:cs="Arial"/>
                <w:b/>
                <w:sz w:val="20"/>
              </w:rPr>
              <w:lastRenderedPageBreak/>
              <w:t>Analysis</w:t>
            </w:r>
          </w:p>
          <w:p w:rsidR="00C46DBE" w:rsidRDefault="00C46DBE" w:rsidP="004C7DF0">
            <w:pPr>
              <w:pStyle w:val="1"/>
              <w:widowControl/>
              <w:pBdr>
                <w:top w:val="single" w:sz="4" w:space="1" w:color="auto"/>
                <w:right w:val="single" w:sz="4" w:space="4" w:color="auto"/>
              </w:pBdr>
              <w:tabs>
                <w:tab w:val="left" w:pos="720"/>
              </w:tabs>
              <w:ind w:left="0" w:firstLine="0"/>
              <w:rPr>
                <w:rFonts w:ascii="Arial" w:hAnsi="Arial" w:cs="Arial"/>
                <w:sz w:val="20"/>
              </w:rPr>
            </w:pPr>
          </w:p>
          <w:p w:rsidR="00A24420" w:rsidRPr="00751B88" w:rsidRDefault="00A24420" w:rsidP="00A24420">
            <w:pPr>
              <w:pStyle w:val="1"/>
              <w:widowControl/>
              <w:numPr>
                <w:ilvl w:val="0"/>
                <w:numId w:val="27"/>
              </w:numPr>
              <w:pBdr>
                <w:top w:val="single" w:sz="4" w:space="1" w:color="auto"/>
                <w:right w:val="single" w:sz="4" w:space="4" w:color="auto"/>
              </w:pBdr>
              <w:tabs>
                <w:tab w:val="left" w:pos="720"/>
                <w:tab w:val="left" w:pos="7689"/>
                <w:tab w:val="left" w:pos="8256"/>
              </w:tabs>
              <w:rPr>
                <w:rFonts w:ascii="Arial" w:hAnsi="Arial" w:cs="Arial"/>
                <w:sz w:val="20"/>
              </w:rPr>
            </w:pPr>
            <w:r w:rsidRPr="00D401FC">
              <w:rPr>
                <w:rFonts w:ascii="Arial" w:hAnsi="Arial" w:cs="Arial"/>
                <w:sz w:val="20"/>
              </w:rPr>
              <w:t>The water may be considered satisfactory if</w:t>
            </w:r>
            <w:r w:rsidRPr="00751B88">
              <w:rPr>
                <w:rFonts w:ascii="Arial" w:hAnsi="Arial" w:cs="Arial"/>
                <w:sz w:val="20"/>
              </w:rPr>
              <w:t xml:space="preserve"> the answers to the questions in section 1 are YES and</w:t>
            </w:r>
            <w:r w:rsidRPr="00D401FC">
              <w:rPr>
                <w:rFonts w:ascii="Arial" w:hAnsi="Arial" w:cs="Arial"/>
                <w:sz w:val="20"/>
              </w:rPr>
              <w:t>:</w:t>
            </w:r>
          </w:p>
          <w:p w:rsidR="00A24420" w:rsidRDefault="00A24420" w:rsidP="00A24420">
            <w:pPr>
              <w:pStyle w:val="1"/>
              <w:widowControl/>
              <w:pBdr>
                <w:top w:val="single" w:sz="4" w:space="1" w:color="auto"/>
                <w:right w:val="single" w:sz="4" w:space="4" w:color="auto"/>
              </w:pBdr>
              <w:tabs>
                <w:tab w:val="left" w:pos="318"/>
              </w:tabs>
              <w:ind w:left="0" w:firstLine="0"/>
              <w:rPr>
                <w:rFonts w:ascii="Arial" w:hAnsi="Arial" w:cs="Arial"/>
                <w:sz w:val="20"/>
              </w:rPr>
            </w:pPr>
            <w:r>
              <w:rPr>
                <w:rFonts w:ascii="Arial" w:hAnsi="Arial" w:cs="Arial"/>
                <w:sz w:val="20"/>
              </w:rPr>
              <w:tab/>
              <w:t xml:space="preserve">- the answers </w:t>
            </w:r>
            <w:r w:rsidRPr="00751B88">
              <w:rPr>
                <w:rFonts w:ascii="Arial" w:hAnsi="Arial" w:cs="Arial"/>
                <w:sz w:val="20"/>
              </w:rPr>
              <w:t xml:space="preserve">to all </w:t>
            </w:r>
            <w:r>
              <w:rPr>
                <w:rFonts w:ascii="Arial" w:hAnsi="Arial" w:cs="Arial"/>
                <w:sz w:val="20"/>
              </w:rPr>
              <w:t xml:space="preserve">the YES/NO </w:t>
            </w:r>
            <w:r w:rsidRPr="00751B88">
              <w:rPr>
                <w:rFonts w:ascii="Arial" w:hAnsi="Arial" w:cs="Arial"/>
                <w:sz w:val="20"/>
              </w:rPr>
              <w:t xml:space="preserve">questions in sections 2, 3, 4 &amp; 5 </w:t>
            </w:r>
            <w:r>
              <w:rPr>
                <w:rFonts w:ascii="Arial" w:hAnsi="Arial" w:cs="Arial"/>
                <w:sz w:val="20"/>
              </w:rPr>
              <w:t>except</w:t>
            </w:r>
            <w:r w:rsidRPr="00751B88">
              <w:rPr>
                <w:rFonts w:ascii="Arial" w:hAnsi="Arial" w:cs="Arial"/>
                <w:sz w:val="20"/>
              </w:rPr>
              <w:t xml:space="preserve"> 4(i) and 5(i) </w:t>
            </w:r>
            <w:r>
              <w:rPr>
                <w:rFonts w:ascii="Arial" w:hAnsi="Arial" w:cs="Arial"/>
                <w:sz w:val="20"/>
              </w:rPr>
              <w:t>are NO, or</w:t>
            </w:r>
          </w:p>
          <w:p w:rsidR="00A24420" w:rsidRDefault="00A24420" w:rsidP="00A24420">
            <w:pPr>
              <w:pStyle w:val="1"/>
              <w:widowControl/>
              <w:pBdr>
                <w:top w:val="single" w:sz="4" w:space="1" w:color="auto"/>
                <w:right w:val="single" w:sz="4" w:space="4" w:color="auto"/>
              </w:pBdr>
              <w:tabs>
                <w:tab w:val="left" w:pos="318"/>
              </w:tabs>
              <w:ind w:left="318" w:hanging="318"/>
              <w:rPr>
                <w:rFonts w:ascii="Arial" w:hAnsi="Arial" w:cs="Arial"/>
                <w:sz w:val="20"/>
              </w:rPr>
            </w:pPr>
            <w:r>
              <w:rPr>
                <w:rFonts w:ascii="Arial" w:hAnsi="Arial" w:cs="Arial"/>
                <w:sz w:val="20"/>
              </w:rPr>
              <w:tab/>
              <w:t xml:space="preserve">- the answers </w:t>
            </w:r>
            <w:r w:rsidRPr="00751B88">
              <w:rPr>
                <w:rFonts w:ascii="Arial" w:hAnsi="Arial" w:cs="Arial"/>
                <w:sz w:val="20"/>
              </w:rPr>
              <w:t xml:space="preserve">to all </w:t>
            </w:r>
            <w:r>
              <w:rPr>
                <w:rFonts w:ascii="Arial" w:hAnsi="Arial" w:cs="Arial"/>
                <w:sz w:val="20"/>
              </w:rPr>
              <w:t xml:space="preserve">the YES/NO </w:t>
            </w:r>
            <w:r w:rsidRPr="00751B88">
              <w:rPr>
                <w:rFonts w:ascii="Arial" w:hAnsi="Arial" w:cs="Arial"/>
                <w:sz w:val="20"/>
              </w:rPr>
              <w:t xml:space="preserve">questions in sections 2, 3, 4 &amp; 5 </w:t>
            </w:r>
            <w:r>
              <w:rPr>
                <w:rFonts w:ascii="Arial" w:hAnsi="Arial" w:cs="Arial"/>
                <w:sz w:val="20"/>
              </w:rPr>
              <w:t>except</w:t>
            </w:r>
            <w:r w:rsidRPr="00751B88">
              <w:rPr>
                <w:rFonts w:ascii="Arial" w:hAnsi="Arial" w:cs="Arial"/>
                <w:sz w:val="20"/>
              </w:rPr>
              <w:t xml:space="preserve"> </w:t>
            </w:r>
            <w:r>
              <w:rPr>
                <w:rFonts w:ascii="Arial" w:hAnsi="Arial" w:cs="Arial"/>
                <w:sz w:val="20"/>
              </w:rPr>
              <w:t xml:space="preserve">3(ii), </w:t>
            </w:r>
            <w:r w:rsidRPr="00751B88">
              <w:rPr>
                <w:rFonts w:ascii="Arial" w:hAnsi="Arial" w:cs="Arial"/>
                <w:sz w:val="20"/>
              </w:rPr>
              <w:t xml:space="preserve">4(i) and 5(i) </w:t>
            </w:r>
            <w:r>
              <w:rPr>
                <w:rFonts w:ascii="Arial" w:hAnsi="Arial" w:cs="Arial"/>
                <w:sz w:val="20"/>
              </w:rPr>
              <w:t xml:space="preserve">are NO and </w:t>
            </w:r>
            <w:r w:rsidRPr="00751B88">
              <w:rPr>
                <w:rFonts w:ascii="Arial" w:hAnsi="Arial" w:cs="Arial"/>
                <w:sz w:val="20"/>
              </w:rPr>
              <w:t>the answer to section 3(iii)(a) is MORE and to 3(iii)(b) is ABOVE</w:t>
            </w:r>
            <w:r>
              <w:rPr>
                <w:rFonts w:ascii="Arial" w:hAnsi="Arial" w:cs="Arial"/>
                <w:sz w:val="20"/>
              </w:rPr>
              <w:t xml:space="preserve">.  (This means that </w:t>
            </w:r>
            <w:r w:rsidRPr="00751B88">
              <w:rPr>
                <w:rFonts w:ascii="Arial" w:hAnsi="Arial" w:cs="Arial"/>
                <w:sz w:val="20"/>
              </w:rPr>
              <w:t xml:space="preserve">the holding tank capacity is such that </w:t>
            </w:r>
            <w:r>
              <w:rPr>
                <w:rFonts w:ascii="Arial" w:hAnsi="Arial" w:cs="Arial"/>
                <w:sz w:val="20"/>
              </w:rPr>
              <w:t>any debris sucked into the tank</w:t>
            </w:r>
            <w:r w:rsidRPr="00751B88">
              <w:rPr>
                <w:rFonts w:ascii="Arial" w:hAnsi="Arial" w:cs="Arial"/>
                <w:sz w:val="20"/>
              </w:rPr>
              <w:t xml:space="preserve"> could settle for at least 24 hours before use and the water outlet from the tank is above the </w:t>
            </w:r>
            <w:r>
              <w:rPr>
                <w:rFonts w:ascii="Arial" w:hAnsi="Arial" w:cs="Arial"/>
                <w:sz w:val="20"/>
              </w:rPr>
              <w:t xml:space="preserve">settled </w:t>
            </w:r>
            <w:r w:rsidRPr="00751B88">
              <w:rPr>
                <w:rFonts w:ascii="Arial" w:hAnsi="Arial" w:cs="Arial"/>
                <w:sz w:val="20"/>
              </w:rPr>
              <w:t>debris</w:t>
            </w:r>
            <w:r>
              <w:rPr>
                <w:rFonts w:ascii="Arial" w:hAnsi="Arial" w:cs="Arial"/>
                <w:sz w:val="20"/>
              </w:rPr>
              <w:t>).</w:t>
            </w:r>
          </w:p>
          <w:p w:rsidR="00D401FC" w:rsidRPr="00751B88" w:rsidRDefault="00D401FC" w:rsidP="004C7DF0">
            <w:pPr>
              <w:pStyle w:val="1"/>
              <w:widowControl/>
              <w:pBdr>
                <w:top w:val="single" w:sz="4" w:space="1" w:color="auto"/>
                <w:right w:val="single" w:sz="4" w:space="4" w:color="auto"/>
              </w:pBdr>
              <w:tabs>
                <w:tab w:val="left" w:pos="720"/>
              </w:tabs>
              <w:ind w:left="0" w:firstLine="0"/>
              <w:rPr>
                <w:rFonts w:ascii="Arial" w:hAnsi="Arial" w:cs="Arial"/>
                <w:sz w:val="20"/>
              </w:rPr>
            </w:pPr>
          </w:p>
          <w:p w:rsidR="00C46DBE" w:rsidRPr="00751B88" w:rsidRDefault="00C46DBE" w:rsidP="004C7DF0">
            <w:pPr>
              <w:pStyle w:val="1"/>
              <w:widowControl/>
              <w:numPr>
                <w:ilvl w:val="0"/>
                <w:numId w:val="27"/>
              </w:numPr>
              <w:pBdr>
                <w:top w:val="single" w:sz="4" w:space="1" w:color="auto"/>
                <w:right w:val="single" w:sz="4" w:space="4" w:color="auto"/>
              </w:pBdr>
              <w:tabs>
                <w:tab w:val="left" w:pos="720"/>
                <w:tab w:val="left" w:pos="7689"/>
                <w:tab w:val="left" w:pos="8256"/>
              </w:tabs>
              <w:rPr>
                <w:rFonts w:ascii="Arial" w:hAnsi="Arial" w:cs="Arial"/>
                <w:sz w:val="20"/>
              </w:rPr>
            </w:pPr>
            <w:r w:rsidRPr="00751B88">
              <w:rPr>
                <w:rFonts w:ascii="Arial" w:hAnsi="Arial" w:cs="Arial"/>
                <w:sz w:val="20"/>
              </w:rPr>
              <w:t>If the answer to any question in section 1 is NO then a microbiological test must be obtained and a corrective action plan must be designed and included in the water management plan to ensure the water meets the criteria in Table 1: Quality of Potable Water.</w:t>
            </w:r>
          </w:p>
          <w:p w:rsidR="00C46DBE" w:rsidRPr="00751B88" w:rsidRDefault="00C46DBE" w:rsidP="004C7DF0">
            <w:pPr>
              <w:pStyle w:val="1"/>
              <w:widowControl/>
              <w:pBdr>
                <w:top w:val="single" w:sz="4" w:space="1" w:color="auto"/>
                <w:right w:val="single" w:sz="4" w:space="4" w:color="auto"/>
              </w:pBdr>
              <w:tabs>
                <w:tab w:val="left" w:pos="720"/>
              </w:tabs>
              <w:ind w:left="0" w:firstLine="0"/>
              <w:rPr>
                <w:rFonts w:ascii="Arial" w:hAnsi="Arial" w:cs="Arial"/>
                <w:sz w:val="20"/>
              </w:rPr>
            </w:pPr>
          </w:p>
          <w:p w:rsidR="00C46DBE" w:rsidRPr="00751B88" w:rsidRDefault="00C46DBE" w:rsidP="004C7DF0">
            <w:pPr>
              <w:pStyle w:val="1"/>
              <w:widowControl/>
              <w:numPr>
                <w:ilvl w:val="0"/>
                <w:numId w:val="27"/>
              </w:numPr>
              <w:pBdr>
                <w:top w:val="single" w:sz="4" w:space="1" w:color="auto"/>
                <w:right w:val="single" w:sz="4" w:space="4" w:color="auto"/>
              </w:pBdr>
              <w:tabs>
                <w:tab w:val="left" w:pos="720"/>
              </w:tabs>
              <w:rPr>
                <w:rFonts w:ascii="Arial" w:hAnsi="Arial" w:cs="Arial"/>
                <w:sz w:val="20"/>
              </w:rPr>
            </w:pPr>
            <w:r w:rsidRPr="00751B88">
              <w:rPr>
                <w:rFonts w:ascii="Arial" w:hAnsi="Arial" w:cs="Arial"/>
                <w:sz w:val="20"/>
              </w:rPr>
              <w:t xml:space="preserve">If the </w:t>
            </w:r>
            <w:r w:rsidR="00554E8E">
              <w:rPr>
                <w:rFonts w:ascii="Arial" w:hAnsi="Arial" w:cs="Arial"/>
                <w:sz w:val="20"/>
              </w:rPr>
              <w:t>water is not considered satisfactory for any other reason</w:t>
            </w:r>
            <w:r w:rsidRPr="00751B88">
              <w:rPr>
                <w:rFonts w:ascii="Arial" w:hAnsi="Arial" w:cs="Arial"/>
                <w:sz w:val="20"/>
              </w:rPr>
              <w:t>, then appropriate action must be taken to ensure potential hazards to human health are minimised and, where necessary, a corrective action plan, which considers additional water treatment, must be designed and included in the water management plan.</w:t>
            </w:r>
          </w:p>
          <w:p w:rsidR="00C46DBE" w:rsidRPr="00751B88" w:rsidRDefault="00C46DBE" w:rsidP="00554E8E">
            <w:pPr>
              <w:pStyle w:val="1"/>
              <w:widowControl/>
              <w:pBdr>
                <w:top w:val="single" w:sz="4" w:space="1" w:color="auto"/>
                <w:right w:val="single" w:sz="4" w:space="4" w:color="auto"/>
              </w:pBdr>
              <w:tabs>
                <w:tab w:val="left" w:pos="720"/>
              </w:tabs>
              <w:ind w:left="0" w:firstLine="0"/>
              <w:rPr>
                <w:rFonts w:ascii="Arial" w:hAnsi="Arial" w:cs="Arial"/>
                <w:b/>
                <w:sz w:val="20"/>
              </w:rPr>
            </w:pPr>
          </w:p>
        </w:tc>
      </w:tr>
      <w:tr w:rsidR="00C46DBE" w:rsidRPr="00751B88">
        <w:tblPrEx>
          <w:tblBorders>
            <w:insideH w:val="single" w:sz="4" w:space="0" w:color="auto"/>
            <w:insideV w:val="single" w:sz="4" w:space="0" w:color="auto"/>
          </w:tblBorders>
          <w:tblCellMar>
            <w:top w:w="0" w:type="dxa"/>
            <w:bottom w:w="0" w:type="dxa"/>
          </w:tblCellMar>
        </w:tblPrEx>
        <w:trPr>
          <w:cantSplit/>
        </w:trPr>
        <w:tc>
          <w:tcPr>
            <w:tcW w:w="10348" w:type="dxa"/>
            <w:gridSpan w:val="2"/>
            <w:shd w:val="clear" w:color="auto" w:fill="B3B3B3"/>
          </w:tcPr>
          <w:p w:rsidR="00C46DBE" w:rsidRDefault="00C46DBE" w:rsidP="00925FDE">
            <w:pPr>
              <w:rPr>
                <w:rFonts w:cs="Arial"/>
                <w:b/>
              </w:rPr>
            </w:pPr>
          </w:p>
          <w:p w:rsidR="00C46DBE" w:rsidRDefault="00C46DBE" w:rsidP="00925FDE">
            <w:pPr>
              <w:rPr>
                <w:rFonts w:cs="Arial"/>
                <w:b/>
              </w:rPr>
            </w:pPr>
            <w:r w:rsidRPr="00751B88">
              <w:rPr>
                <w:rFonts w:cs="Arial"/>
                <w:b/>
              </w:rPr>
              <w:t xml:space="preserve">Part </w:t>
            </w:r>
            <w:r>
              <w:rPr>
                <w:rFonts w:cs="Arial"/>
                <w:b/>
              </w:rPr>
              <w:t>5</w:t>
            </w:r>
            <w:r w:rsidRPr="00751B88">
              <w:rPr>
                <w:rFonts w:cs="Arial"/>
                <w:b/>
              </w:rPr>
              <w:t>:  ROOF WATER</w:t>
            </w:r>
          </w:p>
          <w:p w:rsidR="00C46DBE" w:rsidRPr="00751B88" w:rsidRDefault="00C46DBE" w:rsidP="00925FDE">
            <w:pPr>
              <w:rPr>
                <w:rFonts w:cs="Arial"/>
              </w:rPr>
            </w:pPr>
          </w:p>
        </w:tc>
      </w:tr>
      <w:tr w:rsidR="00C46DBE" w:rsidRPr="00751B88">
        <w:tblPrEx>
          <w:tblBorders>
            <w:insideH w:val="single" w:sz="4" w:space="0" w:color="auto"/>
            <w:insideV w:val="single" w:sz="4" w:space="0" w:color="auto"/>
          </w:tblBorders>
          <w:tblCellMar>
            <w:top w:w="0" w:type="dxa"/>
            <w:bottom w:w="0" w:type="dxa"/>
          </w:tblCellMar>
        </w:tblPrEx>
        <w:tc>
          <w:tcPr>
            <w:tcW w:w="10348" w:type="dxa"/>
            <w:gridSpan w:val="2"/>
            <w:tcBorders>
              <w:bottom w:val="nil"/>
            </w:tcBorders>
          </w:tcPr>
          <w:p w:rsidR="00C46DBE" w:rsidRPr="00751B88" w:rsidRDefault="00C46DBE" w:rsidP="00925FDE">
            <w:pPr>
              <w:rPr>
                <w:rFonts w:cs="Arial"/>
                <w:b/>
              </w:rPr>
            </w:pPr>
          </w:p>
          <w:p w:rsidR="00C46DBE" w:rsidRPr="00751B88" w:rsidRDefault="00C46DBE" w:rsidP="00925FDE">
            <w:pPr>
              <w:tabs>
                <w:tab w:val="left" w:pos="743"/>
              </w:tabs>
              <w:rPr>
                <w:rFonts w:cs="Arial"/>
              </w:rPr>
            </w:pPr>
            <w:r w:rsidRPr="00751B88">
              <w:rPr>
                <w:rFonts w:cs="Arial"/>
                <w:b/>
              </w:rPr>
              <w:t>1.</w:t>
            </w:r>
            <w:r w:rsidRPr="00751B88">
              <w:rPr>
                <w:rFonts w:cs="Arial"/>
                <w:b/>
              </w:rPr>
              <w:tab/>
              <w:t xml:space="preserve">Roofing materials   </w:t>
            </w:r>
            <w:r w:rsidRPr="00751B88">
              <w:rPr>
                <w:rFonts w:cs="Arial"/>
                <w:b/>
              </w:rPr>
              <w:tab/>
            </w:r>
            <w:r w:rsidRPr="00751B88">
              <w:rPr>
                <w:rFonts w:cs="Arial"/>
                <w:b/>
              </w:rPr>
              <w:tab/>
            </w:r>
            <w:r w:rsidRPr="00751B88">
              <w:rPr>
                <w:rFonts w:cs="Arial"/>
                <w:b/>
              </w:rPr>
              <w:tab/>
            </w:r>
            <w:r w:rsidRPr="00751B88">
              <w:rPr>
                <w:rFonts w:cs="Arial"/>
                <w:b/>
              </w:rPr>
              <w:tab/>
            </w:r>
            <w:r w:rsidRPr="00751B88">
              <w:rPr>
                <w:rFonts w:cs="Arial"/>
                <w:b/>
              </w:rPr>
              <w:tab/>
              <w:t xml:space="preserve">            </w:t>
            </w:r>
            <w:r w:rsidRPr="00751B88">
              <w:rPr>
                <w:rFonts w:cs="Arial"/>
                <w:b/>
              </w:rPr>
              <w:tab/>
            </w:r>
            <w:r w:rsidRPr="00751B88">
              <w:rPr>
                <w:rFonts w:cs="Arial"/>
                <w:b/>
              </w:rPr>
              <w:tab/>
            </w:r>
            <w:r w:rsidRPr="00751B88">
              <w:rPr>
                <w:rFonts w:cs="Arial"/>
              </w:rPr>
              <w:t>Yes    No</w:t>
            </w:r>
            <w:r w:rsidRPr="00751B88">
              <w:rPr>
                <w:rFonts w:cs="Arial"/>
                <w:b/>
              </w:rPr>
              <w:tab/>
              <w:t xml:space="preserve">       </w:t>
            </w:r>
          </w:p>
        </w:tc>
      </w:tr>
      <w:tr w:rsidR="00C46DBE" w:rsidRPr="00751B88">
        <w:tblPrEx>
          <w:tblBorders>
            <w:insideH w:val="single" w:sz="4" w:space="0" w:color="auto"/>
            <w:insideV w:val="single" w:sz="4" w:space="0" w:color="auto"/>
          </w:tblBorders>
          <w:tblCellMar>
            <w:top w:w="0" w:type="dxa"/>
            <w:bottom w:w="0" w:type="dxa"/>
          </w:tblCellMar>
        </w:tblPrEx>
        <w:trPr>
          <w:cantSplit/>
        </w:trPr>
        <w:tc>
          <w:tcPr>
            <w:tcW w:w="7371" w:type="dxa"/>
            <w:tcBorders>
              <w:top w:val="nil"/>
              <w:bottom w:val="nil"/>
              <w:right w:val="nil"/>
            </w:tcBorders>
          </w:tcPr>
          <w:p w:rsidR="00C46DBE" w:rsidRPr="00751B88" w:rsidRDefault="00C46DBE" w:rsidP="00925FDE">
            <w:pPr>
              <w:rPr>
                <w:rFonts w:cs="Arial"/>
              </w:rPr>
            </w:pPr>
          </w:p>
          <w:p w:rsidR="00C46DBE" w:rsidRPr="00751B88" w:rsidRDefault="00C46DBE" w:rsidP="00925FDE">
            <w:pPr>
              <w:tabs>
                <w:tab w:val="left" w:pos="743"/>
              </w:tabs>
              <w:rPr>
                <w:rFonts w:cs="Arial"/>
              </w:rPr>
            </w:pPr>
            <w:r w:rsidRPr="00751B88">
              <w:rPr>
                <w:rFonts w:cs="Arial"/>
              </w:rPr>
              <w:tab/>
            </w:r>
            <w:r w:rsidRPr="0039491C">
              <w:rPr>
                <w:rFonts w:cs="Arial"/>
              </w:rPr>
              <w:t>Lead materials (lead nails, flashings, paint)?</w:t>
            </w:r>
          </w:p>
          <w:p w:rsidR="00C46DBE" w:rsidRPr="00751B88" w:rsidRDefault="00C46DBE" w:rsidP="00925FDE">
            <w:pPr>
              <w:tabs>
                <w:tab w:val="left" w:pos="743"/>
              </w:tabs>
              <w:rPr>
                <w:rFonts w:cs="Arial"/>
              </w:rPr>
            </w:pPr>
            <w:r w:rsidRPr="00751B88">
              <w:rPr>
                <w:rFonts w:cs="Arial"/>
              </w:rPr>
              <w:tab/>
              <w:t>Asbestos materials?</w:t>
            </w:r>
          </w:p>
          <w:p w:rsidR="00C46DBE" w:rsidRPr="00751B88" w:rsidRDefault="00C46DBE" w:rsidP="00925FDE">
            <w:pPr>
              <w:tabs>
                <w:tab w:val="left" w:pos="743"/>
              </w:tabs>
              <w:rPr>
                <w:rFonts w:cs="Arial"/>
              </w:rPr>
            </w:pPr>
            <w:r w:rsidRPr="00751B88">
              <w:rPr>
                <w:rFonts w:cs="Arial"/>
              </w:rPr>
              <w:tab/>
              <w:t>Paint or other surface treatment in poor condition?</w:t>
            </w:r>
          </w:p>
          <w:p w:rsidR="00C46DBE" w:rsidRPr="00751B88" w:rsidRDefault="00C46DBE" w:rsidP="00925FDE">
            <w:pPr>
              <w:tabs>
                <w:tab w:val="left" w:pos="743"/>
              </w:tabs>
              <w:rPr>
                <w:rFonts w:cs="Arial"/>
              </w:rPr>
            </w:pPr>
          </w:p>
          <w:p w:rsidR="00C46DBE" w:rsidRPr="00751B88" w:rsidRDefault="00C46DBE" w:rsidP="00925FDE">
            <w:pPr>
              <w:pStyle w:val="ContentsHeadingLevel1"/>
              <w:numPr>
                <w:ilvl w:val="0"/>
                <w:numId w:val="21"/>
              </w:numPr>
              <w:tabs>
                <w:tab w:val="left" w:pos="743"/>
              </w:tabs>
              <w:rPr>
                <w:rFonts w:cs="Arial"/>
              </w:rPr>
            </w:pPr>
            <w:r w:rsidRPr="00751B88">
              <w:rPr>
                <w:rFonts w:cs="Arial"/>
              </w:rPr>
              <w:tab/>
              <w:t>Roof maintenance</w:t>
            </w:r>
          </w:p>
          <w:p w:rsidR="00C46DBE" w:rsidRPr="00751B88" w:rsidRDefault="00C46DBE" w:rsidP="00925FDE">
            <w:pPr>
              <w:pStyle w:val="ContentsHeadingLevel2"/>
              <w:tabs>
                <w:tab w:val="left" w:pos="743"/>
              </w:tabs>
              <w:rPr>
                <w:rFonts w:cs="Arial"/>
              </w:rPr>
            </w:pPr>
            <w:r w:rsidRPr="00751B88">
              <w:rPr>
                <w:rFonts w:cs="Arial"/>
              </w:rPr>
              <w:tab/>
              <w:t>Gutterings are cleaned out at a frequency of (tick one):</w:t>
            </w:r>
          </w:p>
          <w:p w:rsidR="00C46DBE" w:rsidRPr="00751B88" w:rsidRDefault="00C46DBE" w:rsidP="00925FDE">
            <w:pPr>
              <w:pStyle w:val="ContentsHeadingLevel2"/>
              <w:tabs>
                <w:tab w:val="left" w:pos="743"/>
              </w:tabs>
              <w:rPr>
                <w:rFonts w:cs="Arial"/>
              </w:rPr>
            </w:pPr>
            <w:r w:rsidRPr="00751B88">
              <w:rPr>
                <w:rFonts w:cs="Arial"/>
              </w:rPr>
              <w:tab/>
              <w:t>Once a year or less</w:t>
            </w:r>
            <w:r w:rsidR="00295AF9">
              <w:rPr>
                <w:rFonts w:cs="Arial"/>
              </w:rPr>
              <w:t>.</w:t>
            </w:r>
          </w:p>
          <w:p w:rsidR="00C46DBE" w:rsidRPr="00751B88" w:rsidRDefault="00C46DBE" w:rsidP="00925FDE">
            <w:pPr>
              <w:pStyle w:val="ContentsHeadingLevel2"/>
              <w:tabs>
                <w:tab w:val="left" w:pos="743"/>
              </w:tabs>
              <w:rPr>
                <w:rFonts w:cs="Arial"/>
              </w:rPr>
            </w:pPr>
            <w:r w:rsidRPr="00751B88">
              <w:rPr>
                <w:rFonts w:cs="Arial"/>
              </w:rPr>
              <w:tab/>
              <w:t>More than once a year but less than once per month</w:t>
            </w:r>
            <w:r w:rsidR="00295AF9">
              <w:rPr>
                <w:rFonts w:cs="Arial"/>
              </w:rPr>
              <w:t>.</w:t>
            </w:r>
          </w:p>
          <w:p w:rsidR="00C46DBE" w:rsidRPr="00751B88" w:rsidRDefault="00C46DBE" w:rsidP="00925FDE">
            <w:pPr>
              <w:tabs>
                <w:tab w:val="left" w:pos="743"/>
              </w:tabs>
              <w:ind w:left="743"/>
              <w:rPr>
                <w:rFonts w:cs="Arial"/>
              </w:rPr>
            </w:pPr>
            <w:r w:rsidRPr="00751B88">
              <w:rPr>
                <w:rFonts w:cs="Arial"/>
              </w:rPr>
              <w:t>Once a month or more frequently</w:t>
            </w:r>
            <w:r w:rsidR="00295AF9">
              <w:rPr>
                <w:rFonts w:cs="Arial"/>
              </w:rPr>
              <w:t>.</w:t>
            </w:r>
          </w:p>
        </w:tc>
        <w:tc>
          <w:tcPr>
            <w:tcW w:w="2977" w:type="dxa"/>
            <w:tcBorders>
              <w:top w:val="nil"/>
              <w:left w:val="nil"/>
              <w:bottom w:val="nil"/>
            </w:tcBorders>
          </w:tcPr>
          <w:p w:rsidR="00C46DBE" w:rsidRPr="00751B88" w:rsidRDefault="00C46DBE" w:rsidP="00925FDE">
            <w:pPr>
              <w:pStyle w:val="ContentsHeadingLevel2"/>
              <w:widowControl w:val="0"/>
              <w:rPr>
                <w:rFonts w:cs="Arial"/>
                <w:snapToGrid w:val="0"/>
                <w:lang w:val="en-AU"/>
              </w:rPr>
            </w:pPr>
          </w:p>
          <w:p w:rsidR="00C46DBE" w:rsidRPr="00751B88" w:rsidRDefault="00C46DBE" w:rsidP="00925FDE">
            <w:pPr>
              <w:pStyle w:val="ContentsHeadingLevel2"/>
              <w:widowControl w:val="0"/>
              <w:rPr>
                <w:rFonts w:cs="Arial"/>
                <w:snapToGrid w:val="0"/>
                <w:lang w:val="en-AU"/>
              </w:rPr>
            </w:pPr>
            <w:r w:rsidRPr="00751B88">
              <w:rPr>
                <w:rFonts w:cs="Arial"/>
                <w:b/>
              </w:rPr>
              <w:t xml:space="preserve">   </w:t>
            </w:r>
            <w:r w:rsidRPr="00751B88">
              <w:rPr>
                <w:rFonts w:cs="Arial"/>
                <w:b/>
              </w:rPr>
              <w:sym w:font="Wingdings" w:char="F071"/>
            </w:r>
            <w:r w:rsidRPr="00751B88">
              <w:rPr>
                <w:rFonts w:cs="Arial"/>
                <w:b/>
              </w:rPr>
              <w:t xml:space="preserve">    </w:t>
            </w:r>
            <w:r w:rsidRPr="00751B88">
              <w:rPr>
                <w:rFonts w:cs="Arial"/>
                <w:b/>
              </w:rPr>
              <w:sym w:font="Wingdings" w:char="F071"/>
            </w:r>
            <w:r w:rsidRPr="00751B88">
              <w:rPr>
                <w:rFonts w:cs="Arial"/>
                <w:snapToGrid w:val="0"/>
                <w:lang w:val="en-AU"/>
              </w:rPr>
              <w:t xml:space="preserve">  </w:t>
            </w:r>
          </w:p>
          <w:p w:rsidR="00C46DBE" w:rsidRPr="00751B88" w:rsidRDefault="00C46DBE" w:rsidP="00925FDE">
            <w:pPr>
              <w:pStyle w:val="ContentsHeadingLevel2"/>
              <w:widowControl w:val="0"/>
              <w:rPr>
                <w:rFonts w:cs="Arial"/>
                <w:b/>
              </w:rPr>
            </w:pPr>
            <w:r w:rsidRPr="00751B88">
              <w:rPr>
                <w:rFonts w:cs="Arial"/>
                <w:b/>
              </w:rPr>
              <w:t xml:space="preserve">   </w:t>
            </w:r>
            <w:r w:rsidRPr="00751B88">
              <w:rPr>
                <w:rFonts w:cs="Arial"/>
                <w:b/>
              </w:rPr>
              <w:sym w:font="Wingdings" w:char="F071"/>
            </w:r>
            <w:r w:rsidRPr="00751B88">
              <w:rPr>
                <w:rFonts w:cs="Arial"/>
                <w:b/>
              </w:rPr>
              <w:t xml:space="preserve">    </w:t>
            </w:r>
            <w:r w:rsidRPr="00751B88">
              <w:rPr>
                <w:rFonts w:cs="Arial"/>
                <w:b/>
              </w:rPr>
              <w:sym w:font="Wingdings" w:char="F071"/>
            </w:r>
          </w:p>
          <w:p w:rsidR="00C46DBE" w:rsidRPr="00751B88" w:rsidRDefault="00C46DBE" w:rsidP="00925FDE">
            <w:pPr>
              <w:pStyle w:val="ContentsHeadingLevel2"/>
              <w:widowControl w:val="0"/>
              <w:rPr>
                <w:rFonts w:cs="Arial"/>
                <w:snapToGrid w:val="0"/>
                <w:lang w:val="en-AU"/>
              </w:rPr>
            </w:pPr>
            <w:r w:rsidRPr="00751B88">
              <w:rPr>
                <w:rFonts w:cs="Arial"/>
                <w:b/>
              </w:rPr>
              <w:t xml:space="preserve">   </w:t>
            </w:r>
            <w:r w:rsidRPr="00751B88">
              <w:rPr>
                <w:rFonts w:cs="Arial"/>
                <w:b/>
              </w:rPr>
              <w:sym w:font="Wingdings" w:char="F071"/>
            </w:r>
            <w:r w:rsidRPr="00751B88">
              <w:rPr>
                <w:rFonts w:cs="Arial"/>
                <w:b/>
              </w:rPr>
              <w:t xml:space="preserve">    </w:t>
            </w:r>
            <w:r w:rsidRPr="00751B88">
              <w:rPr>
                <w:rFonts w:cs="Arial"/>
                <w:b/>
              </w:rPr>
              <w:sym w:font="Wingdings" w:char="F071"/>
            </w:r>
          </w:p>
          <w:p w:rsidR="00C46DBE" w:rsidRPr="00751B88" w:rsidRDefault="00C46DBE" w:rsidP="00925FDE">
            <w:pPr>
              <w:pStyle w:val="ContentsHeadingLevel2"/>
              <w:ind w:left="180"/>
              <w:rPr>
                <w:rFonts w:cs="Arial"/>
              </w:rPr>
            </w:pPr>
          </w:p>
          <w:p w:rsidR="00C46DBE" w:rsidRPr="00751B88" w:rsidRDefault="00C46DBE" w:rsidP="00925FDE">
            <w:pPr>
              <w:pStyle w:val="ContentsHeadingLevel2"/>
              <w:ind w:left="180"/>
              <w:rPr>
                <w:rFonts w:cs="Arial"/>
              </w:rPr>
            </w:pPr>
          </w:p>
          <w:p w:rsidR="00C46DBE" w:rsidRPr="00751B88" w:rsidRDefault="00C46DBE" w:rsidP="00925FDE">
            <w:pPr>
              <w:pStyle w:val="ContentsHeadingLevel2"/>
              <w:ind w:left="180"/>
              <w:rPr>
                <w:rFonts w:cs="Arial"/>
              </w:rPr>
            </w:pPr>
          </w:p>
          <w:p w:rsidR="00C46DBE" w:rsidRPr="00751B88" w:rsidRDefault="00C46DBE" w:rsidP="00925FDE">
            <w:pPr>
              <w:pStyle w:val="ContentsHeadingLevel2"/>
              <w:widowControl w:val="0"/>
              <w:rPr>
                <w:rFonts w:cs="Arial"/>
                <w:snapToGrid w:val="0"/>
                <w:lang w:val="en-AU"/>
              </w:rPr>
            </w:pPr>
            <w:r w:rsidRPr="00751B88">
              <w:rPr>
                <w:rFonts w:cs="Arial"/>
              </w:rPr>
              <w:t xml:space="preserve">   </w:t>
            </w:r>
            <w:r w:rsidRPr="00751B88">
              <w:rPr>
                <w:rFonts w:cs="Arial"/>
                <w:b/>
              </w:rPr>
              <w:sym w:font="Wingdings" w:char="F071"/>
            </w:r>
            <w:r w:rsidRPr="00751B88">
              <w:rPr>
                <w:rFonts w:cs="Arial"/>
                <w:b/>
              </w:rPr>
              <w:t xml:space="preserve">    </w:t>
            </w:r>
          </w:p>
          <w:p w:rsidR="00C46DBE" w:rsidRPr="00751B88" w:rsidRDefault="00C46DBE" w:rsidP="00925FDE">
            <w:pPr>
              <w:pStyle w:val="ContentsHeadingLevel2"/>
              <w:widowControl w:val="0"/>
              <w:rPr>
                <w:rFonts w:cs="Arial"/>
                <w:snapToGrid w:val="0"/>
                <w:lang w:val="en-AU"/>
              </w:rPr>
            </w:pPr>
            <w:r w:rsidRPr="00751B88">
              <w:rPr>
                <w:rFonts w:cs="Arial"/>
                <w:snapToGrid w:val="0"/>
                <w:lang w:val="en-AU"/>
              </w:rPr>
              <w:t xml:space="preserve">   </w:t>
            </w:r>
            <w:r w:rsidRPr="00751B88">
              <w:rPr>
                <w:rFonts w:cs="Arial"/>
                <w:b/>
              </w:rPr>
              <w:sym w:font="Wingdings" w:char="F071"/>
            </w:r>
            <w:r w:rsidRPr="00751B88">
              <w:rPr>
                <w:rFonts w:cs="Arial"/>
                <w:b/>
              </w:rPr>
              <w:t xml:space="preserve">    </w:t>
            </w:r>
          </w:p>
          <w:p w:rsidR="00C46DBE" w:rsidRPr="00751B88" w:rsidRDefault="00C46DBE" w:rsidP="00925FDE">
            <w:pPr>
              <w:pStyle w:val="ContentsHeadingLevel2"/>
              <w:widowControl w:val="0"/>
              <w:rPr>
                <w:rFonts w:cs="Arial"/>
                <w:snapToGrid w:val="0"/>
                <w:lang w:val="en-AU"/>
              </w:rPr>
            </w:pPr>
            <w:r w:rsidRPr="00751B88">
              <w:rPr>
                <w:rFonts w:cs="Arial"/>
                <w:snapToGrid w:val="0"/>
                <w:lang w:val="en-AU"/>
              </w:rPr>
              <w:t xml:space="preserve">   </w:t>
            </w:r>
            <w:r w:rsidRPr="00751B88">
              <w:rPr>
                <w:rFonts w:cs="Arial"/>
                <w:b/>
              </w:rPr>
              <w:sym w:font="Wingdings" w:char="F071"/>
            </w:r>
            <w:r w:rsidRPr="00751B88">
              <w:rPr>
                <w:rFonts w:cs="Arial"/>
                <w:b/>
              </w:rPr>
              <w:t xml:space="preserve">    </w:t>
            </w:r>
          </w:p>
          <w:p w:rsidR="00C46DBE" w:rsidRPr="00751B88" w:rsidRDefault="00C46DBE" w:rsidP="00925FDE">
            <w:pPr>
              <w:rPr>
                <w:rFonts w:cs="Arial"/>
              </w:rPr>
            </w:pPr>
          </w:p>
        </w:tc>
      </w:tr>
      <w:tr w:rsidR="00C46DBE" w:rsidRPr="00751B88">
        <w:tblPrEx>
          <w:tblBorders>
            <w:insideH w:val="single" w:sz="4" w:space="0" w:color="auto"/>
            <w:insideV w:val="single" w:sz="4" w:space="0" w:color="auto"/>
          </w:tblBorders>
          <w:tblCellMar>
            <w:top w:w="0" w:type="dxa"/>
            <w:bottom w:w="0" w:type="dxa"/>
          </w:tblCellMar>
        </w:tblPrEx>
        <w:trPr>
          <w:cantSplit/>
        </w:trPr>
        <w:tc>
          <w:tcPr>
            <w:tcW w:w="7371" w:type="dxa"/>
            <w:tcBorders>
              <w:top w:val="nil"/>
              <w:right w:val="nil"/>
            </w:tcBorders>
          </w:tcPr>
          <w:p w:rsidR="00C46DBE" w:rsidRPr="00751B88" w:rsidRDefault="00C46DBE" w:rsidP="00925FDE">
            <w:pPr>
              <w:pStyle w:val="ContentsHeadingLevel2"/>
              <w:numPr>
                <w:ilvl w:val="0"/>
                <w:numId w:val="21"/>
              </w:numPr>
              <w:tabs>
                <w:tab w:val="left" w:pos="743"/>
              </w:tabs>
              <w:rPr>
                <w:rFonts w:cs="Arial"/>
                <w:b/>
              </w:rPr>
            </w:pPr>
            <w:r w:rsidRPr="00751B88">
              <w:rPr>
                <w:rFonts w:cs="Arial"/>
                <w:b/>
              </w:rPr>
              <w:tab/>
              <w:t>Roof environment</w:t>
            </w:r>
          </w:p>
          <w:p w:rsidR="00C46DBE" w:rsidRPr="00751B88" w:rsidRDefault="00C46DBE" w:rsidP="00925FDE">
            <w:pPr>
              <w:pStyle w:val="ContentsHeadingLevel2"/>
              <w:tabs>
                <w:tab w:val="left" w:pos="743"/>
              </w:tabs>
              <w:rPr>
                <w:rFonts w:cs="Arial"/>
              </w:rPr>
            </w:pPr>
            <w:r w:rsidRPr="00751B88">
              <w:rPr>
                <w:rFonts w:cs="Arial"/>
              </w:rPr>
              <w:tab/>
              <w:t>Is the roof overhung by trees?</w:t>
            </w:r>
          </w:p>
          <w:p w:rsidR="00C46DBE" w:rsidRPr="00751B88" w:rsidRDefault="00C46DBE" w:rsidP="00925FDE">
            <w:pPr>
              <w:pStyle w:val="ContentsHeadingLevel2"/>
              <w:tabs>
                <w:tab w:val="left" w:pos="743"/>
              </w:tabs>
              <w:ind w:left="743"/>
              <w:rPr>
                <w:rFonts w:cs="Arial"/>
              </w:rPr>
            </w:pPr>
            <w:r w:rsidRPr="00751B88">
              <w:rPr>
                <w:rFonts w:cs="Arial"/>
              </w:rPr>
              <w:t>Are there any other factors that could encourage birds or other pests to move about or settle on the roof?</w:t>
            </w:r>
          </w:p>
          <w:p w:rsidR="00C46DBE" w:rsidRPr="00751B88" w:rsidRDefault="00C46DBE" w:rsidP="00925FDE">
            <w:pPr>
              <w:pStyle w:val="ContentsHeadingLevel2"/>
              <w:tabs>
                <w:tab w:val="left" w:pos="743"/>
              </w:tabs>
              <w:rPr>
                <w:rFonts w:cs="Arial"/>
              </w:rPr>
            </w:pPr>
          </w:p>
          <w:p w:rsidR="00C46DBE" w:rsidRPr="00751B88" w:rsidRDefault="00C46DBE" w:rsidP="00925FDE">
            <w:pPr>
              <w:pStyle w:val="ContentsHeadingLevel2"/>
              <w:numPr>
                <w:ilvl w:val="0"/>
                <w:numId w:val="21"/>
              </w:numPr>
              <w:tabs>
                <w:tab w:val="left" w:pos="743"/>
              </w:tabs>
              <w:rPr>
                <w:rFonts w:cs="Arial"/>
                <w:b/>
              </w:rPr>
            </w:pPr>
            <w:r w:rsidRPr="00751B88">
              <w:rPr>
                <w:rFonts w:cs="Arial"/>
                <w:b/>
              </w:rPr>
              <w:tab/>
              <w:t>Atmospheric fall out</w:t>
            </w:r>
          </w:p>
          <w:p w:rsidR="00C46DBE" w:rsidRPr="00751B88" w:rsidRDefault="00C46DBE" w:rsidP="00925FDE">
            <w:pPr>
              <w:pStyle w:val="ContentsHeadingLevel2"/>
              <w:tabs>
                <w:tab w:val="left" w:pos="743"/>
              </w:tabs>
              <w:ind w:left="743" w:hanging="601"/>
              <w:rPr>
                <w:rFonts w:cs="Arial"/>
              </w:rPr>
            </w:pPr>
            <w:r w:rsidRPr="00751B88">
              <w:rPr>
                <w:rFonts w:cs="Arial"/>
              </w:rPr>
              <w:tab/>
              <w:t>Are there industrial (including agricultural chemicals) or natural sources of atmospheric fall out?</w:t>
            </w:r>
          </w:p>
          <w:p w:rsidR="00C46DBE" w:rsidRPr="00751B88" w:rsidRDefault="00C46DBE" w:rsidP="00925FDE">
            <w:pPr>
              <w:pStyle w:val="ContentsHeadingLevel2"/>
              <w:tabs>
                <w:tab w:val="left" w:pos="743"/>
              </w:tabs>
              <w:rPr>
                <w:rFonts w:cs="Arial"/>
              </w:rPr>
            </w:pPr>
            <w:r w:rsidRPr="00751B88">
              <w:rPr>
                <w:rFonts w:cs="Arial"/>
              </w:rPr>
              <w:tab/>
              <w:t>Is there any ash/soot deposit on the roof?</w:t>
            </w:r>
            <w:r w:rsidRPr="00751B88">
              <w:rPr>
                <w:rFonts w:cs="Arial"/>
              </w:rPr>
              <w:br/>
            </w:r>
          </w:p>
        </w:tc>
        <w:tc>
          <w:tcPr>
            <w:tcW w:w="2977" w:type="dxa"/>
            <w:tcBorders>
              <w:top w:val="nil"/>
              <w:left w:val="nil"/>
            </w:tcBorders>
          </w:tcPr>
          <w:p w:rsidR="00C46DBE" w:rsidRPr="00751B88" w:rsidRDefault="00C46DBE" w:rsidP="00925FDE">
            <w:pPr>
              <w:pStyle w:val="Footer"/>
              <w:rPr>
                <w:rFonts w:cs="Arial"/>
              </w:rPr>
            </w:pPr>
            <w:r w:rsidRPr="00751B88">
              <w:rPr>
                <w:rFonts w:cs="Arial"/>
              </w:rPr>
              <w:t xml:space="preserve"> Yes    No</w:t>
            </w:r>
          </w:p>
          <w:p w:rsidR="00C46DBE" w:rsidRPr="00751B88" w:rsidRDefault="00C46DBE" w:rsidP="00925FDE">
            <w:pPr>
              <w:pStyle w:val="ContentsHeadingLevel2"/>
              <w:tabs>
                <w:tab w:val="left" w:pos="318"/>
                <w:tab w:val="left" w:pos="885"/>
              </w:tabs>
              <w:rPr>
                <w:rFonts w:cs="Arial"/>
                <w:snapToGrid w:val="0"/>
                <w:lang w:val="en-AU"/>
              </w:rPr>
            </w:pPr>
            <w:r w:rsidRPr="00751B88">
              <w:rPr>
                <w:rFonts w:cs="Arial"/>
                <w:snapToGrid w:val="0"/>
                <w:lang w:val="en-AU"/>
              </w:rPr>
              <w:t xml:space="preserve">   </w:t>
            </w:r>
            <w:r w:rsidRPr="00751B88">
              <w:rPr>
                <w:rFonts w:cs="Arial"/>
                <w:b/>
              </w:rPr>
              <w:sym w:font="Wingdings" w:char="F071"/>
            </w:r>
            <w:r w:rsidRPr="00751B88">
              <w:rPr>
                <w:rFonts w:cs="Arial"/>
                <w:b/>
              </w:rPr>
              <w:t xml:space="preserve">    </w:t>
            </w:r>
            <w:r w:rsidRPr="00751B88">
              <w:rPr>
                <w:rFonts w:cs="Arial"/>
                <w:b/>
              </w:rPr>
              <w:sym w:font="Wingdings" w:char="F071"/>
            </w:r>
          </w:p>
          <w:p w:rsidR="00C46DBE" w:rsidRPr="00751B88" w:rsidRDefault="00C46DBE" w:rsidP="00925FDE">
            <w:pPr>
              <w:pStyle w:val="ContentsHeadingLevel2"/>
              <w:rPr>
                <w:rFonts w:cs="Arial"/>
              </w:rPr>
            </w:pPr>
          </w:p>
          <w:p w:rsidR="00C46DBE" w:rsidRPr="00751B88" w:rsidRDefault="00C46DBE" w:rsidP="00925FDE">
            <w:pPr>
              <w:pStyle w:val="ContentsHeadingLevel2"/>
              <w:rPr>
                <w:rFonts w:cs="Arial"/>
              </w:rPr>
            </w:pPr>
            <w:r w:rsidRPr="00751B88">
              <w:rPr>
                <w:rFonts w:cs="Arial"/>
              </w:rPr>
              <w:t xml:space="preserve">   </w:t>
            </w:r>
            <w:r w:rsidRPr="00751B88">
              <w:rPr>
                <w:rFonts w:cs="Arial"/>
                <w:b/>
              </w:rPr>
              <w:sym w:font="Wingdings" w:char="F071"/>
            </w:r>
            <w:r w:rsidRPr="00751B88">
              <w:rPr>
                <w:rFonts w:cs="Arial"/>
                <w:b/>
              </w:rPr>
              <w:t xml:space="preserve">    </w:t>
            </w:r>
            <w:r w:rsidRPr="00751B88">
              <w:rPr>
                <w:rFonts w:cs="Arial"/>
                <w:b/>
              </w:rPr>
              <w:sym w:font="Wingdings" w:char="F071"/>
            </w:r>
          </w:p>
          <w:p w:rsidR="00C46DBE" w:rsidRPr="00751B88" w:rsidRDefault="00C46DBE" w:rsidP="00925FDE">
            <w:pPr>
              <w:pStyle w:val="ContentsHeadingLevel2"/>
              <w:rPr>
                <w:rFonts w:cs="Arial"/>
              </w:rPr>
            </w:pPr>
          </w:p>
          <w:p w:rsidR="00C46DBE" w:rsidRPr="00751B88" w:rsidRDefault="00C46DBE" w:rsidP="00925FDE">
            <w:pPr>
              <w:pStyle w:val="ContentsHeadingLevel2"/>
              <w:rPr>
                <w:rFonts w:cs="Arial"/>
              </w:rPr>
            </w:pPr>
          </w:p>
          <w:p w:rsidR="00C46DBE" w:rsidRPr="00751B88" w:rsidRDefault="00C46DBE" w:rsidP="00925FDE">
            <w:pPr>
              <w:pStyle w:val="ContentsHeadingLevel2"/>
              <w:rPr>
                <w:rFonts w:cs="Arial"/>
              </w:rPr>
            </w:pPr>
          </w:p>
          <w:p w:rsidR="00C46DBE" w:rsidRPr="00751B88" w:rsidRDefault="00C46DBE" w:rsidP="00925FDE">
            <w:pPr>
              <w:pStyle w:val="ContentsHeadingLevel2"/>
              <w:rPr>
                <w:rFonts w:cs="Arial"/>
                <w:snapToGrid w:val="0"/>
                <w:lang w:val="en-AU"/>
              </w:rPr>
            </w:pPr>
            <w:r w:rsidRPr="00751B88">
              <w:rPr>
                <w:rFonts w:cs="Arial"/>
                <w:snapToGrid w:val="0"/>
                <w:lang w:val="en-AU"/>
              </w:rPr>
              <w:t xml:space="preserve">   </w:t>
            </w:r>
            <w:r w:rsidRPr="00751B88">
              <w:rPr>
                <w:rFonts w:cs="Arial"/>
                <w:b/>
              </w:rPr>
              <w:sym w:font="Wingdings" w:char="F071"/>
            </w:r>
            <w:r w:rsidRPr="00751B88">
              <w:rPr>
                <w:rFonts w:cs="Arial"/>
                <w:b/>
              </w:rPr>
              <w:t xml:space="preserve">    </w:t>
            </w:r>
            <w:r w:rsidRPr="00751B88">
              <w:rPr>
                <w:rFonts w:cs="Arial"/>
                <w:b/>
              </w:rPr>
              <w:sym w:font="Wingdings" w:char="F071"/>
            </w:r>
          </w:p>
          <w:p w:rsidR="00C46DBE" w:rsidRPr="00751B88" w:rsidRDefault="00C46DBE" w:rsidP="00925FDE">
            <w:pPr>
              <w:pStyle w:val="ContentsHeadingLevel2"/>
              <w:rPr>
                <w:rFonts w:cs="Arial"/>
                <w:snapToGrid w:val="0"/>
                <w:lang w:val="en-AU"/>
              </w:rPr>
            </w:pPr>
            <w:r w:rsidRPr="00751B88">
              <w:rPr>
                <w:rFonts w:cs="Arial"/>
                <w:snapToGrid w:val="0"/>
                <w:lang w:val="en-AU"/>
              </w:rPr>
              <w:t xml:space="preserve">   </w:t>
            </w:r>
            <w:r w:rsidRPr="00751B88">
              <w:rPr>
                <w:rFonts w:cs="Arial"/>
                <w:b/>
              </w:rPr>
              <w:sym w:font="Wingdings" w:char="F071"/>
            </w:r>
            <w:r w:rsidRPr="00751B88">
              <w:rPr>
                <w:rFonts w:cs="Arial"/>
                <w:b/>
              </w:rPr>
              <w:t xml:space="preserve">    </w:t>
            </w:r>
            <w:r w:rsidRPr="00751B88">
              <w:rPr>
                <w:rFonts w:cs="Arial"/>
                <w:b/>
              </w:rPr>
              <w:sym w:font="Wingdings" w:char="F071"/>
            </w:r>
          </w:p>
          <w:p w:rsidR="00C46DBE" w:rsidRPr="00751B88" w:rsidRDefault="00C46DBE" w:rsidP="00925FDE">
            <w:pPr>
              <w:pStyle w:val="ContentsHeadingLevel2"/>
              <w:ind w:left="180"/>
              <w:rPr>
                <w:rFonts w:cs="Arial"/>
              </w:rPr>
            </w:pPr>
          </w:p>
        </w:tc>
      </w:tr>
    </w:tbl>
    <w:p w:rsidR="00C46DBE" w:rsidRDefault="00C46DBE" w:rsidP="00C46DBE">
      <w:pPr>
        <w:rPr>
          <w:rFonts w:cs="Arial"/>
        </w:rPr>
      </w:pPr>
    </w:p>
    <w:p w:rsidR="00C46DBE" w:rsidRPr="00751B88" w:rsidRDefault="00C46DBE" w:rsidP="00C46DBE">
      <w:pPr>
        <w:rPr>
          <w:rFonts w:cs="Arial"/>
        </w:rPr>
      </w:pPr>
      <w:r>
        <w:rPr>
          <w:rFonts w:cs="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977"/>
      </w:tblGrid>
      <w:tr w:rsidR="00C46DBE" w:rsidRPr="00751B88">
        <w:tblPrEx>
          <w:tblCellMar>
            <w:top w:w="0" w:type="dxa"/>
            <w:bottom w:w="0" w:type="dxa"/>
          </w:tblCellMar>
        </w:tblPrEx>
        <w:trPr>
          <w:cantSplit/>
        </w:trPr>
        <w:tc>
          <w:tcPr>
            <w:tcW w:w="10348" w:type="dxa"/>
            <w:gridSpan w:val="2"/>
            <w:tcBorders>
              <w:bottom w:val="nil"/>
            </w:tcBorders>
          </w:tcPr>
          <w:p w:rsidR="00C46DBE" w:rsidRPr="00751B88" w:rsidRDefault="00C46DBE" w:rsidP="00925FDE">
            <w:pPr>
              <w:pStyle w:val="ContentsHeadingLevel2"/>
              <w:tabs>
                <w:tab w:val="left" w:pos="743"/>
              </w:tabs>
              <w:rPr>
                <w:rFonts w:cs="Arial"/>
                <w:b/>
              </w:rPr>
            </w:pPr>
            <w:r w:rsidRPr="00751B88">
              <w:rPr>
                <w:rFonts w:cs="Arial"/>
                <w:b/>
              </w:rPr>
              <w:t>5.</w:t>
            </w:r>
            <w:r w:rsidRPr="00751B88">
              <w:rPr>
                <w:rFonts w:cs="Arial"/>
                <w:snapToGrid w:val="0"/>
                <w:lang w:val="en-AU"/>
              </w:rPr>
              <w:t xml:space="preserve"> </w:t>
            </w:r>
            <w:r w:rsidRPr="00751B88">
              <w:rPr>
                <w:rFonts w:cs="Arial"/>
                <w:snapToGrid w:val="0"/>
                <w:lang w:val="en-AU"/>
              </w:rPr>
              <w:tab/>
            </w:r>
            <w:r w:rsidRPr="00751B88">
              <w:rPr>
                <w:rFonts w:cs="Arial"/>
                <w:b/>
              </w:rPr>
              <w:t>Intake and Storage</w:t>
            </w:r>
          </w:p>
        </w:tc>
      </w:tr>
      <w:tr w:rsidR="00C46DBE" w:rsidRPr="00751B88">
        <w:tblPrEx>
          <w:tblCellMar>
            <w:top w:w="0" w:type="dxa"/>
            <w:bottom w:w="0" w:type="dxa"/>
          </w:tblCellMar>
        </w:tblPrEx>
        <w:trPr>
          <w:cantSplit/>
        </w:trPr>
        <w:tc>
          <w:tcPr>
            <w:tcW w:w="7371" w:type="dxa"/>
            <w:tcBorders>
              <w:top w:val="nil"/>
              <w:right w:val="nil"/>
            </w:tcBorders>
          </w:tcPr>
          <w:p w:rsidR="00C46DBE" w:rsidRPr="00751B88" w:rsidRDefault="00C46DBE" w:rsidP="00925FDE">
            <w:pPr>
              <w:tabs>
                <w:tab w:val="left" w:pos="743"/>
                <w:tab w:val="left" w:pos="1168"/>
              </w:tabs>
              <w:rPr>
                <w:rFonts w:cs="Arial"/>
              </w:rPr>
            </w:pPr>
            <w:r w:rsidRPr="00751B88">
              <w:rPr>
                <w:rFonts w:cs="Arial"/>
              </w:rPr>
              <w:br/>
            </w:r>
            <w:r w:rsidRPr="00751B88">
              <w:rPr>
                <w:rFonts w:cs="Arial"/>
              </w:rPr>
              <w:br/>
              <w:t xml:space="preserve">(i) </w:t>
            </w:r>
            <w:r w:rsidRPr="00751B88">
              <w:rPr>
                <w:rFonts w:cs="Arial"/>
              </w:rPr>
              <w:tab/>
              <w:t>Are holding tanks used?</w:t>
            </w:r>
          </w:p>
          <w:p w:rsidR="00C46DBE" w:rsidRPr="00751B88" w:rsidRDefault="00C46DBE" w:rsidP="00925FDE">
            <w:pPr>
              <w:tabs>
                <w:tab w:val="left" w:pos="601"/>
                <w:tab w:val="left" w:pos="1168"/>
              </w:tabs>
              <w:rPr>
                <w:rFonts w:cs="Arial"/>
              </w:rPr>
            </w:pPr>
          </w:p>
          <w:p w:rsidR="00C46DBE" w:rsidRPr="00751B88" w:rsidRDefault="00C46DBE" w:rsidP="00925FDE">
            <w:pPr>
              <w:tabs>
                <w:tab w:val="left" w:pos="743"/>
                <w:tab w:val="left" w:pos="1168"/>
              </w:tabs>
              <w:rPr>
                <w:rFonts w:cs="Arial"/>
              </w:rPr>
            </w:pPr>
            <w:r w:rsidRPr="00751B88">
              <w:rPr>
                <w:rFonts w:cs="Arial"/>
              </w:rPr>
              <w:t>(ii)</w:t>
            </w:r>
            <w:r w:rsidRPr="00751B88">
              <w:rPr>
                <w:rFonts w:cs="Arial"/>
              </w:rPr>
              <w:tab/>
              <w:t>If Yes to (i):,</w:t>
            </w:r>
          </w:p>
          <w:p w:rsidR="00C46DBE" w:rsidRPr="00751B88" w:rsidRDefault="00295AF9" w:rsidP="0081395C">
            <w:pPr>
              <w:widowControl w:val="0"/>
              <w:numPr>
                <w:ilvl w:val="0"/>
                <w:numId w:val="32"/>
              </w:numPr>
              <w:tabs>
                <w:tab w:val="clear" w:pos="600"/>
                <w:tab w:val="num" w:pos="1310"/>
              </w:tabs>
              <w:ind w:left="1310" w:hanging="567"/>
              <w:rPr>
                <w:rFonts w:cs="Arial"/>
              </w:rPr>
            </w:pPr>
            <w:r>
              <w:rPr>
                <w:rFonts w:cs="Arial"/>
              </w:rPr>
              <w:t>A</w:t>
            </w:r>
            <w:r w:rsidR="00C46DBE" w:rsidRPr="00751B88">
              <w:rPr>
                <w:rFonts w:cs="Arial"/>
              </w:rPr>
              <w:t>re these tanks capable of holding more than or less than 1 day’s</w:t>
            </w:r>
            <w:r w:rsidR="00C46DBE" w:rsidRPr="00751B88">
              <w:rPr>
                <w:rFonts w:cs="Arial"/>
              </w:rPr>
              <w:br/>
              <w:t>supply of water? (please circle answer)</w:t>
            </w:r>
          </w:p>
          <w:p w:rsidR="00C46DBE" w:rsidRPr="00751B88" w:rsidRDefault="00C46DBE" w:rsidP="0081395C">
            <w:pPr>
              <w:widowControl w:val="0"/>
              <w:numPr>
                <w:ilvl w:val="0"/>
                <w:numId w:val="32"/>
              </w:numPr>
              <w:tabs>
                <w:tab w:val="clear" w:pos="600"/>
                <w:tab w:val="num" w:pos="1310"/>
              </w:tabs>
              <w:ind w:left="1310" w:hanging="567"/>
              <w:rPr>
                <w:rFonts w:cs="Arial"/>
              </w:rPr>
            </w:pPr>
            <w:r w:rsidRPr="00751B88">
              <w:rPr>
                <w:rFonts w:cs="Arial"/>
              </w:rPr>
              <w:t>Is the outlet of the holding tank above or level with the base</w:t>
            </w:r>
            <w:r w:rsidRPr="00751B88">
              <w:rPr>
                <w:rFonts w:cs="Arial"/>
              </w:rPr>
              <w:br/>
              <w:t>of the tank? (please circle answer)</w:t>
            </w:r>
            <w:r w:rsidRPr="00751B88">
              <w:rPr>
                <w:rFonts w:cs="Arial"/>
              </w:rPr>
              <w:br/>
            </w:r>
          </w:p>
          <w:p w:rsidR="00C46DBE" w:rsidRPr="00751B88" w:rsidRDefault="00C46DBE" w:rsidP="00925FDE">
            <w:pPr>
              <w:pStyle w:val="MAFNORM"/>
              <w:widowControl w:val="0"/>
              <w:tabs>
                <w:tab w:val="left" w:pos="743"/>
              </w:tabs>
              <w:ind w:left="601" w:hanging="601"/>
              <w:rPr>
                <w:rFonts w:cs="Arial"/>
                <w:snapToGrid w:val="0"/>
                <w:sz w:val="20"/>
                <w:lang w:val="en-AU"/>
              </w:rPr>
            </w:pPr>
            <w:r w:rsidRPr="00751B88">
              <w:rPr>
                <w:rFonts w:cs="Arial"/>
                <w:snapToGrid w:val="0"/>
                <w:sz w:val="20"/>
                <w:lang w:val="en-AU"/>
              </w:rPr>
              <w:t>(iii)</w:t>
            </w:r>
            <w:r w:rsidRPr="00751B88">
              <w:rPr>
                <w:rFonts w:cs="Arial"/>
                <w:snapToGrid w:val="0"/>
                <w:sz w:val="20"/>
                <w:lang w:val="en-AU"/>
              </w:rPr>
              <w:tab/>
              <w:t>Is the water prone to stagnation that results in deterioration of water</w:t>
            </w:r>
          </w:p>
          <w:p w:rsidR="00C46DBE" w:rsidRPr="00751B88" w:rsidRDefault="00C46DBE" w:rsidP="00925FDE">
            <w:pPr>
              <w:pStyle w:val="MAFNORM"/>
              <w:widowControl w:val="0"/>
              <w:tabs>
                <w:tab w:val="left" w:pos="743"/>
              </w:tabs>
              <w:ind w:left="601" w:firstLine="142"/>
              <w:rPr>
                <w:rFonts w:cs="Arial"/>
                <w:snapToGrid w:val="0"/>
                <w:sz w:val="20"/>
                <w:lang w:val="en-AU"/>
              </w:rPr>
            </w:pPr>
            <w:r w:rsidRPr="00751B88">
              <w:rPr>
                <w:rFonts w:cs="Arial"/>
                <w:snapToGrid w:val="0"/>
                <w:sz w:val="20"/>
                <w:lang w:val="en-AU"/>
              </w:rPr>
              <w:t>quality?</w:t>
            </w:r>
          </w:p>
          <w:p w:rsidR="00C46DBE" w:rsidRPr="00751B88" w:rsidRDefault="00C46DBE" w:rsidP="00925FDE">
            <w:pPr>
              <w:pStyle w:val="MAFNORM"/>
              <w:widowControl w:val="0"/>
              <w:tabs>
                <w:tab w:val="left" w:pos="601"/>
                <w:tab w:val="left" w:pos="743"/>
                <w:tab w:val="left" w:pos="1168"/>
              </w:tabs>
              <w:rPr>
                <w:rFonts w:cs="Arial"/>
                <w:snapToGrid w:val="0"/>
                <w:sz w:val="20"/>
                <w:lang w:val="en-AU"/>
              </w:rPr>
            </w:pPr>
          </w:p>
          <w:p w:rsidR="00C46DBE" w:rsidRPr="00751B88" w:rsidRDefault="00C46DBE" w:rsidP="0081395C">
            <w:pPr>
              <w:widowControl w:val="0"/>
              <w:numPr>
                <w:ilvl w:val="0"/>
                <w:numId w:val="33"/>
              </w:numPr>
              <w:tabs>
                <w:tab w:val="clear" w:pos="720"/>
                <w:tab w:val="left" w:pos="743"/>
                <w:tab w:val="num" w:pos="885"/>
                <w:tab w:val="left" w:pos="1168"/>
              </w:tabs>
              <w:rPr>
                <w:rFonts w:cs="Arial"/>
              </w:rPr>
            </w:pPr>
            <w:r w:rsidRPr="00751B88">
              <w:rPr>
                <w:rFonts w:cs="Arial"/>
              </w:rPr>
              <w:t>Are tank</w:t>
            </w:r>
            <w:r w:rsidR="008624E6">
              <w:rPr>
                <w:rFonts w:cs="Arial"/>
              </w:rPr>
              <w:t xml:space="preserve"> inlets</w:t>
            </w:r>
            <w:r w:rsidRPr="00751B88">
              <w:rPr>
                <w:rFonts w:cs="Arial"/>
              </w:rPr>
              <w:t xml:space="preserve"> unprotected from animal access?</w:t>
            </w:r>
          </w:p>
          <w:p w:rsidR="00C46DBE" w:rsidRPr="00751B88" w:rsidRDefault="00C46DBE" w:rsidP="00925FDE">
            <w:pPr>
              <w:pStyle w:val="Footer"/>
              <w:tabs>
                <w:tab w:val="left" w:pos="601"/>
                <w:tab w:val="left" w:pos="1168"/>
              </w:tabs>
              <w:rPr>
                <w:rFonts w:cs="Arial"/>
              </w:rPr>
            </w:pPr>
          </w:p>
          <w:p w:rsidR="00C46DBE" w:rsidRPr="00751B88" w:rsidRDefault="00C46DBE" w:rsidP="00925FDE">
            <w:pPr>
              <w:tabs>
                <w:tab w:val="left" w:pos="601"/>
                <w:tab w:val="left" w:pos="1168"/>
              </w:tabs>
              <w:rPr>
                <w:rFonts w:cs="Arial"/>
              </w:rPr>
            </w:pPr>
          </w:p>
        </w:tc>
        <w:tc>
          <w:tcPr>
            <w:tcW w:w="2977" w:type="dxa"/>
            <w:tcBorders>
              <w:top w:val="nil"/>
              <w:left w:val="nil"/>
            </w:tcBorders>
          </w:tcPr>
          <w:p w:rsidR="00C46DBE" w:rsidRPr="00751B88" w:rsidRDefault="00C46DBE" w:rsidP="00925FDE">
            <w:pPr>
              <w:pStyle w:val="ContentsHeadingLevel2"/>
              <w:rPr>
                <w:rFonts w:cs="Arial"/>
              </w:rPr>
            </w:pPr>
            <w:r w:rsidRPr="00751B88">
              <w:rPr>
                <w:rFonts w:cs="Arial"/>
              </w:rPr>
              <w:t xml:space="preserve">   Yes    No</w:t>
            </w:r>
          </w:p>
          <w:p w:rsidR="00C46DBE" w:rsidRPr="00751B88" w:rsidRDefault="00C46DBE" w:rsidP="00925FDE">
            <w:pPr>
              <w:pStyle w:val="ContentsHeadingLevel2"/>
              <w:rPr>
                <w:rFonts w:cs="Arial"/>
              </w:rPr>
            </w:pPr>
          </w:p>
          <w:p w:rsidR="00C46DBE" w:rsidRPr="00751B88" w:rsidRDefault="00C46DBE" w:rsidP="00925FDE">
            <w:pPr>
              <w:pStyle w:val="ContentsHeadingLevel2"/>
              <w:rPr>
                <w:rFonts w:cs="Arial"/>
              </w:rPr>
            </w:pPr>
            <w:r w:rsidRPr="00751B88">
              <w:rPr>
                <w:rFonts w:cs="Arial"/>
              </w:rPr>
              <w:t xml:space="preserve">    </w:t>
            </w:r>
            <w:r w:rsidRPr="00751B88">
              <w:rPr>
                <w:rFonts w:cs="Arial"/>
                <w:b/>
              </w:rPr>
              <w:sym w:font="Wingdings" w:char="F071"/>
            </w:r>
            <w:r w:rsidRPr="00751B88">
              <w:rPr>
                <w:rFonts w:cs="Arial"/>
                <w:b/>
              </w:rPr>
              <w:t xml:space="preserve">    </w:t>
            </w:r>
            <w:r w:rsidRPr="00751B88">
              <w:rPr>
                <w:rFonts w:cs="Arial"/>
                <w:b/>
              </w:rPr>
              <w:sym w:font="Wingdings" w:char="F071"/>
            </w:r>
          </w:p>
          <w:p w:rsidR="00C46DBE" w:rsidRPr="00751B88" w:rsidRDefault="00C46DBE" w:rsidP="00925FDE">
            <w:pPr>
              <w:pStyle w:val="ContentsHeadingLevel2"/>
              <w:ind w:left="180"/>
              <w:rPr>
                <w:rFonts w:cs="Arial"/>
              </w:rPr>
            </w:pPr>
          </w:p>
          <w:p w:rsidR="00C46DBE" w:rsidRPr="00751B88" w:rsidRDefault="00C46DBE" w:rsidP="00925FDE">
            <w:pPr>
              <w:pStyle w:val="ContentsHeadingLevel2"/>
              <w:rPr>
                <w:rFonts w:cs="Arial"/>
              </w:rPr>
            </w:pPr>
          </w:p>
          <w:p w:rsidR="00C46DBE" w:rsidRPr="00751B88" w:rsidRDefault="00C46DBE" w:rsidP="00925FDE">
            <w:pPr>
              <w:pStyle w:val="ContentsHeadingLevel2"/>
              <w:tabs>
                <w:tab w:val="left" w:pos="318"/>
                <w:tab w:val="left" w:pos="885"/>
              </w:tabs>
              <w:rPr>
                <w:rFonts w:cs="Arial"/>
              </w:rPr>
            </w:pPr>
            <w:r w:rsidRPr="00751B88">
              <w:rPr>
                <w:rFonts w:cs="Arial"/>
              </w:rPr>
              <w:t>More   Less</w:t>
            </w:r>
          </w:p>
          <w:p w:rsidR="00C46DBE" w:rsidRPr="00751B88" w:rsidRDefault="00C46DBE" w:rsidP="00925FDE">
            <w:pPr>
              <w:pStyle w:val="ContentsHeadingLevel2"/>
              <w:rPr>
                <w:rFonts w:cs="Arial"/>
              </w:rPr>
            </w:pPr>
          </w:p>
          <w:p w:rsidR="00C46DBE" w:rsidRPr="00751B88" w:rsidRDefault="00C46DBE" w:rsidP="00925FDE">
            <w:pPr>
              <w:rPr>
                <w:rFonts w:cs="Arial"/>
              </w:rPr>
            </w:pPr>
            <w:r w:rsidRPr="00751B88">
              <w:rPr>
                <w:rFonts w:cs="Arial"/>
              </w:rPr>
              <w:t>Above  Level</w:t>
            </w:r>
          </w:p>
          <w:p w:rsidR="00C46DBE" w:rsidRPr="00751B88" w:rsidRDefault="00C46DBE" w:rsidP="00925FDE">
            <w:pPr>
              <w:rPr>
                <w:rFonts w:cs="Arial"/>
              </w:rPr>
            </w:pPr>
          </w:p>
          <w:p w:rsidR="00C46DBE" w:rsidRPr="00751B88" w:rsidRDefault="00C46DBE" w:rsidP="00925FDE">
            <w:pPr>
              <w:pStyle w:val="ContentsHeadingLevel2"/>
              <w:rPr>
                <w:rFonts w:cs="Arial"/>
                <w:snapToGrid w:val="0"/>
                <w:lang w:val="en-AU"/>
              </w:rPr>
            </w:pPr>
            <w:r w:rsidRPr="00751B88">
              <w:rPr>
                <w:rFonts w:cs="Arial"/>
                <w:snapToGrid w:val="0"/>
                <w:lang w:val="en-AU"/>
              </w:rPr>
              <w:t xml:space="preserve">   Yes    No</w:t>
            </w:r>
          </w:p>
          <w:p w:rsidR="00C46DBE" w:rsidRPr="00751B88" w:rsidRDefault="00C46DBE" w:rsidP="00925FDE">
            <w:pPr>
              <w:pStyle w:val="ContentsHeadingLevel2"/>
              <w:rPr>
                <w:rFonts w:cs="Arial"/>
                <w:snapToGrid w:val="0"/>
                <w:lang w:val="en-AU"/>
              </w:rPr>
            </w:pPr>
          </w:p>
          <w:p w:rsidR="00C46DBE" w:rsidRPr="00751B88" w:rsidRDefault="00C46DBE" w:rsidP="00925FDE">
            <w:pPr>
              <w:pStyle w:val="ContentsHeadingLevel2"/>
              <w:rPr>
                <w:rFonts w:cs="Arial"/>
              </w:rPr>
            </w:pPr>
            <w:r w:rsidRPr="00751B88">
              <w:rPr>
                <w:rFonts w:cs="Arial"/>
              </w:rPr>
              <w:t xml:space="preserve">    </w:t>
            </w:r>
            <w:r w:rsidRPr="00751B88">
              <w:rPr>
                <w:rFonts w:cs="Arial"/>
                <w:b/>
              </w:rPr>
              <w:sym w:font="Wingdings" w:char="F071"/>
            </w:r>
            <w:r w:rsidRPr="00751B88">
              <w:rPr>
                <w:rFonts w:cs="Arial"/>
                <w:b/>
              </w:rPr>
              <w:t xml:space="preserve">    </w:t>
            </w:r>
            <w:r w:rsidRPr="00751B88">
              <w:rPr>
                <w:rFonts w:cs="Arial"/>
                <w:b/>
              </w:rPr>
              <w:sym w:font="Wingdings" w:char="F071"/>
            </w:r>
          </w:p>
          <w:p w:rsidR="00C46DBE" w:rsidRPr="00751B88" w:rsidRDefault="00C46DBE" w:rsidP="00925FDE">
            <w:pPr>
              <w:rPr>
                <w:rFonts w:cs="Arial"/>
              </w:rPr>
            </w:pPr>
          </w:p>
          <w:p w:rsidR="00C46DBE" w:rsidRPr="00751B88" w:rsidRDefault="00C46DBE" w:rsidP="00925FDE">
            <w:pPr>
              <w:pStyle w:val="ContentsHeadingLevel2"/>
              <w:rPr>
                <w:rFonts w:cs="Arial"/>
              </w:rPr>
            </w:pPr>
            <w:r w:rsidRPr="00751B88">
              <w:rPr>
                <w:rFonts w:cs="Arial"/>
                <w:b/>
              </w:rPr>
              <w:t xml:space="preserve">    </w:t>
            </w:r>
            <w:r w:rsidRPr="00751B88">
              <w:rPr>
                <w:rFonts w:cs="Arial"/>
                <w:b/>
              </w:rPr>
              <w:sym w:font="Wingdings" w:char="F071"/>
            </w:r>
            <w:r w:rsidRPr="00751B88">
              <w:rPr>
                <w:rFonts w:cs="Arial"/>
                <w:b/>
              </w:rPr>
              <w:t xml:space="preserve">    </w:t>
            </w:r>
            <w:r w:rsidRPr="00751B88">
              <w:rPr>
                <w:rFonts w:cs="Arial"/>
                <w:b/>
              </w:rPr>
              <w:sym w:font="Wingdings" w:char="F071"/>
            </w:r>
          </w:p>
        </w:tc>
      </w:tr>
      <w:tr w:rsidR="00C46DBE" w:rsidRPr="00751B88">
        <w:tblPrEx>
          <w:tblBorders>
            <w:insideH w:val="none" w:sz="0" w:space="0" w:color="auto"/>
            <w:insideV w:val="none" w:sz="0" w:space="0" w:color="auto"/>
          </w:tblBorders>
          <w:tblCellMar>
            <w:top w:w="0" w:type="dxa"/>
            <w:bottom w:w="0" w:type="dxa"/>
          </w:tblCellMar>
        </w:tblPrEx>
        <w:trPr>
          <w:cantSplit/>
        </w:trPr>
        <w:tc>
          <w:tcPr>
            <w:tcW w:w="10348" w:type="dxa"/>
            <w:gridSpan w:val="2"/>
            <w:tcBorders>
              <w:bottom w:val="single" w:sz="4" w:space="0" w:color="auto"/>
            </w:tcBorders>
          </w:tcPr>
          <w:p w:rsidR="00C46DBE" w:rsidRPr="00751B88" w:rsidRDefault="00C46DBE" w:rsidP="00925FDE">
            <w:pPr>
              <w:pStyle w:val="ContentsHeadingLevel2"/>
              <w:rPr>
                <w:rFonts w:cs="Arial"/>
              </w:rPr>
            </w:pPr>
            <w:r w:rsidRPr="00751B88">
              <w:rPr>
                <w:rFonts w:cs="Arial"/>
                <w:b/>
              </w:rPr>
              <w:t>Analysis</w:t>
            </w:r>
          </w:p>
          <w:p w:rsidR="00554E8E" w:rsidRDefault="00554E8E" w:rsidP="00554E8E">
            <w:pPr>
              <w:pStyle w:val="1"/>
              <w:widowControl/>
              <w:tabs>
                <w:tab w:val="left" w:pos="720"/>
              </w:tabs>
              <w:ind w:left="0" w:firstLine="0"/>
              <w:rPr>
                <w:rFonts w:ascii="Arial" w:hAnsi="Arial" w:cs="Arial"/>
                <w:sz w:val="20"/>
              </w:rPr>
            </w:pPr>
          </w:p>
          <w:p w:rsidR="00554E8E" w:rsidRPr="00751B88" w:rsidRDefault="00554E8E" w:rsidP="00554E8E">
            <w:pPr>
              <w:pStyle w:val="1"/>
              <w:widowControl/>
              <w:numPr>
                <w:ilvl w:val="0"/>
                <w:numId w:val="27"/>
              </w:numPr>
              <w:tabs>
                <w:tab w:val="left" w:pos="720"/>
                <w:tab w:val="left" w:pos="7689"/>
                <w:tab w:val="left" w:pos="8256"/>
              </w:tabs>
              <w:rPr>
                <w:rFonts w:ascii="Arial" w:hAnsi="Arial" w:cs="Arial"/>
                <w:sz w:val="20"/>
              </w:rPr>
            </w:pPr>
            <w:r w:rsidRPr="00D401FC">
              <w:rPr>
                <w:rFonts w:ascii="Arial" w:hAnsi="Arial" w:cs="Arial"/>
                <w:sz w:val="20"/>
              </w:rPr>
              <w:t>The water may be considered satisfactory if</w:t>
            </w:r>
            <w:r w:rsidRPr="00554E8E">
              <w:rPr>
                <w:rFonts w:ascii="Arial" w:hAnsi="Arial" w:cs="Arial"/>
                <w:sz w:val="20"/>
              </w:rPr>
              <w:t xml:space="preserve"> the gutterings are cleaned once a month or more frequently</w:t>
            </w:r>
            <w:r>
              <w:rPr>
                <w:rFonts w:ascii="Arial" w:hAnsi="Arial" w:cs="Arial"/>
                <w:sz w:val="20"/>
              </w:rPr>
              <w:t xml:space="preserve"> and</w:t>
            </w:r>
            <w:r w:rsidRPr="00D401FC">
              <w:rPr>
                <w:rFonts w:ascii="Arial" w:hAnsi="Arial" w:cs="Arial"/>
                <w:sz w:val="20"/>
              </w:rPr>
              <w:t>:</w:t>
            </w:r>
          </w:p>
          <w:p w:rsidR="00554E8E" w:rsidRDefault="00554E8E" w:rsidP="00554E8E">
            <w:pPr>
              <w:pStyle w:val="1"/>
              <w:widowControl/>
              <w:tabs>
                <w:tab w:val="left" w:pos="318"/>
              </w:tabs>
              <w:ind w:left="0" w:firstLine="0"/>
              <w:rPr>
                <w:rFonts w:ascii="Arial" w:hAnsi="Arial" w:cs="Arial"/>
                <w:sz w:val="20"/>
              </w:rPr>
            </w:pPr>
            <w:r>
              <w:rPr>
                <w:rFonts w:ascii="Arial" w:hAnsi="Arial" w:cs="Arial"/>
                <w:sz w:val="20"/>
              </w:rPr>
              <w:tab/>
              <w:t xml:space="preserve">- </w:t>
            </w:r>
            <w:r w:rsidRPr="00554E8E">
              <w:rPr>
                <w:rFonts w:ascii="Arial" w:hAnsi="Arial" w:cs="Arial"/>
                <w:sz w:val="20"/>
              </w:rPr>
              <w:t>the answer to all questions in sections 1, 3, 4 and 5 are NO and</w:t>
            </w:r>
            <w:r>
              <w:rPr>
                <w:rFonts w:ascii="Arial" w:hAnsi="Arial" w:cs="Arial"/>
                <w:sz w:val="20"/>
              </w:rPr>
              <w:t>;</w:t>
            </w:r>
            <w:r w:rsidRPr="00554E8E">
              <w:rPr>
                <w:rFonts w:ascii="Arial" w:hAnsi="Arial" w:cs="Arial"/>
                <w:sz w:val="20"/>
              </w:rPr>
              <w:t xml:space="preserve"> </w:t>
            </w:r>
            <w:r>
              <w:rPr>
                <w:rFonts w:ascii="Arial" w:hAnsi="Arial" w:cs="Arial"/>
                <w:sz w:val="20"/>
              </w:rPr>
              <w:t>or</w:t>
            </w:r>
          </w:p>
          <w:p w:rsidR="00554E8E" w:rsidRDefault="00554E8E" w:rsidP="00554E8E">
            <w:pPr>
              <w:pStyle w:val="1"/>
              <w:widowControl/>
              <w:tabs>
                <w:tab w:val="left" w:pos="318"/>
              </w:tabs>
              <w:ind w:left="318" w:hanging="318"/>
              <w:rPr>
                <w:rFonts w:ascii="Arial" w:hAnsi="Arial" w:cs="Arial"/>
                <w:sz w:val="20"/>
              </w:rPr>
            </w:pPr>
            <w:r>
              <w:rPr>
                <w:rFonts w:ascii="Arial" w:hAnsi="Arial" w:cs="Arial"/>
                <w:sz w:val="20"/>
              </w:rPr>
              <w:tab/>
              <w:t xml:space="preserve">- </w:t>
            </w:r>
            <w:r w:rsidRPr="00554E8E">
              <w:rPr>
                <w:rFonts w:ascii="Arial" w:hAnsi="Arial" w:cs="Arial"/>
                <w:sz w:val="20"/>
              </w:rPr>
              <w:t xml:space="preserve">the answer to all questions in sections 1, 3, 4 and 5 are NO </w:t>
            </w:r>
            <w:r>
              <w:rPr>
                <w:rFonts w:ascii="Arial" w:hAnsi="Arial" w:cs="Arial"/>
                <w:sz w:val="20"/>
              </w:rPr>
              <w:t>except</w:t>
            </w:r>
            <w:r w:rsidRPr="00751B88">
              <w:rPr>
                <w:rFonts w:ascii="Arial" w:hAnsi="Arial" w:cs="Arial"/>
                <w:sz w:val="20"/>
              </w:rPr>
              <w:t xml:space="preserve"> </w:t>
            </w:r>
            <w:r>
              <w:rPr>
                <w:rFonts w:ascii="Arial" w:hAnsi="Arial" w:cs="Arial"/>
                <w:sz w:val="20"/>
              </w:rPr>
              <w:t xml:space="preserve">5(i) </w:t>
            </w:r>
            <w:r w:rsidRPr="00554E8E">
              <w:rPr>
                <w:rFonts w:ascii="Arial" w:hAnsi="Arial" w:cs="Arial"/>
                <w:sz w:val="20"/>
              </w:rPr>
              <w:t xml:space="preserve">and </w:t>
            </w:r>
            <w:r w:rsidRPr="00751B88">
              <w:rPr>
                <w:rFonts w:ascii="Arial" w:hAnsi="Arial" w:cs="Arial"/>
                <w:sz w:val="20"/>
              </w:rPr>
              <w:t xml:space="preserve">the answer to section </w:t>
            </w:r>
            <w:r>
              <w:rPr>
                <w:rFonts w:ascii="Arial" w:hAnsi="Arial" w:cs="Arial"/>
                <w:sz w:val="20"/>
              </w:rPr>
              <w:t>5</w:t>
            </w:r>
            <w:r w:rsidRPr="00751B88">
              <w:rPr>
                <w:rFonts w:ascii="Arial" w:hAnsi="Arial" w:cs="Arial"/>
                <w:sz w:val="20"/>
              </w:rPr>
              <w:t xml:space="preserve">(ii)(a) is MORE and to </w:t>
            </w:r>
            <w:r>
              <w:rPr>
                <w:rFonts w:ascii="Arial" w:hAnsi="Arial" w:cs="Arial"/>
                <w:sz w:val="20"/>
              </w:rPr>
              <w:t>5</w:t>
            </w:r>
            <w:r w:rsidRPr="00751B88">
              <w:rPr>
                <w:rFonts w:ascii="Arial" w:hAnsi="Arial" w:cs="Arial"/>
                <w:sz w:val="20"/>
              </w:rPr>
              <w:t>(ii)(b) is ABOVE</w:t>
            </w:r>
            <w:r>
              <w:rPr>
                <w:rFonts w:ascii="Arial" w:hAnsi="Arial" w:cs="Arial"/>
                <w:sz w:val="20"/>
              </w:rPr>
              <w:t xml:space="preserve">.  (This means that </w:t>
            </w:r>
            <w:r w:rsidRPr="00751B88">
              <w:rPr>
                <w:rFonts w:ascii="Arial" w:hAnsi="Arial" w:cs="Arial"/>
                <w:sz w:val="20"/>
              </w:rPr>
              <w:t xml:space="preserve">the holding tank capacity is such that </w:t>
            </w:r>
            <w:r>
              <w:rPr>
                <w:rFonts w:ascii="Arial" w:hAnsi="Arial" w:cs="Arial"/>
                <w:sz w:val="20"/>
              </w:rPr>
              <w:t>any debris sucked into the tank</w:t>
            </w:r>
            <w:r w:rsidRPr="00751B88">
              <w:rPr>
                <w:rFonts w:ascii="Arial" w:hAnsi="Arial" w:cs="Arial"/>
                <w:sz w:val="20"/>
              </w:rPr>
              <w:t xml:space="preserve"> could settle for at least 24 hours before use and the water outlet from the tank is above the </w:t>
            </w:r>
            <w:r>
              <w:rPr>
                <w:rFonts w:ascii="Arial" w:hAnsi="Arial" w:cs="Arial"/>
                <w:sz w:val="20"/>
              </w:rPr>
              <w:t xml:space="preserve">settled </w:t>
            </w:r>
            <w:r w:rsidRPr="00751B88">
              <w:rPr>
                <w:rFonts w:ascii="Arial" w:hAnsi="Arial" w:cs="Arial"/>
                <w:sz w:val="20"/>
              </w:rPr>
              <w:t>debris</w:t>
            </w:r>
            <w:r>
              <w:rPr>
                <w:rFonts w:ascii="Arial" w:hAnsi="Arial" w:cs="Arial"/>
                <w:sz w:val="20"/>
              </w:rPr>
              <w:t>).</w:t>
            </w:r>
          </w:p>
          <w:p w:rsidR="00554E8E" w:rsidRDefault="00554E8E" w:rsidP="00554E8E">
            <w:pPr>
              <w:pStyle w:val="ContentsHeadingLevel2"/>
              <w:rPr>
                <w:rFonts w:cs="Arial"/>
              </w:rPr>
            </w:pPr>
          </w:p>
          <w:p w:rsidR="00C46DBE" w:rsidRPr="00751B88" w:rsidRDefault="00C46DBE" w:rsidP="0081395C">
            <w:pPr>
              <w:pStyle w:val="ContentsHeadingLevel2"/>
              <w:numPr>
                <w:ilvl w:val="0"/>
                <w:numId w:val="30"/>
              </w:numPr>
              <w:tabs>
                <w:tab w:val="clear" w:pos="360"/>
                <w:tab w:val="num" w:pos="318"/>
              </w:tabs>
              <w:ind w:left="318" w:hanging="318"/>
              <w:rPr>
                <w:rFonts w:cs="Arial"/>
              </w:rPr>
            </w:pPr>
            <w:r w:rsidRPr="00751B88">
              <w:rPr>
                <w:rFonts w:cs="Arial"/>
              </w:rPr>
              <w:t>If the answers to any questions in sections 1, 3, 4 and 5 are YES then a corrective action plan must be designed and included in the water management plan.</w:t>
            </w:r>
          </w:p>
          <w:p w:rsidR="00C46DBE" w:rsidRPr="00751B88" w:rsidRDefault="00C46DBE" w:rsidP="00554E8E">
            <w:pPr>
              <w:pStyle w:val="ContentsHeadingLevel2"/>
              <w:tabs>
                <w:tab w:val="num" w:pos="318"/>
              </w:tabs>
              <w:ind w:left="318" w:hanging="318"/>
              <w:rPr>
                <w:rFonts w:cs="Arial"/>
              </w:rPr>
            </w:pPr>
          </w:p>
          <w:p w:rsidR="00C46DBE" w:rsidRPr="00751B88" w:rsidRDefault="00C46DBE" w:rsidP="0081395C">
            <w:pPr>
              <w:widowControl w:val="0"/>
              <w:numPr>
                <w:ilvl w:val="0"/>
                <w:numId w:val="29"/>
              </w:numPr>
              <w:tabs>
                <w:tab w:val="clear" w:pos="360"/>
                <w:tab w:val="num" w:pos="318"/>
              </w:tabs>
              <w:ind w:left="318" w:hanging="318"/>
              <w:rPr>
                <w:rFonts w:cs="Arial"/>
              </w:rPr>
            </w:pPr>
            <w:r w:rsidRPr="00751B88">
              <w:rPr>
                <w:rFonts w:cs="Arial"/>
              </w:rPr>
              <w:t>If the gutterings are cleaned out less frequently than once a month then the water management plan must validate the frequency at which gutterings are cleaned.</w:t>
            </w:r>
          </w:p>
          <w:p w:rsidR="00554E8E" w:rsidRPr="00751B88" w:rsidRDefault="00554E8E" w:rsidP="00554E8E">
            <w:pPr>
              <w:pStyle w:val="1"/>
              <w:widowControl/>
              <w:tabs>
                <w:tab w:val="num" w:pos="318"/>
              </w:tabs>
              <w:ind w:left="318" w:hanging="318"/>
              <w:rPr>
                <w:rFonts w:ascii="Arial" w:hAnsi="Arial" w:cs="Arial"/>
                <w:sz w:val="20"/>
              </w:rPr>
            </w:pPr>
          </w:p>
          <w:p w:rsidR="00554E8E" w:rsidRPr="00751B88" w:rsidRDefault="00554E8E" w:rsidP="00554E8E">
            <w:pPr>
              <w:pStyle w:val="1"/>
              <w:widowControl/>
              <w:numPr>
                <w:ilvl w:val="0"/>
                <w:numId w:val="27"/>
              </w:numPr>
              <w:tabs>
                <w:tab w:val="left" w:pos="720"/>
              </w:tabs>
              <w:rPr>
                <w:rFonts w:ascii="Arial" w:hAnsi="Arial" w:cs="Arial"/>
                <w:sz w:val="20"/>
              </w:rPr>
            </w:pPr>
            <w:r w:rsidRPr="00751B88">
              <w:rPr>
                <w:rFonts w:ascii="Arial" w:hAnsi="Arial" w:cs="Arial"/>
                <w:sz w:val="20"/>
              </w:rPr>
              <w:t xml:space="preserve">If the </w:t>
            </w:r>
            <w:r>
              <w:rPr>
                <w:rFonts w:ascii="Arial" w:hAnsi="Arial" w:cs="Arial"/>
                <w:sz w:val="20"/>
              </w:rPr>
              <w:t>water is not considered satisfactory for any other reason</w:t>
            </w:r>
            <w:r w:rsidRPr="00751B88">
              <w:rPr>
                <w:rFonts w:ascii="Arial" w:hAnsi="Arial" w:cs="Arial"/>
                <w:sz w:val="20"/>
              </w:rPr>
              <w:t>, then appropriate action must be taken to ensure potential hazards to human health are minimised and, where necessary, a corrective action plan, which considers additional water treatment, must be designed and included in the water management plan.</w:t>
            </w:r>
          </w:p>
          <w:p w:rsidR="00C46DBE" w:rsidRPr="00751B88" w:rsidRDefault="00C46DBE" w:rsidP="00925FDE">
            <w:pPr>
              <w:rPr>
                <w:rFonts w:cs="Arial"/>
              </w:rPr>
            </w:pPr>
          </w:p>
        </w:tc>
      </w:tr>
      <w:tr w:rsidR="00C46DBE" w:rsidRPr="00751B88">
        <w:tblPrEx>
          <w:tblCellMar>
            <w:top w:w="0" w:type="dxa"/>
            <w:bottom w:w="0" w:type="dxa"/>
          </w:tblCellMar>
        </w:tblPrEx>
        <w:trPr>
          <w:cantSplit/>
        </w:trPr>
        <w:tc>
          <w:tcPr>
            <w:tcW w:w="10348" w:type="dxa"/>
            <w:gridSpan w:val="2"/>
            <w:shd w:val="clear" w:color="auto" w:fill="B3B3B3"/>
          </w:tcPr>
          <w:p w:rsidR="00C46DBE" w:rsidRDefault="00C46DBE" w:rsidP="00925FDE">
            <w:pPr>
              <w:rPr>
                <w:rFonts w:cs="Arial"/>
                <w:b/>
              </w:rPr>
            </w:pPr>
          </w:p>
          <w:p w:rsidR="00C46DBE" w:rsidRDefault="00C46DBE" w:rsidP="00925FDE">
            <w:pPr>
              <w:rPr>
                <w:rFonts w:cs="Arial"/>
                <w:b/>
              </w:rPr>
            </w:pPr>
            <w:r w:rsidRPr="00751B88">
              <w:rPr>
                <w:rFonts w:cs="Arial"/>
                <w:b/>
              </w:rPr>
              <w:t xml:space="preserve">Part </w:t>
            </w:r>
            <w:r>
              <w:rPr>
                <w:rFonts w:cs="Arial"/>
                <w:b/>
              </w:rPr>
              <w:t>6</w:t>
            </w:r>
            <w:r w:rsidRPr="00751B88">
              <w:rPr>
                <w:rFonts w:cs="Arial"/>
                <w:b/>
              </w:rPr>
              <w:t xml:space="preserve">:  </w:t>
            </w:r>
            <w:r>
              <w:rPr>
                <w:rFonts w:cs="Arial"/>
                <w:b/>
              </w:rPr>
              <w:t>SUMMARY OF ANALYSIS RESUL</w:t>
            </w:r>
            <w:r w:rsidRPr="00751B88">
              <w:rPr>
                <w:rFonts w:cs="Arial"/>
                <w:b/>
              </w:rPr>
              <w:t>T</w:t>
            </w:r>
            <w:r>
              <w:rPr>
                <w:rFonts w:cs="Arial"/>
                <w:b/>
              </w:rPr>
              <w:t>S</w:t>
            </w:r>
          </w:p>
          <w:p w:rsidR="00C46DBE" w:rsidRPr="00751B88" w:rsidRDefault="00C46DBE" w:rsidP="00925FDE">
            <w:pPr>
              <w:rPr>
                <w:rFonts w:cs="Arial"/>
              </w:rPr>
            </w:pPr>
          </w:p>
        </w:tc>
      </w:tr>
      <w:tr w:rsidR="00C46DBE" w:rsidRPr="00751B88">
        <w:tblPrEx>
          <w:tblCellMar>
            <w:top w:w="0" w:type="dxa"/>
            <w:bottom w:w="0" w:type="dxa"/>
          </w:tblCellMar>
        </w:tblPrEx>
        <w:tc>
          <w:tcPr>
            <w:tcW w:w="10348" w:type="dxa"/>
            <w:gridSpan w:val="2"/>
          </w:tcPr>
          <w:p w:rsidR="00C46DBE" w:rsidRPr="00751B88" w:rsidRDefault="00C46DBE" w:rsidP="00925FDE">
            <w:pPr>
              <w:rPr>
                <w:rFonts w:cs="Arial"/>
                <w:b/>
              </w:rPr>
            </w:pPr>
          </w:p>
          <w:p w:rsidR="00C46DBE" w:rsidRDefault="00C46DBE" w:rsidP="00925FDE">
            <w:pPr>
              <w:tabs>
                <w:tab w:val="left" w:pos="743"/>
              </w:tabs>
              <w:rPr>
                <w:sz w:val="18"/>
                <w:szCs w:val="18"/>
              </w:rPr>
            </w:pPr>
          </w:p>
          <w:p w:rsidR="00C46DBE" w:rsidRPr="0045313F" w:rsidRDefault="00C46DBE" w:rsidP="00925FDE">
            <w:pPr>
              <w:pStyle w:val="ContentsHeadingLevel2"/>
              <w:rPr>
                <w:rFonts w:cs="Arial"/>
                <w:b/>
                <w:snapToGrid w:val="0"/>
                <w:lang w:val="en-AU"/>
              </w:rPr>
            </w:pPr>
            <w:r>
              <w:rPr>
                <w:rFonts w:cs="Arial"/>
                <w:snapToGrid w:val="0"/>
                <w:lang w:val="en-AU"/>
              </w:rPr>
              <w:tab/>
            </w:r>
            <w:r>
              <w:rPr>
                <w:rFonts w:cs="Arial"/>
                <w:snapToGrid w:val="0"/>
                <w:lang w:val="en-AU"/>
              </w:rPr>
              <w:tab/>
            </w:r>
            <w:r w:rsidRPr="0045313F">
              <w:rPr>
                <w:rFonts w:cs="Arial"/>
                <w:b/>
                <w:snapToGrid w:val="0"/>
                <w:lang w:val="en-AU"/>
              </w:rPr>
              <w:t>Yes</w:t>
            </w:r>
            <w:r>
              <w:rPr>
                <w:rFonts w:cs="Arial"/>
                <w:b/>
                <w:snapToGrid w:val="0"/>
                <w:lang w:val="en-AU"/>
              </w:rPr>
              <w:tab/>
            </w:r>
            <w:r w:rsidRPr="0045313F">
              <w:rPr>
                <w:rFonts w:cs="Arial"/>
                <w:b/>
                <w:snapToGrid w:val="0"/>
                <w:lang w:val="en-AU"/>
              </w:rPr>
              <w:t>No</w:t>
            </w:r>
          </w:p>
          <w:p w:rsidR="00C46DBE" w:rsidRPr="00751B88" w:rsidRDefault="00C46DBE" w:rsidP="00925FDE">
            <w:pPr>
              <w:pStyle w:val="ContentsHeadingLevel2"/>
              <w:rPr>
                <w:rFonts w:cs="Arial"/>
                <w:snapToGrid w:val="0"/>
                <w:lang w:val="en-AU"/>
              </w:rPr>
            </w:pPr>
          </w:p>
          <w:p w:rsidR="00C46DBE" w:rsidRPr="00751B88" w:rsidRDefault="00C46DBE" w:rsidP="00925FDE">
            <w:pPr>
              <w:pStyle w:val="ContentsHeadingLevel2"/>
              <w:rPr>
                <w:rFonts w:cs="Arial"/>
              </w:rPr>
            </w:pPr>
            <w:r>
              <w:rPr>
                <w:rFonts w:cs="Arial"/>
                <w:b/>
              </w:rPr>
              <w:t>Secure</w:t>
            </w:r>
            <w:r>
              <w:rPr>
                <w:rFonts w:cs="Arial"/>
              </w:rPr>
              <w:tab/>
            </w:r>
            <w:r>
              <w:rPr>
                <w:rFonts w:cs="Arial"/>
              </w:rPr>
              <w:tab/>
            </w:r>
            <w:r w:rsidRPr="00751B88">
              <w:rPr>
                <w:rFonts w:cs="Arial"/>
                <w:b/>
              </w:rPr>
              <w:sym w:font="Wingdings" w:char="F071"/>
            </w:r>
            <w:r>
              <w:rPr>
                <w:rFonts w:cs="Arial"/>
                <w:b/>
              </w:rPr>
              <w:tab/>
            </w:r>
            <w:r w:rsidRPr="00751B88">
              <w:rPr>
                <w:rFonts w:cs="Arial"/>
                <w:b/>
              </w:rPr>
              <w:sym w:font="Wingdings" w:char="F071"/>
            </w:r>
          </w:p>
          <w:p w:rsidR="00C46DBE" w:rsidRPr="00751B88" w:rsidRDefault="00C46DBE" w:rsidP="00925FDE">
            <w:pPr>
              <w:rPr>
                <w:rFonts w:cs="Arial"/>
              </w:rPr>
            </w:pPr>
          </w:p>
          <w:p w:rsidR="00C46DBE" w:rsidRDefault="00C46DBE" w:rsidP="00925FDE">
            <w:pPr>
              <w:tabs>
                <w:tab w:val="left" w:pos="743"/>
              </w:tabs>
              <w:rPr>
                <w:sz w:val="18"/>
                <w:szCs w:val="18"/>
              </w:rPr>
            </w:pPr>
            <w:r w:rsidRPr="0045313F">
              <w:rPr>
                <w:b/>
              </w:rPr>
              <w:t>Satisfactory</w:t>
            </w:r>
            <w:r>
              <w:rPr>
                <w:rFonts w:cs="Arial"/>
                <w:b/>
              </w:rPr>
              <w:tab/>
            </w:r>
            <w:r w:rsidRPr="00751B88">
              <w:rPr>
                <w:rFonts w:cs="Arial"/>
                <w:b/>
              </w:rPr>
              <w:sym w:font="Wingdings" w:char="F071"/>
            </w:r>
            <w:r>
              <w:rPr>
                <w:rFonts w:cs="Arial"/>
                <w:b/>
              </w:rPr>
              <w:tab/>
            </w:r>
            <w:r w:rsidRPr="00751B88">
              <w:rPr>
                <w:rFonts w:cs="Arial"/>
                <w:b/>
              </w:rPr>
              <w:sym w:font="Wingdings" w:char="F071"/>
            </w:r>
          </w:p>
          <w:p w:rsidR="00C46DBE" w:rsidRPr="00751B88" w:rsidRDefault="00C46DBE" w:rsidP="00925FDE">
            <w:pPr>
              <w:tabs>
                <w:tab w:val="left" w:pos="743"/>
              </w:tabs>
              <w:rPr>
                <w:rFonts w:cs="Arial"/>
              </w:rPr>
            </w:pPr>
          </w:p>
        </w:tc>
      </w:tr>
    </w:tbl>
    <w:p w:rsidR="009A1B0C" w:rsidRDefault="009A1B0C" w:rsidP="00853B08">
      <w:pPr>
        <w:pStyle w:val="Standardtitle"/>
        <w:jc w:val="left"/>
      </w:pPr>
    </w:p>
    <w:p w:rsidR="00D147E8" w:rsidRDefault="00D147E8" w:rsidP="00853B08">
      <w:pPr>
        <w:pStyle w:val="Standardtitle"/>
        <w:jc w:val="left"/>
      </w:pPr>
    </w:p>
    <w:sectPr w:rsidR="00D147E8" w:rsidSect="00D059D4">
      <w:headerReference w:type="default" r:id="rId61"/>
      <w:endnotePr>
        <w:numFmt w:val="decimal"/>
      </w:endnotePr>
      <w:pgSz w:w="11907" w:h="16840" w:code="9"/>
      <w:pgMar w:top="851" w:right="567" w:bottom="851" w:left="567" w:header="720" w:footer="720"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964" w:rsidRDefault="00510964">
      <w:r>
        <w:separator/>
      </w:r>
    </w:p>
  </w:endnote>
  <w:endnote w:type="continuationSeparator" w:id="0">
    <w:p w:rsidR="00510964" w:rsidRDefault="0051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Sorts">
    <w:altName w:val="ZapfDingbats"/>
    <w:panose1 w:val="00000000000000000000"/>
    <w:charset w:val="02"/>
    <w:family w:val="auto"/>
    <w:notTrueType/>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EA" w:rsidRPr="00541AD8" w:rsidRDefault="006444EA" w:rsidP="00A47D2B">
    <w:pPr>
      <w:pStyle w:val="Footer"/>
      <w:rPr>
        <w:rFonts w:ascii="Arial Narrow" w:hAnsi="Arial Narrow"/>
        <w:color w:val="C0C0C0"/>
        <w:sz w:val="12"/>
        <w:szCs w:val="12"/>
      </w:rPr>
    </w:pPr>
    <w:r>
      <w:rPr>
        <w:rFonts w:ascii="Arial Narrow" w:hAnsi="Arial Narrow"/>
        <w:color w:val="C0C0C0"/>
        <w:sz w:val="12"/>
        <w:szCs w:val="12"/>
      </w:rPr>
      <w:t>T</w:t>
    </w:r>
    <w:r w:rsidRPr="00541AD8">
      <w:rPr>
        <w:rFonts w:ascii="Arial Narrow" w:hAnsi="Arial Narrow"/>
        <w:color w:val="C0C0C0"/>
        <w:sz w:val="12"/>
        <w:szCs w:val="12"/>
      </w:rPr>
      <w:t xml:space="preserve">emplate issued </w:t>
    </w:r>
    <w:r>
      <w:rPr>
        <w:rFonts w:ascii="Arial Narrow" w:hAnsi="Arial Narrow"/>
        <w:color w:val="C0C0C0"/>
        <w:sz w:val="12"/>
        <w:szCs w:val="12"/>
      </w:rPr>
      <w:t>by NZFSA in January 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EA" w:rsidRPr="00541AD8" w:rsidRDefault="006444EA" w:rsidP="00D676D1">
    <w:pPr>
      <w:pStyle w:val="Footer"/>
      <w:tabs>
        <w:tab w:val="clear" w:pos="8640"/>
        <w:tab w:val="right" w:pos="9639"/>
      </w:tabs>
      <w:rPr>
        <w:rFonts w:ascii="Arial Narrow" w:hAnsi="Arial Narrow"/>
        <w:color w:val="C0C0C0"/>
        <w:sz w:val="12"/>
        <w:szCs w:val="12"/>
      </w:rPr>
    </w:pPr>
    <w:r>
      <w:rPr>
        <w:rFonts w:ascii="Arial Narrow" w:hAnsi="Arial Narrow"/>
        <w:color w:val="C0C0C0"/>
        <w:sz w:val="12"/>
        <w:szCs w:val="12"/>
      </w:rPr>
      <w:t>T</w:t>
    </w:r>
    <w:r w:rsidRPr="00541AD8">
      <w:rPr>
        <w:rFonts w:ascii="Arial Narrow" w:hAnsi="Arial Narrow"/>
        <w:color w:val="C0C0C0"/>
        <w:sz w:val="12"/>
        <w:szCs w:val="12"/>
      </w:rPr>
      <w:t xml:space="preserve">emplate issued </w:t>
    </w:r>
    <w:r>
      <w:rPr>
        <w:rFonts w:ascii="Arial Narrow" w:hAnsi="Arial Narrow"/>
        <w:color w:val="C0C0C0"/>
        <w:sz w:val="12"/>
        <w:szCs w:val="12"/>
      </w:rPr>
      <w:t>by NZFSA in January 05</w:t>
    </w:r>
    <w:r>
      <w:rPr>
        <w:rFonts w:ascii="Arial Narrow" w:hAnsi="Arial Narrow"/>
        <w:color w:val="C0C0C0"/>
        <w:sz w:val="12"/>
        <w:szCs w:val="12"/>
      </w:rPr>
      <w:tab/>
    </w:r>
    <w:r>
      <w:rPr>
        <w:rFonts w:ascii="Arial Narrow" w:hAnsi="Arial Narrow"/>
        <w:color w:val="C0C0C0"/>
        <w:sz w:val="12"/>
        <w:szCs w:val="12"/>
      </w:rPr>
      <w:tab/>
      <w:t>Initials: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EA" w:rsidRPr="00541AD8" w:rsidRDefault="006444EA" w:rsidP="00D676D1">
    <w:pPr>
      <w:pStyle w:val="Footer"/>
      <w:tabs>
        <w:tab w:val="clear" w:pos="8640"/>
        <w:tab w:val="right" w:pos="14175"/>
      </w:tabs>
      <w:rPr>
        <w:rFonts w:ascii="Arial Narrow" w:hAnsi="Arial Narrow"/>
        <w:color w:val="C0C0C0"/>
        <w:sz w:val="12"/>
        <w:szCs w:val="12"/>
      </w:rPr>
    </w:pPr>
    <w:r>
      <w:rPr>
        <w:rFonts w:ascii="Arial Narrow" w:hAnsi="Arial Narrow"/>
        <w:color w:val="C0C0C0"/>
        <w:sz w:val="12"/>
        <w:szCs w:val="12"/>
      </w:rPr>
      <w:t>T</w:t>
    </w:r>
    <w:r w:rsidRPr="00541AD8">
      <w:rPr>
        <w:rFonts w:ascii="Arial Narrow" w:hAnsi="Arial Narrow"/>
        <w:color w:val="C0C0C0"/>
        <w:sz w:val="12"/>
        <w:szCs w:val="12"/>
      </w:rPr>
      <w:t xml:space="preserve">emplate issued </w:t>
    </w:r>
    <w:r>
      <w:rPr>
        <w:rFonts w:ascii="Arial Narrow" w:hAnsi="Arial Narrow"/>
        <w:color w:val="C0C0C0"/>
        <w:sz w:val="12"/>
        <w:szCs w:val="12"/>
      </w:rPr>
      <w:t>by NZFSA in January 05</w:t>
    </w:r>
    <w:r>
      <w:rPr>
        <w:rFonts w:ascii="Arial Narrow" w:hAnsi="Arial Narrow"/>
        <w:color w:val="C0C0C0"/>
        <w:sz w:val="12"/>
        <w:szCs w:val="12"/>
      </w:rPr>
      <w:tab/>
    </w:r>
    <w:r>
      <w:rPr>
        <w:rFonts w:ascii="Arial Narrow" w:hAnsi="Arial Narrow"/>
        <w:color w:val="C0C0C0"/>
        <w:sz w:val="12"/>
        <w:szCs w:val="12"/>
      </w:rPr>
      <w:tab/>
      <w:t>Initials: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EA" w:rsidRPr="00541AD8" w:rsidRDefault="006444EA" w:rsidP="00D676D1">
    <w:pPr>
      <w:pStyle w:val="Footer"/>
      <w:tabs>
        <w:tab w:val="clear" w:pos="8640"/>
        <w:tab w:val="right" w:pos="9639"/>
      </w:tabs>
      <w:rPr>
        <w:rFonts w:ascii="Arial Narrow" w:hAnsi="Arial Narrow"/>
        <w:color w:val="C0C0C0"/>
        <w:sz w:val="12"/>
        <w:szCs w:val="12"/>
      </w:rPr>
    </w:pPr>
    <w:r>
      <w:rPr>
        <w:rFonts w:ascii="Arial Narrow" w:hAnsi="Arial Narrow"/>
        <w:color w:val="C0C0C0"/>
        <w:sz w:val="12"/>
        <w:szCs w:val="12"/>
      </w:rPr>
      <w:t>T</w:t>
    </w:r>
    <w:r w:rsidRPr="00541AD8">
      <w:rPr>
        <w:rFonts w:ascii="Arial Narrow" w:hAnsi="Arial Narrow"/>
        <w:color w:val="C0C0C0"/>
        <w:sz w:val="12"/>
        <w:szCs w:val="12"/>
      </w:rPr>
      <w:t xml:space="preserve">emplate issued </w:t>
    </w:r>
    <w:r>
      <w:rPr>
        <w:rFonts w:ascii="Arial Narrow" w:hAnsi="Arial Narrow"/>
        <w:color w:val="C0C0C0"/>
        <w:sz w:val="12"/>
        <w:szCs w:val="12"/>
      </w:rPr>
      <w:t>by NZFSA in January 05</w:t>
    </w:r>
    <w:r>
      <w:rPr>
        <w:rFonts w:ascii="Arial Narrow" w:hAnsi="Arial Narrow"/>
        <w:color w:val="C0C0C0"/>
        <w:sz w:val="12"/>
        <w:szCs w:val="12"/>
      </w:rPr>
      <w:tab/>
    </w:r>
    <w:r>
      <w:rPr>
        <w:rFonts w:ascii="Arial Narrow" w:hAnsi="Arial Narrow"/>
        <w:color w:val="C0C0C0"/>
        <w:sz w:val="12"/>
        <w:szCs w:val="12"/>
      </w:rPr>
      <w:tab/>
      <w:t>Initials: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EA" w:rsidRPr="00541AD8" w:rsidRDefault="006444EA" w:rsidP="00D676D1">
    <w:pPr>
      <w:pStyle w:val="Footer"/>
      <w:tabs>
        <w:tab w:val="clear" w:pos="8640"/>
        <w:tab w:val="right" w:pos="14175"/>
      </w:tabs>
      <w:rPr>
        <w:rFonts w:ascii="Arial Narrow" w:hAnsi="Arial Narrow"/>
        <w:color w:val="C0C0C0"/>
        <w:sz w:val="12"/>
        <w:szCs w:val="12"/>
      </w:rPr>
    </w:pPr>
    <w:r>
      <w:rPr>
        <w:rFonts w:ascii="Arial Narrow" w:hAnsi="Arial Narrow"/>
        <w:color w:val="C0C0C0"/>
        <w:sz w:val="12"/>
        <w:szCs w:val="12"/>
      </w:rPr>
      <w:t>T</w:t>
    </w:r>
    <w:r w:rsidRPr="00541AD8">
      <w:rPr>
        <w:rFonts w:ascii="Arial Narrow" w:hAnsi="Arial Narrow"/>
        <w:color w:val="C0C0C0"/>
        <w:sz w:val="12"/>
        <w:szCs w:val="12"/>
      </w:rPr>
      <w:t xml:space="preserve">emplate issued </w:t>
    </w:r>
    <w:r>
      <w:rPr>
        <w:rFonts w:ascii="Arial Narrow" w:hAnsi="Arial Narrow"/>
        <w:color w:val="C0C0C0"/>
        <w:sz w:val="12"/>
        <w:szCs w:val="12"/>
      </w:rPr>
      <w:t>by NZFSA in January 05</w:t>
    </w:r>
    <w:r>
      <w:rPr>
        <w:rFonts w:ascii="Arial Narrow" w:hAnsi="Arial Narrow"/>
        <w:color w:val="C0C0C0"/>
        <w:sz w:val="12"/>
        <w:szCs w:val="12"/>
      </w:rPr>
      <w:tab/>
    </w:r>
    <w:r>
      <w:rPr>
        <w:rFonts w:ascii="Arial Narrow" w:hAnsi="Arial Narrow"/>
        <w:color w:val="C0C0C0"/>
        <w:sz w:val="12"/>
        <w:szCs w:val="12"/>
      </w:rPr>
      <w:tab/>
      <w:t>Initials: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EA" w:rsidRPr="00541AD8" w:rsidRDefault="006444EA" w:rsidP="00D676D1">
    <w:pPr>
      <w:pStyle w:val="Footer"/>
      <w:tabs>
        <w:tab w:val="clear" w:pos="8640"/>
        <w:tab w:val="right" w:pos="9639"/>
      </w:tabs>
      <w:rPr>
        <w:rFonts w:ascii="Arial Narrow" w:hAnsi="Arial Narrow"/>
        <w:color w:val="C0C0C0"/>
        <w:sz w:val="12"/>
        <w:szCs w:val="12"/>
      </w:rPr>
    </w:pPr>
    <w:r>
      <w:rPr>
        <w:rFonts w:ascii="Arial Narrow" w:hAnsi="Arial Narrow"/>
        <w:color w:val="C0C0C0"/>
        <w:sz w:val="12"/>
        <w:szCs w:val="12"/>
      </w:rPr>
      <w:t>T</w:t>
    </w:r>
    <w:r w:rsidRPr="00541AD8">
      <w:rPr>
        <w:rFonts w:ascii="Arial Narrow" w:hAnsi="Arial Narrow"/>
        <w:color w:val="C0C0C0"/>
        <w:sz w:val="12"/>
        <w:szCs w:val="12"/>
      </w:rPr>
      <w:t xml:space="preserve">emplate issued </w:t>
    </w:r>
    <w:r>
      <w:rPr>
        <w:rFonts w:ascii="Arial Narrow" w:hAnsi="Arial Narrow"/>
        <w:color w:val="C0C0C0"/>
        <w:sz w:val="12"/>
        <w:szCs w:val="12"/>
      </w:rPr>
      <w:t>by NZFSA in January 05</w:t>
    </w:r>
    <w:r>
      <w:rPr>
        <w:rFonts w:ascii="Arial Narrow" w:hAnsi="Arial Narrow"/>
        <w:color w:val="C0C0C0"/>
        <w:sz w:val="12"/>
        <w:szCs w:val="12"/>
      </w:rPr>
      <w:tab/>
    </w:r>
    <w:r>
      <w:rPr>
        <w:rFonts w:ascii="Arial Narrow" w:hAnsi="Arial Narrow"/>
        <w:color w:val="C0C0C0"/>
        <w:sz w:val="12"/>
        <w:szCs w:val="12"/>
      </w:rPr>
      <w:tab/>
      <w:t>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964" w:rsidRDefault="00510964">
      <w:r>
        <w:separator/>
      </w:r>
    </w:p>
  </w:footnote>
  <w:footnote w:type="continuationSeparator" w:id="0">
    <w:p w:rsidR="00510964" w:rsidRDefault="00510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EA" w:rsidRPr="00114F3C" w:rsidRDefault="007A0911" w:rsidP="00774A94">
    <w:pPr>
      <w:tabs>
        <w:tab w:val="right" w:pos="9498"/>
      </w:tabs>
      <w:spacing w:line="360" w:lineRule="auto"/>
      <w:rPr>
        <w:spacing w:val="60"/>
        <w:sz w:val="16"/>
        <w:lang w:val="nl-NL"/>
      </w:rPr>
    </w:pPr>
    <w:r>
      <w:rPr>
        <w:noProof/>
        <w:lang w:eastAsia="en-NZ"/>
      </w:rPr>
      <w:drawing>
        <wp:inline distT="0" distB="0" distL="0" distR="0">
          <wp:extent cx="163830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42975"/>
                  </a:xfrm>
                  <a:prstGeom prst="rect">
                    <a:avLst/>
                  </a:prstGeom>
                  <a:noFill/>
                  <a:ln>
                    <a:noFill/>
                  </a:ln>
                </pic:spPr>
              </pic:pic>
            </a:graphicData>
          </a:graphic>
        </wp:inline>
      </w:drawing>
    </w:r>
    <w:r w:rsidR="006444EA" w:rsidRPr="00114F3C">
      <w:rPr>
        <w:lang w:val="nl-NL"/>
      </w:rPr>
      <w:tab/>
    </w:r>
    <w:r w:rsidR="006444EA" w:rsidRPr="00114F3C">
      <w:rPr>
        <w:spacing w:val="60"/>
        <w:sz w:val="16"/>
        <w:lang w:val="nl-NL"/>
      </w:rPr>
      <w:t>Te Pou Oranga Kai O Aotearoa</w:t>
    </w:r>
  </w:p>
  <w:p w:rsidR="006444EA" w:rsidRDefault="006444EA" w:rsidP="00774A94">
    <w:pPr>
      <w:pStyle w:val="Header"/>
    </w:pPr>
  </w:p>
  <w:p w:rsidR="006444EA" w:rsidRDefault="006444E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EA" w:rsidRDefault="006444EA" w:rsidP="00780A3B">
    <w:pPr>
      <w:pStyle w:val="Heading1"/>
      <w:tabs>
        <w:tab w:val="right" w:pos="10490"/>
      </w:tabs>
      <w:ind w:right="-1418"/>
      <w:rPr>
        <w:sz w:val="20"/>
      </w:rPr>
    </w:pPr>
    <w:r>
      <w:t>Risk Management Programme</w:t>
    </w:r>
    <w:r>
      <w:tab/>
      <w:t>Attachment F2</w:t>
    </w:r>
  </w:p>
  <w:p w:rsidR="006444EA" w:rsidRPr="00C10F9A" w:rsidRDefault="006444EA" w:rsidP="00780A3B">
    <w:pPr>
      <w:pStyle w:val="Heading2"/>
      <w:tabs>
        <w:tab w:val="center" w:pos="5103"/>
        <w:tab w:val="left" w:pos="8562"/>
      </w:tabs>
      <w:ind w:right="-1278"/>
    </w:pPr>
    <w:r w:rsidRPr="008A2019">
      <w:t xml:space="preserve">water – </w:t>
    </w:r>
    <w:r>
      <w:t>TREATED</w:t>
    </w:r>
    <w:r w:rsidRPr="008A2019">
      <w:t xml:space="preserve"> </w:t>
    </w:r>
    <w:r>
      <w:t>(OWN OR INDEPENDENT</w:t>
    </w:r>
    <w:r w:rsidRPr="008A2019">
      <w:t xml:space="preserve"> supply</w:t>
    </w:r>
    <w:r>
      <w:t>)</w:t>
    </w:r>
    <w:r w:rsidRPr="00DA324C">
      <w:t xml:space="preserve"> </w:t>
    </w:r>
    <w:r>
      <w:t xml:space="preserve">     </w:t>
    </w:r>
    <w:r w:rsidRPr="004D5ABE">
      <w:t xml:space="preserve">Page: </w:t>
    </w:r>
    <w:r w:rsidRPr="004D5ABE">
      <w:rPr>
        <w:rStyle w:val="PageNumber"/>
        <w:b w:val="0"/>
      </w:rPr>
      <w:fldChar w:fldCharType="begin"/>
    </w:r>
    <w:r w:rsidRPr="004D5ABE">
      <w:rPr>
        <w:rStyle w:val="PageNumber"/>
        <w:b w:val="0"/>
      </w:rPr>
      <w:instrText xml:space="preserve"> PAGE </w:instrText>
    </w:r>
    <w:r w:rsidRPr="004D5ABE">
      <w:rPr>
        <w:rStyle w:val="PageNumber"/>
        <w:b w:val="0"/>
      </w:rPr>
      <w:fldChar w:fldCharType="separate"/>
    </w:r>
    <w:r w:rsidR="007A0911">
      <w:rPr>
        <w:rStyle w:val="PageNumber"/>
        <w:b w:val="0"/>
        <w:noProof/>
      </w:rPr>
      <w:t>1</w:t>
    </w:r>
    <w:r w:rsidRPr="004D5ABE">
      <w:rPr>
        <w:rStyle w:val="PageNumber"/>
        <w:b w:val="0"/>
      </w:rPr>
      <w:fldChar w:fldCharType="end"/>
    </w:r>
    <w:r>
      <w:rPr>
        <w:rStyle w:val="PageNumber"/>
        <w:b w:val="0"/>
      </w:rPr>
      <w:t xml:space="preserve"> OF 1</w:t>
    </w:r>
    <w:r w:rsidRPr="004D5ABE">
      <w:tab/>
      <w:t>Date:</w:t>
    </w:r>
    <w:r>
      <w:t xml:space="preserve">        /        /</w:t>
    </w:r>
  </w:p>
  <w:p w:rsidR="006444EA" w:rsidRPr="009B41E2" w:rsidRDefault="006444EA" w:rsidP="009B41E2">
    <w:pPr>
      <w:pStyle w:val="Header"/>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EA" w:rsidRDefault="006444EA" w:rsidP="00DA324C">
    <w:pPr>
      <w:pStyle w:val="Heading1"/>
      <w:tabs>
        <w:tab w:val="right" w:pos="10490"/>
      </w:tabs>
      <w:rPr>
        <w:sz w:val="20"/>
      </w:rPr>
    </w:pPr>
    <w:r>
      <w:t>Risk Management Programme</w:t>
    </w:r>
    <w:r>
      <w:tab/>
      <w:t>Attachment G</w:t>
    </w:r>
  </w:p>
  <w:p w:rsidR="006444EA" w:rsidRPr="00C10F9A" w:rsidRDefault="006444EA" w:rsidP="008A2019">
    <w:pPr>
      <w:pStyle w:val="Heading2"/>
      <w:tabs>
        <w:tab w:val="center" w:pos="5670"/>
        <w:tab w:val="left" w:pos="8562"/>
      </w:tabs>
    </w:pPr>
    <w:r>
      <w:rPr>
        <w:lang w:val="en-GB"/>
      </w:rPr>
      <w:t>PURCHASe, HANDLING AND STORAGE OF</w:t>
    </w:r>
    <w:r w:rsidRPr="00F55D61">
      <w:rPr>
        <w:lang w:val="en-GB"/>
      </w:rPr>
      <w:t xml:space="preserve"> </w:t>
    </w:r>
    <w:r>
      <w:tab/>
    </w:r>
    <w:r w:rsidRPr="004D5ABE">
      <w:t xml:space="preserve">Page: </w:t>
    </w:r>
    <w:r w:rsidRPr="004D5ABE">
      <w:rPr>
        <w:rStyle w:val="PageNumber"/>
        <w:b w:val="0"/>
      </w:rPr>
      <w:fldChar w:fldCharType="begin"/>
    </w:r>
    <w:r w:rsidRPr="004D5ABE">
      <w:rPr>
        <w:rStyle w:val="PageNumber"/>
        <w:b w:val="0"/>
      </w:rPr>
      <w:instrText xml:space="preserve"> PAGE </w:instrText>
    </w:r>
    <w:r w:rsidRPr="004D5ABE">
      <w:rPr>
        <w:rStyle w:val="PageNumber"/>
        <w:b w:val="0"/>
      </w:rPr>
      <w:fldChar w:fldCharType="separate"/>
    </w:r>
    <w:r w:rsidR="007A0911">
      <w:rPr>
        <w:rStyle w:val="PageNumber"/>
        <w:b w:val="0"/>
        <w:noProof/>
      </w:rPr>
      <w:t>1</w:t>
    </w:r>
    <w:r w:rsidRPr="004D5ABE">
      <w:rPr>
        <w:rStyle w:val="PageNumber"/>
        <w:b w:val="0"/>
      </w:rPr>
      <w:fldChar w:fldCharType="end"/>
    </w:r>
    <w:r>
      <w:rPr>
        <w:rStyle w:val="PageNumber"/>
        <w:b w:val="0"/>
      </w:rPr>
      <w:t xml:space="preserve"> OF 1</w:t>
    </w:r>
    <w:r w:rsidRPr="004D5ABE">
      <w:tab/>
      <w:t>Date:</w:t>
    </w:r>
    <w:r>
      <w:t xml:space="preserve">        /        /</w:t>
    </w:r>
  </w:p>
  <w:p w:rsidR="006444EA" w:rsidRPr="00F55D61" w:rsidRDefault="006444EA" w:rsidP="008A2019">
    <w:pPr>
      <w:pStyle w:val="Header"/>
      <w:rPr>
        <w:b/>
      </w:rPr>
    </w:pPr>
    <w:r w:rsidRPr="00B15691">
      <w:rPr>
        <w:b/>
        <w:lang w:val="en-GB"/>
      </w:rPr>
      <w:t xml:space="preserve">NON-MEAT INGREDIENTS </w:t>
    </w:r>
    <w:r w:rsidRPr="00F55D61">
      <w:rPr>
        <w:b/>
        <w:lang w:val="en-GB"/>
      </w:rPr>
      <w:t>AND</w:t>
    </w:r>
    <w:r w:rsidRPr="00F55D61">
      <w:rPr>
        <w:b/>
        <w:sz w:val="18"/>
        <w:szCs w:val="18"/>
        <w:lang w:val="en-GB"/>
      </w:rPr>
      <w:t xml:space="preserve"> </w:t>
    </w:r>
    <w:r w:rsidRPr="00F55D61">
      <w:rPr>
        <w:b/>
      </w:rPr>
      <w:t>PROCESSING AIDS</w:t>
    </w:r>
  </w:p>
  <w:p w:rsidR="006444EA" w:rsidRDefault="006444E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EA" w:rsidRDefault="006444EA" w:rsidP="00DA324C">
    <w:pPr>
      <w:pStyle w:val="Heading1"/>
      <w:tabs>
        <w:tab w:val="right" w:pos="10490"/>
      </w:tabs>
      <w:rPr>
        <w:sz w:val="20"/>
      </w:rPr>
    </w:pPr>
    <w:r>
      <w:t>Risk Management Programme</w:t>
    </w:r>
    <w:r>
      <w:tab/>
      <w:t>Attachment H</w:t>
    </w:r>
  </w:p>
  <w:p w:rsidR="006444EA" w:rsidRPr="00C10F9A" w:rsidRDefault="006444EA" w:rsidP="00691D44">
    <w:pPr>
      <w:pStyle w:val="Heading2"/>
      <w:tabs>
        <w:tab w:val="center" w:pos="5670"/>
        <w:tab w:val="left" w:pos="8562"/>
      </w:tabs>
    </w:pPr>
    <w:r w:rsidRPr="008A2019">
      <w:t>PROduct contAct packagIng</w:t>
    </w:r>
    <w:r w:rsidRPr="00DA324C">
      <w:t xml:space="preserve"> </w:t>
    </w:r>
    <w:r>
      <w:tab/>
    </w:r>
    <w:r w:rsidRPr="004D5ABE">
      <w:t xml:space="preserve">Page: </w:t>
    </w:r>
    <w:r w:rsidRPr="004D5ABE">
      <w:rPr>
        <w:rStyle w:val="PageNumber"/>
        <w:b w:val="0"/>
      </w:rPr>
      <w:fldChar w:fldCharType="begin"/>
    </w:r>
    <w:r w:rsidRPr="004D5ABE">
      <w:rPr>
        <w:rStyle w:val="PageNumber"/>
        <w:b w:val="0"/>
      </w:rPr>
      <w:instrText xml:space="preserve"> PAGE </w:instrText>
    </w:r>
    <w:r w:rsidRPr="004D5ABE">
      <w:rPr>
        <w:rStyle w:val="PageNumber"/>
        <w:b w:val="0"/>
      </w:rPr>
      <w:fldChar w:fldCharType="separate"/>
    </w:r>
    <w:r w:rsidR="007A0911">
      <w:rPr>
        <w:rStyle w:val="PageNumber"/>
        <w:b w:val="0"/>
        <w:noProof/>
      </w:rPr>
      <w:t>1</w:t>
    </w:r>
    <w:r w:rsidRPr="004D5ABE">
      <w:rPr>
        <w:rStyle w:val="PageNumber"/>
        <w:b w:val="0"/>
      </w:rPr>
      <w:fldChar w:fldCharType="end"/>
    </w:r>
    <w:r>
      <w:rPr>
        <w:rStyle w:val="PageNumber"/>
        <w:b w:val="0"/>
      </w:rPr>
      <w:t xml:space="preserve"> OF 1</w:t>
    </w:r>
    <w:r w:rsidRPr="004D5ABE">
      <w:tab/>
      <w:t>Date:</w:t>
    </w:r>
    <w:r>
      <w:t xml:space="preserve">        /        /</w:t>
    </w:r>
  </w:p>
  <w:p w:rsidR="006444EA" w:rsidRDefault="006444E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EA" w:rsidRDefault="006444EA" w:rsidP="00DA324C">
    <w:pPr>
      <w:pStyle w:val="Heading1"/>
      <w:tabs>
        <w:tab w:val="right" w:pos="10490"/>
      </w:tabs>
      <w:rPr>
        <w:sz w:val="20"/>
      </w:rPr>
    </w:pPr>
    <w:r>
      <w:t>Risk Management Programme</w:t>
    </w:r>
    <w:r>
      <w:tab/>
      <w:t>Attachment I</w:t>
    </w:r>
  </w:p>
  <w:p w:rsidR="006444EA" w:rsidRPr="00C10F9A" w:rsidRDefault="006444EA" w:rsidP="000E6EAE">
    <w:pPr>
      <w:pStyle w:val="Heading2"/>
      <w:tabs>
        <w:tab w:val="center" w:pos="5103"/>
        <w:tab w:val="left" w:pos="8562"/>
      </w:tabs>
    </w:pPr>
    <w:r w:rsidRPr="008A2019">
      <w:t>traceability / inventory / LABEL</w:t>
    </w:r>
    <w:r>
      <w:t>L</w:t>
    </w:r>
    <w:r w:rsidRPr="008A2019">
      <w:t xml:space="preserve">ing </w:t>
    </w:r>
    <w:r w:rsidRPr="008A2019">
      <w:tab/>
    </w:r>
    <w:r w:rsidRPr="004D5ABE">
      <w:t xml:space="preserve">Page: </w:t>
    </w:r>
    <w:r w:rsidRPr="004D5ABE">
      <w:rPr>
        <w:rStyle w:val="PageNumber"/>
        <w:b w:val="0"/>
      </w:rPr>
      <w:fldChar w:fldCharType="begin"/>
    </w:r>
    <w:r w:rsidRPr="004D5ABE">
      <w:rPr>
        <w:rStyle w:val="PageNumber"/>
        <w:b w:val="0"/>
      </w:rPr>
      <w:instrText xml:space="preserve"> PAGE </w:instrText>
    </w:r>
    <w:r w:rsidRPr="004D5ABE">
      <w:rPr>
        <w:rStyle w:val="PageNumber"/>
        <w:b w:val="0"/>
      </w:rPr>
      <w:fldChar w:fldCharType="separate"/>
    </w:r>
    <w:r w:rsidR="007A0911">
      <w:rPr>
        <w:rStyle w:val="PageNumber"/>
        <w:b w:val="0"/>
        <w:noProof/>
      </w:rPr>
      <w:t>1</w:t>
    </w:r>
    <w:r w:rsidRPr="004D5ABE">
      <w:rPr>
        <w:rStyle w:val="PageNumber"/>
        <w:b w:val="0"/>
      </w:rPr>
      <w:fldChar w:fldCharType="end"/>
    </w:r>
    <w:r>
      <w:rPr>
        <w:rStyle w:val="PageNumber"/>
        <w:b w:val="0"/>
      </w:rPr>
      <w:t xml:space="preserve"> OF 1</w:t>
    </w:r>
    <w:r>
      <w:rPr>
        <w:rStyle w:val="PageNumber"/>
        <w:b w:val="0"/>
      </w:rPr>
      <w:tab/>
    </w:r>
    <w:r w:rsidRPr="004D5ABE">
      <w:t>Date:</w:t>
    </w:r>
    <w:r>
      <w:t xml:space="preserve">        /        /</w:t>
    </w:r>
  </w:p>
  <w:p w:rsidR="006444EA" w:rsidRDefault="006444E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EA" w:rsidRDefault="006444EA" w:rsidP="00DA324C">
    <w:pPr>
      <w:pStyle w:val="Heading1"/>
      <w:tabs>
        <w:tab w:val="right" w:pos="10490"/>
      </w:tabs>
      <w:rPr>
        <w:sz w:val="20"/>
      </w:rPr>
    </w:pPr>
    <w:r>
      <w:t>Risk Management Programme</w:t>
    </w:r>
    <w:r>
      <w:tab/>
      <w:t>Attachment J</w:t>
    </w:r>
  </w:p>
  <w:p w:rsidR="006444EA" w:rsidRPr="00C10F9A" w:rsidRDefault="006444EA" w:rsidP="000E6EAE">
    <w:pPr>
      <w:pStyle w:val="Heading2"/>
      <w:tabs>
        <w:tab w:val="center" w:pos="5103"/>
        <w:tab w:val="left" w:pos="8562"/>
      </w:tabs>
    </w:pPr>
    <w:r w:rsidRPr="008A2019">
      <w:t>corrective action</w:t>
    </w:r>
    <w:r>
      <w:tab/>
    </w:r>
    <w:r w:rsidRPr="004D5ABE">
      <w:t xml:space="preserve">Page: </w:t>
    </w:r>
    <w:r w:rsidRPr="004D5ABE">
      <w:rPr>
        <w:rStyle w:val="PageNumber"/>
        <w:b w:val="0"/>
      </w:rPr>
      <w:fldChar w:fldCharType="begin"/>
    </w:r>
    <w:r w:rsidRPr="004D5ABE">
      <w:rPr>
        <w:rStyle w:val="PageNumber"/>
        <w:b w:val="0"/>
      </w:rPr>
      <w:instrText xml:space="preserve"> PAGE </w:instrText>
    </w:r>
    <w:r w:rsidRPr="004D5ABE">
      <w:rPr>
        <w:rStyle w:val="PageNumber"/>
        <w:b w:val="0"/>
      </w:rPr>
      <w:fldChar w:fldCharType="separate"/>
    </w:r>
    <w:r w:rsidR="007A0911">
      <w:rPr>
        <w:rStyle w:val="PageNumber"/>
        <w:b w:val="0"/>
        <w:noProof/>
      </w:rPr>
      <w:t>1</w:t>
    </w:r>
    <w:r w:rsidRPr="004D5ABE">
      <w:rPr>
        <w:rStyle w:val="PageNumber"/>
        <w:b w:val="0"/>
      </w:rPr>
      <w:fldChar w:fldCharType="end"/>
    </w:r>
    <w:r>
      <w:rPr>
        <w:rStyle w:val="PageNumber"/>
        <w:b w:val="0"/>
      </w:rPr>
      <w:t xml:space="preserve"> OF 1</w:t>
    </w:r>
    <w:r w:rsidRPr="004D5ABE">
      <w:tab/>
      <w:t>Date:</w:t>
    </w:r>
    <w:r>
      <w:t xml:space="preserve">        /        /</w:t>
    </w:r>
  </w:p>
  <w:p w:rsidR="006444EA" w:rsidRPr="004E6F7E" w:rsidRDefault="006444EA">
    <w:pPr>
      <w:pStyle w:val="Header"/>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EA" w:rsidRDefault="006444EA" w:rsidP="00DA324C">
    <w:pPr>
      <w:pStyle w:val="Heading1"/>
      <w:tabs>
        <w:tab w:val="right" w:pos="10490"/>
      </w:tabs>
      <w:rPr>
        <w:sz w:val="20"/>
      </w:rPr>
    </w:pPr>
    <w:r>
      <w:t>Risk Management Programme</w:t>
    </w:r>
    <w:r>
      <w:tab/>
      <w:t>Attachment K</w:t>
    </w:r>
  </w:p>
  <w:p w:rsidR="006444EA" w:rsidRPr="00C10F9A" w:rsidRDefault="006444EA" w:rsidP="000E6EAE">
    <w:pPr>
      <w:pStyle w:val="Heading2"/>
      <w:tabs>
        <w:tab w:val="center" w:pos="5103"/>
        <w:tab w:val="left" w:pos="8562"/>
      </w:tabs>
    </w:pPr>
    <w:r w:rsidRPr="008A2019">
      <w:t>recall procedure</w:t>
    </w:r>
    <w:r w:rsidRPr="00DA324C">
      <w:t xml:space="preserve"> </w:t>
    </w:r>
    <w:r>
      <w:tab/>
    </w:r>
    <w:r w:rsidRPr="004D5ABE">
      <w:t xml:space="preserve">Page: </w:t>
    </w:r>
    <w:r w:rsidRPr="004D5ABE">
      <w:rPr>
        <w:rStyle w:val="PageNumber"/>
        <w:b w:val="0"/>
      </w:rPr>
      <w:fldChar w:fldCharType="begin"/>
    </w:r>
    <w:r w:rsidRPr="004D5ABE">
      <w:rPr>
        <w:rStyle w:val="PageNumber"/>
        <w:b w:val="0"/>
      </w:rPr>
      <w:instrText xml:space="preserve"> PAGE </w:instrText>
    </w:r>
    <w:r w:rsidRPr="004D5ABE">
      <w:rPr>
        <w:rStyle w:val="PageNumber"/>
        <w:b w:val="0"/>
      </w:rPr>
      <w:fldChar w:fldCharType="separate"/>
    </w:r>
    <w:r w:rsidR="007A0911">
      <w:rPr>
        <w:rStyle w:val="PageNumber"/>
        <w:b w:val="0"/>
        <w:noProof/>
      </w:rPr>
      <w:t>1</w:t>
    </w:r>
    <w:r w:rsidRPr="004D5ABE">
      <w:rPr>
        <w:rStyle w:val="PageNumber"/>
        <w:b w:val="0"/>
      </w:rPr>
      <w:fldChar w:fldCharType="end"/>
    </w:r>
    <w:r>
      <w:rPr>
        <w:rStyle w:val="PageNumber"/>
        <w:b w:val="0"/>
      </w:rPr>
      <w:t xml:space="preserve"> OF 1</w:t>
    </w:r>
    <w:r w:rsidRPr="004D5ABE">
      <w:tab/>
      <w:t>Date:</w:t>
    </w:r>
    <w:r>
      <w:t xml:space="preserve">        /        /</w:t>
    </w:r>
  </w:p>
  <w:p w:rsidR="006444EA" w:rsidRDefault="006444E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EA" w:rsidRDefault="006444EA" w:rsidP="00DA324C">
    <w:pPr>
      <w:pStyle w:val="Heading1"/>
      <w:tabs>
        <w:tab w:val="right" w:pos="10490"/>
      </w:tabs>
      <w:rPr>
        <w:sz w:val="20"/>
      </w:rPr>
    </w:pPr>
    <w:r>
      <w:t>Risk Management Programme</w:t>
    </w:r>
    <w:r>
      <w:tab/>
      <w:t>Attachment L</w:t>
    </w:r>
  </w:p>
  <w:p w:rsidR="006444EA" w:rsidRPr="00C10F9A" w:rsidRDefault="00681141" w:rsidP="000E6EAE">
    <w:pPr>
      <w:pStyle w:val="Heading2"/>
      <w:tabs>
        <w:tab w:val="center" w:pos="5103"/>
        <w:tab w:val="left" w:pos="8562"/>
      </w:tabs>
    </w:pPr>
    <w:r w:rsidRPr="005A31AC">
      <w:t xml:space="preserve">OPERATOR </w:t>
    </w:r>
    <w:r w:rsidR="006444EA" w:rsidRPr="005A31AC">
      <w:t xml:space="preserve">verification </w:t>
    </w:r>
    <w:r w:rsidR="00487A3C" w:rsidRPr="005A31AC">
      <w:t>and</w:t>
    </w:r>
    <w:r w:rsidR="00BB1055" w:rsidRPr="005A31AC">
      <w:br/>
      <w:t>external verifi</w:t>
    </w:r>
    <w:r w:rsidR="0083645D" w:rsidRPr="005A31AC">
      <w:t>c</w:t>
    </w:r>
    <w:r w:rsidR="00BB1055" w:rsidRPr="005A31AC">
      <w:t>ation</w:t>
    </w:r>
    <w:r w:rsidR="006444EA">
      <w:tab/>
    </w:r>
    <w:r w:rsidR="006444EA" w:rsidRPr="004D5ABE">
      <w:t xml:space="preserve">Page: </w:t>
    </w:r>
    <w:r w:rsidR="006444EA" w:rsidRPr="004D5ABE">
      <w:rPr>
        <w:rStyle w:val="PageNumber"/>
        <w:b w:val="0"/>
      </w:rPr>
      <w:fldChar w:fldCharType="begin"/>
    </w:r>
    <w:r w:rsidR="006444EA" w:rsidRPr="004D5ABE">
      <w:rPr>
        <w:rStyle w:val="PageNumber"/>
        <w:b w:val="0"/>
      </w:rPr>
      <w:instrText xml:space="preserve"> PAGE </w:instrText>
    </w:r>
    <w:r w:rsidR="006444EA" w:rsidRPr="004D5ABE">
      <w:rPr>
        <w:rStyle w:val="PageNumber"/>
        <w:b w:val="0"/>
      </w:rPr>
      <w:fldChar w:fldCharType="separate"/>
    </w:r>
    <w:r w:rsidR="007A0911">
      <w:rPr>
        <w:rStyle w:val="PageNumber"/>
        <w:b w:val="0"/>
        <w:noProof/>
      </w:rPr>
      <w:t>2</w:t>
    </w:r>
    <w:r w:rsidR="006444EA" w:rsidRPr="004D5ABE">
      <w:rPr>
        <w:rStyle w:val="PageNumber"/>
        <w:b w:val="0"/>
      </w:rPr>
      <w:fldChar w:fldCharType="end"/>
    </w:r>
    <w:r w:rsidR="006444EA">
      <w:rPr>
        <w:rStyle w:val="PageNumber"/>
        <w:b w:val="0"/>
      </w:rPr>
      <w:t xml:space="preserve"> OF 2</w:t>
    </w:r>
    <w:r w:rsidR="006444EA" w:rsidRPr="004D5ABE">
      <w:tab/>
      <w:t>Date:</w:t>
    </w:r>
    <w:r w:rsidR="006444EA">
      <w:t xml:space="preserve">        /        /</w:t>
    </w:r>
  </w:p>
  <w:p w:rsidR="006444EA" w:rsidRDefault="006444E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EA" w:rsidRDefault="006444EA" w:rsidP="00DA324C">
    <w:pPr>
      <w:pStyle w:val="Heading1"/>
      <w:tabs>
        <w:tab w:val="right" w:pos="10490"/>
      </w:tabs>
      <w:rPr>
        <w:sz w:val="20"/>
      </w:rPr>
    </w:pPr>
    <w:r>
      <w:t>Risk Management Programme</w:t>
    </w:r>
    <w:r>
      <w:tab/>
      <w:t>Attachment M</w:t>
    </w:r>
  </w:p>
  <w:p w:rsidR="006444EA" w:rsidRPr="00C10F9A" w:rsidRDefault="006444EA" w:rsidP="000E6EAE">
    <w:pPr>
      <w:pStyle w:val="Heading2"/>
      <w:tabs>
        <w:tab w:val="center" w:pos="5103"/>
        <w:tab w:val="left" w:pos="8562"/>
      </w:tabs>
    </w:pPr>
    <w:r w:rsidRPr="008A2019">
      <w:t>document control</w:t>
    </w:r>
    <w:r w:rsidRPr="00DA324C">
      <w:t xml:space="preserve"> </w:t>
    </w:r>
    <w:r>
      <w:tab/>
    </w:r>
    <w:r w:rsidRPr="004D5ABE">
      <w:t xml:space="preserve">Page: </w:t>
    </w:r>
    <w:r w:rsidRPr="004D5ABE">
      <w:rPr>
        <w:rStyle w:val="PageNumber"/>
        <w:b w:val="0"/>
      </w:rPr>
      <w:fldChar w:fldCharType="begin"/>
    </w:r>
    <w:r w:rsidRPr="004D5ABE">
      <w:rPr>
        <w:rStyle w:val="PageNumber"/>
        <w:b w:val="0"/>
      </w:rPr>
      <w:instrText xml:space="preserve"> PAGE </w:instrText>
    </w:r>
    <w:r w:rsidRPr="004D5ABE">
      <w:rPr>
        <w:rStyle w:val="PageNumber"/>
        <w:b w:val="0"/>
      </w:rPr>
      <w:fldChar w:fldCharType="separate"/>
    </w:r>
    <w:r w:rsidR="007A0911">
      <w:rPr>
        <w:rStyle w:val="PageNumber"/>
        <w:b w:val="0"/>
        <w:noProof/>
      </w:rPr>
      <w:t>1</w:t>
    </w:r>
    <w:r w:rsidRPr="004D5ABE">
      <w:rPr>
        <w:rStyle w:val="PageNumber"/>
        <w:b w:val="0"/>
      </w:rPr>
      <w:fldChar w:fldCharType="end"/>
    </w:r>
    <w:r>
      <w:rPr>
        <w:rStyle w:val="PageNumber"/>
        <w:b w:val="0"/>
      </w:rPr>
      <w:t xml:space="preserve"> OF 1</w:t>
    </w:r>
    <w:r w:rsidRPr="004D5ABE">
      <w:tab/>
      <w:t>Date:</w:t>
    </w:r>
    <w:r>
      <w:t xml:space="preserve">        /        /</w:t>
    </w:r>
  </w:p>
  <w:p w:rsidR="006444EA" w:rsidRDefault="006444E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EA" w:rsidRDefault="006444EA" w:rsidP="00DA324C">
    <w:pPr>
      <w:pStyle w:val="Heading1"/>
      <w:tabs>
        <w:tab w:val="right" w:pos="10490"/>
      </w:tabs>
      <w:rPr>
        <w:sz w:val="20"/>
      </w:rPr>
    </w:pPr>
    <w:r>
      <w:t>Risk Management Programme</w:t>
    </w:r>
    <w:r>
      <w:tab/>
      <w:t>Attachment N</w:t>
    </w:r>
  </w:p>
  <w:p w:rsidR="006444EA" w:rsidRPr="00C10F9A" w:rsidRDefault="006444EA" w:rsidP="000E6EAE">
    <w:pPr>
      <w:pStyle w:val="Heading2"/>
      <w:tabs>
        <w:tab w:val="center" w:pos="5103"/>
        <w:tab w:val="left" w:pos="8562"/>
      </w:tabs>
    </w:pPr>
    <w:r w:rsidRPr="008A2019">
      <w:t>RECORD CONTROL</w:t>
    </w:r>
    <w:r>
      <w:tab/>
    </w:r>
    <w:r w:rsidRPr="004D5ABE">
      <w:t xml:space="preserve">Page: </w:t>
    </w:r>
    <w:r w:rsidRPr="004D5ABE">
      <w:rPr>
        <w:rStyle w:val="PageNumber"/>
        <w:b w:val="0"/>
      </w:rPr>
      <w:fldChar w:fldCharType="begin"/>
    </w:r>
    <w:r w:rsidRPr="004D5ABE">
      <w:rPr>
        <w:rStyle w:val="PageNumber"/>
        <w:b w:val="0"/>
      </w:rPr>
      <w:instrText xml:space="preserve"> PAGE </w:instrText>
    </w:r>
    <w:r w:rsidRPr="004D5ABE">
      <w:rPr>
        <w:rStyle w:val="PageNumber"/>
        <w:b w:val="0"/>
      </w:rPr>
      <w:fldChar w:fldCharType="separate"/>
    </w:r>
    <w:r w:rsidR="007A0911">
      <w:rPr>
        <w:rStyle w:val="PageNumber"/>
        <w:b w:val="0"/>
        <w:noProof/>
      </w:rPr>
      <w:t>1</w:t>
    </w:r>
    <w:r w:rsidRPr="004D5ABE">
      <w:rPr>
        <w:rStyle w:val="PageNumber"/>
        <w:b w:val="0"/>
      </w:rPr>
      <w:fldChar w:fldCharType="end"/>
    </w:r>
    <w:r>
      <w:rPr>
        <w:rStyle w:val="PageNumber"/>
        <w:b w:val="0"/>
      </w:rPr>
      <w:t xml:space="preserve"> OF 1</w:t>
    </w:r>
    <w:r w:rsidRPr="004D5ABE">
      <w:tab/>
      <w:t>Date:</w:t>
    </w:r>
    <w:r>
      <w:t xml:space="preserve">        /        /</w:t>
    </w:r>
  </w:p>
  <w:p w:rsidR="006444EA" w:rsidRDefault="006444E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EA" w:rsidRDefault="006444EA" w:rsidP="00DA324C">
    <w:pPr>
      <w:pStyle w:val="Heading1"/>
      <w:tabs>
        <w:tab w:val="right" w:pos="10490"/>
      </w:tabs>
      <w:rPr>
        <w:sz w:val="20"/>
      </w:rPr>
    </w:pPr>
    <w:r>
      <w:t>Risk Management Programme</w:t>
    </w:r>
    <w:r>
      <w:tab/>
      <w:t>Attachment O</w:t>
    </w:r>
  </w:p>
  <w:p w:rsidR="006444EA" w:rsidRPr="00C10F9A" w:rsidRDefault="006444EA" w:rsidP="000E6EAE">
    <w:pPr>
      <w:pStyle w:val="Heading2"/>
      <w:tabs>
        <w:tab w:val="center" w:pos="5103"/>
        <w:tab w:val="left" w:pos="8562"/>
      </w:tabs>
    </w:pPr>
    <w:r w:rsidRPr="008A2019">
      <w:t>Calibration</w:t>
    </w:r>
    <w:r>
      <w:tab/>
    </w:r>
    <w:r w:rsidRPr="004D5ABE">
      <w:t xml:space="preserve">Page: </w:t>
    </w:r>
    <w:r w:rsidRPr="004D5ABE">
      <w:rPr>
        <w:rStyle w:val="PageNumber"/>
        <w:b w:val="0"/>
      </w:rPr>
      <w:fldChar w:fldCharType="begin"/>
    </w:r>
    <w:r w:rsidRPr="004D5ABE">
      <w:rPr>
        <w:rStyle w:val="PageNumber"/>
        <w:b w:val="0"/>
      </w:rPr>
      <w:instrText xml:space="preserve"> PAGE </w:instrText>
    </w:r>
    <w:r w:rsidRPr="004D5ABE">
      <w:rPr>
        <w:rStyle w:val="PageNumber"/>
        <w:b w:val="0"/>
      </w:rPr>
      <w:fldChar w:fldCharType="separate"/>
    </w:r>
    <w:r w:rsidR="007A0911">
      <w:rPr>
        <w:rStyle w:val="PageNumber"/>
        <w:b w:val="0"/>
        <w:noProof/>
      </w:rPr>
      <w:t>1</w:t>
    </w:r>
    <w:r w:rsidRPr="004D5ABE">
      <w:rPr>
        <w:rStyle w:val="PageNumber"/>
        <w:b w:val="0"/>
      </w:rPr>
      <w:fldChar w:fldCharType="end"/>
    </w:r>
    <w:r>
      <w:rPr>
        <w:rStyle w:val="PageNumber"/>
        <w:b w:val="0"/>
      </w:rPr>
      <w:t xml:space="preserve"> OF 1</w:t>
    </w:r>
    <w:r w:rsidRPr="004D5ABE">
      <w:tab/>
      <w:t>Date:</w:t>
    </w:r>
    <w:r>
      <w:t xml:space="preserve">        /        /</w:t>
    </w:r>
  </w:p>
  <w:p w:rsidR="006444EA" w:rsidRDefault="006444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EA" w:rsidRDefault="006444EA" w:rsidP="000F206B">
    <w:pPr>
      <w:pStyle w:val="Heading1"/>
      <w:ind w:right="-567"/>
    </w:pPr>
    <w:r>
      <w:t>Dual Operator Butcher RMP</w:t>
    </w:r>
    <w:r>
      <w:tab/>
    </w:r>
    <w:r>
      <w:tab/>
    </w:r>
    <w:r w:rsidRPr="004D5ABE">
      <w:rPr>
        <w:sz w:val="20"/>
      </w:rPr>
      <w:tab/>
      <w:t>Page</w:t>
    </w:r>
    <w:r w:rsidRPr="003063B3">
      <w:rPr>
        <w:sz w:val="20"/>
      </w:rPr>
      <w:t xml:space="preserve">: </w:t>
    </w:r>
    <w:r w:rsidRPr="003063B3">
      <w:rPr>
        <w:rStyle w:val="PageNumber"/>
        <w:kern w:val="0"/>
        <w:sz w:val="20"/>
      </w:rPr>
      <w:fldChar w:fldCharType="begin"/>
    </w:r>
    <w:r w:rsidRPr="003063B3">
      <w:rPr>
        <w:rStyle w:val="PageNumber"/>
        <w:kern w:val="0"/>
        <w:sz w:val="20"/>
      </w:rPr>
      <w:instrText xml:space="preserve"> PAGE </w:instrText>
    </w:r>
    <w:r w:rsidRPr="003063B3">
      <w:rPr>
        <w:rStyle w:val="PageNumber"/>
        <w:kern w:val="0"/>
        <w:sz w:val="20"/>
      </w:rPr>
      <w:fldChar w:fldCharType="separate"/>
    </w:r>
    <w:r w:rsidR="007A0911">
      <w:rPr>
        <w:rStyle w:val="PageNumber"/>
        <w:noProof/>
        <w:kern w:val="0"/>
        <w:sz w:val="20"/>
      </w:rPr>
      <w:t>6</w:t>
    </w:r>
    <w:r w:rsidRPr="003063B3">
      <w:rPr>
        <w:rStyle w:val="PageNumber"/>
        <w:kern w:val="0"/>
        <w:sz w:val="20"/>
      </w:rPr>
      <w:fldChar w:fldCharType="end"/>
    </w:r>
    <w:r w:rsidRPr="003063B3">
      <w:rPr>
        <w:sz w:val="20"/>
      </w:rPr>
      <w:t xml:space="preserve"> of</w:t>
    </w:r>
    <w:r>
      <w:rPr>
        <w:sz w:val="20"/>
      </w:rPr>
      <w:t xml:space="preserve"> 6</w:t>
    </w:r>
    <w:r>
      <w:rPr>
        <w:sz w:val="20"/>
      </w:rPr>
      <w:tab/>
    </w:r>
    <w:r>
      <w:rPr>
        <w:sz w:val="20"/>
      </w:rPr>
      <w:tab/>
    </w:r>
    <w:r>
      <w:rPr>
        <w:sz w:val="20"/>
      </w:rPr>
      <w:tab/>
    </w:r>
    <w:r w:rsidRPr="004D5ABE">
      <w:rPr>
        <w:sz w:val="20"/>
      </w:rPr>
      <w:t>Date:</w:t>
    </w:r>
    <w:r>
      <w:rPr>
        <w:sz w:val="20"/>
      </w:rPr>
      <w:t xml:space="preserve">          /          /</w:t>
    </w:r>
  </w:p>
  <w:p w:rsidR="006444EA" w:rsidRDefault="006444E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EA" w:rsidRDefault="006444EA" w:rsidP="00DA324C">
    <w:pPr>
      <w:pStyle w:val="Heading1"/>
      <w:tabs>
        <w:tab w:val="right" w:pos="10490"/>
      </w:tabs>
      <w:rPr>
        <w:sz w:val="20"/>
      </w:rPr>
    </w:pPr>
    <w:r>
      <w:t>Risk Management Programme</w:t>
    </w:r>
    <w:r>
      <w:tab/>
      <w:t>Attachment P</w:t>
    </w:r>
  </w:p>
  <w:p w:rsidR="006444EA" w:rsidRPr="00C10F9A" w:rsidRDefault="006444EA" w:rsidP="000E6EAE">
    <w:pPr>
      <w:pStyle w:val="Heading2"/>
      <w:tabs>
        <w:tab w:val="center" w:pos="5103"/>
        <w:tab w:val="left" w:pos="8562"/>
      </w:tabs>
    </w:pPr>
    <w:r>
      <w:t>process control</w:t>
    </w:r>
    <w:r>
      <w:tab/>
    </w:r>
    <w:r w:rsidRPr="004D5ABE">
      <w:t xml:space="preserve">Page: </w:t>
    </w:r>
    <w:r w:rsidRPr="004D5ABE">
      <w:rPr>
        <w:rStyle w:val="PageNumber"/>
        <w:b w:val="0"/>
      </w:rPr>
      <w:fldChar w:fldCharType="begin"/>
    </w:r>
    <w:r w:rsidRPr="004D5ABE">
      <w:rPr>
        <w:rStyle w:val="PageNumber"/>
        <w:b w:val="0"/>
      </w:rPr>
      <w:instrText xml:space="preserve"> PAGE </w:instrText>
    </w:r>
    <w:r w:rsidRPr="004D5ABE">
      <w:rPr>
        <w:rStyle w:val="PageNumber"/>
        <w:b w:val="0"/>
      </w:rPr>
      <w:fldChar w:fldCharType="separate"/>
    </w:r>
    <w:r w:rsidR="007A0911">
      <w:rPr>
        <w:rStyle w:val="PageNumber"/>
        <w:b w:val="0"/>
        <w:noProof/>
      </w:rPr>
      <w:t>8</w:t>
    </w:r>
    <w:r w:rsidRPr="004D5ABE">
      <w:rPr>
        <w:rStyle w:val="PageNumber"/>
        <w:b w:val="0"/>
      </w:rPr>
      <w:fldChar w:fldCharType="end"/>
    </w:r>
    <w:r>
      <w:rPr>
        <w:rStyle w:val="PageNumber"/>
        <w:b w:val="0"/>
      </w:rPr>
      <w:t xml:space="preserve"> OF </w:t>
    </w:r>
    <w:r w:rsidRPr="003F16CB">
      <w:rPr>
        <w:rStyle w:val="PageNumber"/>
        <w:b w:val="0"/>
      </w:rPr>
      <w:t>8</w:t>
    </w:r>
    <w:r w:rsidRPr="004D5ABE">
      <w:tab/>
      <w:t>Date:</w:t>
    </w:r>
    <w:r>
      <w:t xml:space="preserve">        /        /</w:t>
    </w:r>
  </w:p>
  <w:p w:rsidR="006444EA" w:rsidRDefault="006444EA">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EA" w:rsidRDefault="006444EA" w:rsidP="00035FA7">
    <w:pPr>
      <w:pStyle w:val="Heading1"/>
      <w:tabs>
        <w:tab w:val="right" w:pos="15168"/>
      </w:tabs>
      <w:rPr>
        <w:sz w:val="20"/>
      </w:rPr>
    </w:pPr>
    <w:r>
      <w:t>Risk Management Programme</w:t>
    </w:r>
    <w:r>
      <w:tab/>
      <w:t>Attachment Q</w:t>
    </w:r>
  </w:p>
  <w:p w:rsidR="006444EA" w:rsidRPr="00C10F9A" w:rsidRDefault="006444EA" w:rsidP="00035FA7">
    <w:pPr>
      <w:pStyle w:val="Heading2"/>
      <w:tabs>
        <w:tab w:val="center" w:pos="7938"/>
        <w:tab w:val="left" w:pos="13183"/>
      </w:tabs>
    </w:pPr>
    <w:r>
      <w:t>hazard IDENTIFICATION</w:t>
    </w:r>
    <w:r w:rsidRPr="00DA324C">
      <w:t xml:space="preserve"> </w:t>
    </w:r>
    <w:r>
      <w:t>AND CONTROL</w:t>
    </w:r>
    <w:r>
      <w:tab/>
    </w:r>
    <w:r w:rsidRPr="004D5ABE">
      <w:t xml:space="preserve">Page: </w:t>
    </w:r>
    <w:r w:rsidRPr="004D5ABE">
      <w:rPr>
        <w:rStyle w:val="PageNumber"/>
        <w:b w:val="0"/>
      </w:rPr>
      <w:fldChar w:fldCharType="begin"/>
    </w:r>
    <w:r w:rsidRPr="004D5ABE">
      <w:rPr>
        <w:rStyle w:val="PageNumber"/>
        <w:b w:val="0"/>
      </w:rPr>
      <w:instrText xml:space="preserve"> PAGE </w:instrText>
    </w:r>
    <w:r w:rsidRPr="004D5ABE">
      <w:rPr>
        <w:rStyle w:val="PageNumber"/>
        <w:b w:val="0"/>
      </w:rPr>
      <w:fldChar w:fldCharType="separate"/>
    </w:r>
    <w:r w:rsidR="007A0911">
      <w:rPr>
        <w:rStyle w:val="PageNumber"/>
        <w:b w:val="0"/>
        <w:noProof/>
      </w:rPr>
      <w:t>6</w:t>
    </w:r>
    <w:r w:rsidRPr="004D5ABE">
      <w:rPr>
        <w:rStyle w:val="PageNumber"/>
        <w:b w:val="0"/>
      </w:rPr>
      <w:fldChar w:fldCharType="end"/>
    </w:r>
    <w:r>
      <w:rPr>
        <w:rStyle w:val="PageNumber"/>
        <w:b w:val="0"/>
      </w:rPr>
      <w:t xml:space="preserve"> OF </w:t>
    </w:r>
    <w:r>
      <w:rPr>
        <w:rStyle w:val="PageNumber"/>
        <w:b w:val="0"/>
      </w:rPr>
      <w:fldChar w:fldCharType="begin"/>
    </w:r>
    <w:r>
      <w:rPr>
        <w:rStyle w:val="PageNumber"/>
        <w:b w:val="0"/>
      </w:rPr>
      <w:instrText xml:space="preserve"> SECTIONPAGES   \* MERGEFORMAT </w:instrText>
    </w:r>
    <w:r>
      <w:rPr>
        <w:rStyle w:val="PageNumber"/>
        <w:b w:val="0"/>
      </w:rPr>
      <w:fldChar w:fldCharType="separate"/>
    </w:r>
    <w:r w:rsidR="007A0911">
      <w:rPr>
        <w:rStyle w:val="PageNumber"/>
        <w:b w:val="0"/>
        <w:noProof/>
      </w:rPr>
      <w:t>6</w:t>
    </w:r>
    <w:r>
      <w:rPr>
        <w:rStyle w:val="PageNumber"/>
        <w:b w:val="0"/>
      </w:rPr>
      <w:fldChar w:fldCharType="end"/>
    </w:r>
    <w:r w:rsidRPr="004D5ABE">
      <w:tab/>
      <w:t>Date:</w:t>
    </w:r>
    <w:r>
      <w:t xml:space="preserve">      /      /</w:t>
    </w:r>
  </w:p>
  <w:p w:rsidR="006444EA" w:rsidRDefault="006444EA">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EA" w:rsidRDefault="006444EA" w:rsidP="00780A3B">
    <w:pPr>
      <w:pStyle w:val="Heading1"/>
      <w:tabs>
        <w:tab w:val="right" w:pos="10490"/>
      </w:tabs>
      <w:ind w:right="-1418"/>
      <w:rPr>
        <w:sz w:val="20"/>
      </w:rPr>
    </w:pPr>
    <w:r>
      <w:t>Risk Management Programme</w:t>
    </w:r>
    <w:r>
      <w:tab/>
      <w:t>Attachment R</w:t>
    </w:r>
  </w:p>
  <w:p w:rsidR="006444EA" w:rsidRPr="00C10F9A" w:rsidRDefault="006444EA" w:rsidP="00780A3B">
    <w:pPr>
      <w:pStyle w:val="Heading2"/>
      <w:tabs>
        <w:tab w:val="center" w:pos="5103"/>
        <w:tab w:val="left" w:pos="8562"/>
      </w:tabs>
      <w:ind w:right="-1278"/>
    </w:pPr>
    <w:r w:rsidRPr="000C6136">
      <w:t xml:space="preserve">other risk factor </w:t>
    </w:r>
    <w:r>
      <w:t>identification</w:t>
    </w:r>
    <w:r w:rsidRPr="00DA324C">
      <w:t xml:space="preserve"> </w:t>
    </w:r>
    <w:r>
      <w:tab/>
    </w:r>
    <w:r w:rsidRPr="004D5ABE">
      <w:t xml:space="preserve">Page: </w:t>
    </w:r>
    <w:r w:rsidRPr="004D5ABE">
      <w:rPr>
        <w:rStyle w:val="PageNumber"/>
        <w:b w:val="0"/>
      </w:rPr>
      <w:fldChar w:fldCharType="begin"/>
    </w:r>
    <w:r w:rsidRPr="004D5ABE">
      <w:rPr>
        <w:rStyle w:val="PageNumber"/>
        <w:b w:val="0"/>
      </w:rPr>
      <w:instrText xml:space="preserve"> PAGE </w:instrText>
    </w:r>
    <w:r w:rsidRPr="004D5ABE">
      <w:rPr>
        <w:rStyle w:val="PageNumber"/>
        <w:b w:val="0"/>
      </w:rPr>
      <w:fldChar w:fldCharType="separate"/>
    </w:r>
    <w:r w:rsidR="007A0911">
      <w:rPr>
        <w:rStyle w:val="PageNumber"/>
        <w:b w:val="0"/>
        <w:noProof/>
      </w:rPr>
      <w:t>1</w:t>
    </w:r>
    <w:r w:rsidRPr="004D5ABE">
      <w:rPr>
        <w:rStyle w:val="PageNumber"/>
        <w:b w:val="0"/>
      </w:rPr>
      <w:fldChar w:fldCharType="end"/>
    </w:r>
    <w:r>
      <w:rPr>
        <w:rStyle w:val="PageNumber"/>
        <w:b w:val="0"/>
      </w:rPr>
      <w:t xml:space="preserve"> OF </w:t>
    </w:r>
    <w:r>
      <w:rPr>
        <w:rStyle w:val="PageNumber"/>
        <w:b w:val="0"/>
      </w:rPr>
      <w:fldChar w:fldCharType="begin"/>
    </w:r>
    <w:r>
      <w:rPr>
        <w:rStyle w:val="PageNumber"/>
        <w:b w:val="0"/>
      </w:rPr>
      <w:instrText xml:space="preserve"> SECTIONPAGES   \* MERGEFORMAT </w:instrText>
    </w:r>
    <w:r>
      <w:rPr>
        <w:rStyle w:val="PageNumber"/>
        <w:b w:val="0"/>
      </w:rPr>
      <w:fldChar w:fldCharType="separate"/>
    </w:r>
    <w:r w:rsidR="007A0911">
      <w:rPr>
        <w:rStyle w:val="PageNumber"/>
        <w:b w:val="0"/>
        <w:noProof/>
      </w:rPr>
      <w:t>1</w:t>
    </w:r>
    <w:r>
      <w:rPr>
        <w:rStyle w:val="PageNumber"/>
        <w:b w:val="0"/>
      </w:rPr>
      <w:fldChar w:fldCharType="end"/>
    </w:r>
    <w:r w:rsidRPr="004D5ABE">
      <w:tab/>
      <w:t>Date:</w:t>
    </w:r>
    <w:r>
      <w:t xml:space="preserve">        /        /</w:t>
    </w:r>
    <w:r>
      <w:br/>
      <w:t>AND CONTROL</w:t>
    </w:r>
  </w:p>
  <w:p w:rsidR="006444EA" w:rsidRDefault="006444EA">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EA" w:rsidRDefault="006444EA" w:rsidP="00780A3B">
    <w:pPr>
      <w:pStyle w:val="Heading1"/>
      <w:tabs>
        <w:tab w:val="right" w:pos="10490"/>
      </w:tabs>
      <w:ind w:right="-1418"/>
      <w:rPr>
        <w:sz w:val="20"/>
      </w:rPr>
    </w:pPr>
    <w:r>
      <w:t>Risk Management Programme</w:t>
    </w:r>
    <w:r>
      <w:tab/>
      <w:t>Attachment S</w:t>
    </w:r>
  </w:p>
  <w:p w:rsidR="006444EA" w:rsidRPr="00C10F9A" w:rsidRDefault="006444EA" w:rsidP="00780A3B">
    <w:pPr>
      <w:pStyle w:val="Heading2"/>
      <w:tabs>
        <w:tab w:val="center" w:pos="5103"/>
        <w:tab w:val="left" w:pos="8562"/>
      </w:tabs>
      <w:ind w:right="-1278"/>
    </w:pPr>
    <w:r w:rsidRPr="000C6136">
      <w:t>Unique risks from homekill</w:t>
    </w:r>
    <w:r w:rsidRPr="00DA324C">
      <w:t xml:space="preserve"> </w:t>
    </w:r>
    <w:r>
      <w:tab/>
    </w:r>
    <w:r w:rsidRPr="004D5ABE">
      <w:t xml:space="preserve">Page: </w:t>
    </w:r>
    <w:r w:rsidRPr="004D5ABE">
      <w:rPr>
        <w:rStyle w:val="PageNumber"/>
        <w:b w:val="0"/>
      </w:rPr>
      <w:fldChar w:fldCharType="begin"/>
    </w:r>
    <w:r w:rsidRPr="004D5ABE">
      <w:rPr>
        <w:rStyle w:val="PageNumber"/>
        <w:b w:val="0"/>
      </w:rPr>
      <w:instrText xml:space="preserve"> PAGE </w:instrText>
    </w:r>
    <w:r w:rsidRPr="004D5ABE">
      <w:rPr>
        <w:rStyle w:val="PageNumber"/>
        <w:b w:val="0"/>
      </w:rPr>
      <w:fldChar w:fldCharType="separate"/>
    </w:r>
    <w:r w:rsidR="007A0911">
      <w:rPr>
        <w:rStyle w:val="PageNumber"/>
        <w:b w:val="0"/>
        <w:noProof/>
      </w:rPr>
      <w:t>1</w:t>
    </w:r>
    <w:r w:rsidRPr="004D5ABE">
      <w:rPr>
        <w:rStyle w:val="PageNumber"/>
        <w:b w:val="0"/>
      </w:rPr>
      <w:fldChar w:fldCharType="end"/>
    </w:r>
    <w:r>
      <w:rPr>
        <w:rStyle w:val="PageNumber"/>
        <w:b w:val="0"/>
      </w:rPr>
      <w:t xml:space="preserve"> OF </w:t>
    </w:r>
    <w:r>
      <w:rPr>
        <w:rStyle w:val="PageNumber"/>
        <w:b w:val="0"/>
      </w:rPr>
      <w:fldChar w:fldCharType="begin"/>
    </w:r>
    <w:r>
      <w:rPr>
        <w:rStyle w:val="PageNumber"/>
        <w:b w:val="0"/>
      </w:rPr>
      <w:instrText xml:space="preserve"> SECTIONPAGES   \* MERGEFORMAT </w:instrText>
    </w:r>
    <w:r>
      <w:rPr>
        <w:rStyle w:val="PageNumber"/>
        <w:b w:val="0"/>
      </w:rPr>
      <w:fldChar w:fldCharType="separate"/>
    </w:r>
    <w:r w:rsidR="007A0911">
      <w:rPr>
        <w:rStyle w:val="PageNumber"/>
        <w:b w:val="0"/>
        <w:noProof/>
      </w:rPr>
      <w:t>1</w:t>
    </w:r>
    <w:r>
      <w:rPr>
        <w:rStyle w:val="PageNumber"/>
        <w:b w:val="0"/>
      </w:rPr>
      <w:fldChar w:fldCharType="end"/>
    </w:r>
    <w:r w:rsidRPr="004D5ABE">
      <w:tab/>
      <w:t>Date:</w:t>
    </w:r>
    <w:r>
      <w:t xml:space="preserve">        /        /</w:t>
    </w:r>
  </w:p>
  <w:p w:rsidR="006444EA" w:rsidRDefault="006444EA">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EA" w:rsidRDefault="006444EA" w:rsidP="00780A3B">
    <w:pPr>
      <w:pStyle w:val="Heading1"/>
      <w:tabs>
        <w:tab w:val="right" w:pos="10490"/>
      </w:tabs>
      <w:ind w:right="-1418"/>
      <w:rPr>
        <w:sz w:val="20"/>
      </w:rPr>
    </w:pPr>
    <w:r>
      <w:t>Risk Management Programme</w:t>
    </w:r>
    <w:r>
      <w:tab/>
      <w:t>Attachment T</w:t>
    </w:r>
  </w:p>
  <w:p w:rsidR="006444EA" w:rsidRPr="00C10F9A" w:rsidRDefault="006444EA" w:rsidP="00780A3B">
    <w:pPr>
      <w:pStyle w:val="Heading2"/>
      <w:tabs>
        <w:tab w:val="center" w:pos="5103"/>
        <w:tab w:val="left" w:pos="8562"/>
      </w:tabs>
      <w:ind w:right="-1278"/>
    </w:pPr>
    <w:r w:rsidRPr="000C6136">
      <w:t>separation of unregulated</w:t>
    </w:r>
    <w:r w:rsidRPr="00DA324C">
      <w:t xml:space="preserve"> </w:t>
    </w:r>
    <w:r>
      <w:tab/>
    </w:r>
    <w:r w:rsidRPr="004D5ABE">
      <w:t xml:space="preserve">Page: </w:t>
    </w:r>
    <w:r>
      <w:rPr>
        <w:rStyle w:val="PageNumber"/>
        <w:b w:val="0"/>
        <w:caps w:val="0"/>
      </w:rPr>
      <w:fldChar w:fldCharType="begin"/>
    </w:r>
    <w:r>
      <w:rPr>
        <w:rStyle w:val="PageNumber"/>
        <w:b w:val="0"/>
        <w:caps w:val="0"/>
      </w:rPr>
      <w:instrText xml:space="preserve"> PAGE </w:instrText>
    </w:r>
    <w:r>
      <w:rPr>
        <w:rStyle w:val="PageNumber"/>
        <w:b w:val="0"/>
        <w:caps w:val="0"/>
      </w:rPr>
      <w:fldChar w:fldCharType="separate"/>
    </w:r>
    <w:r w:rsidR="007A0911">
      <w:rPr>
        <w:rStyle w:val="PageNumber"/>
        <w:b w:val="0"/>
        <w:caps w:val="0"/>
        <w:noProof/>
      </w:rPr>
      <w:t>2</w:t>
    </w:r>
    <w:r>
      <w:rPr>
        <w:rStyle w:val="PageNumber"/>
        <w:b w:val="0"/>
        <w:caps w:val="0"/>
      </w:rPr>
      <w:fldChar w:fldCharType="end"/>
    </w:r>
    <w:r>
      <w:rPr>
        <w:rStyle w:val="PageNumber"/>
        <w:b w:val="0"/>
      </w:rPr>
      <w:t xml:space="preserve"> OF </w:t>
    </w:r>
    <w:r>
      <w:rPr>
        <w:rStyle w:val="PageNumber"/>
        <w:b w:val="0"/>
      </w:rPr>
      <w:fldChar w:fldCharType="begin"/>
    </w:r>
    <w:r>
      <w:rPr>
        <w:rStyle w:val="PageNumber"/>
        <w:b w:val="0"/>
      </w:rPr>
      <w:instrText xml:space="preserve"> SECTIONPAGES   \* MERGEFORMAT </w:instrText>
    </w:r>
    <w:r>
      <w:rPr>
        <w:rStyle w:val="PageNumber"/>
        <w:b w:val="0"/>
      </w:rPr>
      <w:fldChar w:fldCharType="separate"/>
    </w:r>
    <w:r w:rsidR="007A0911">
      <w:rPr>
        <w:rStyle w:val="PageNumber"/>
        <w:b w:val="0"/>
        <w:noProof/>
      </w:rPr>
      <w:t>2</w:t>
    </w:r>
    <w:r>
      <w:rPr>
        <w:rStyle w:val="PageNumber"/>
        <w:b w:val="0"/>
      </w:rPr>
      <w:fldChar w:fldCharType="end"/>
    </w:r>
    <w:r w:rsidRPr="004D5ABE">
      <w:tab/>
      <w:t>Date:</w:t>
    </w:r>
    <w:r>
      <w:t xml:space="preserve">        /        /</w:t>
    </w:r>
  </w:p>
  <w:p w:rsidR="006444EA" w:rsidRDefault="006444EA" w:rsidP="009B41E2">
    <w:pPr>
      <w:pStyle w:val="Header"/>
      <w:rPr>
        <w:b/>
      </w:rPr>
    </w:pPr>
    <w:r>
      <w:rPr>
        <w:b/>
      </w:rPr>
      <w:t>AND</w:t>
    </w:r>
    <w:r w:rsidRPr="009B41E2">
      <w:rPr>
        <w:b/>
      </w:rPr>
      <w:t xml:space="preserve"> REGULATED MEAT</w:t>
    </w:r>
  </w:p>
  <w:p w:rsidR="006444EA" w:rsidRPr="009B41E2" w:rsidRDefault="006444EA" w:rsidP="009B41E2">
    <w:pPr>
      <w:pStyle w:val="Header"/>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EA" w:rsidRDefault="006444EA" w:rsidP="00780A3B">
    <w:pPr>
      <w:pStyle w:val="Heading1"/>
      <w:tabs>
        <w:tab w:val="right" w:pos="10490"/>
      </w:tabs>
      <w:ind w:right="-1418"/>
      <w:rPr>
        <w:sz w:val="20"/>
      </w:rPr>
    </w:pPr>
    <w:r>
      <w:t>Risk Management Programme</w:t>
    </w:r>
    <w:r>
      <w:tab/>
      <w:t>Record 1</w:t>
    </w:r>
  </w:p>
  <w:p w:rsidR="006444EA" w:rsidRPr="00C10F9A" w:rsidRDefault="006444EA" w:rsidP="00780A3B">
    <w:pPr>
      <w:pStyle w:val="Heading2"/>
      <w:tabs>
        <w:tab w:val="center" w:pos="5103"/>
        <w:tab w:val="left" w:pos="8562"/>
      </w:tabs>
      <w:ind w:right="-1278"/>
    </w:pPr>
    <w:r>
      <w:t>ASSESSMENT OF WATER SUPPLY</w:t>
    </w:r>
    <w:r>
      <w:tab/>
    </w:r>
    <w:r w:rsidRPr="004D5ABE">
      <w:t xml:space="preserve">Page: </w:t>
    </w:r>
    <w:r>
      <w:rPr>
        <w:rStyle w:val="PageNumber"/>
        <w:b w:val="0"/>
        <w:caps w:val="0"/>
      </w:rPr>
      <w:fldChar w:fldCharType="begin"/>
    </w:r>
    <w:r>
      <w:rPr>
        <w:rStyle w:val="PageNumber"/>
        <w:b w:val="0"/>
        <w:caps w:val="0"/>
      </w:rPr>
      <w:instrText xml:space="preserve"> PAGE </w:instrText>
    </w:r>
    <w:r>
      <w:rPr>
        <w:rStyle w:val="PageNumber"/>
        <w:b w:val="0"/>
        <w:caps w:val="0"/>
      </w:rPr>
      <w:fldChar w:fldCharType="separate"/>
    </w:r>
    <w:r w:rsidR="007A0911">
      <w:rPr>
        <w:rStyle w:val="PageNumber"/>
        <w:b w:val="0"/>
        <w:caps w:val="0"/>
        <w:noProof/>
      </w:rPr>
      <w:t>6</w:t>
    </w:r>
    <w:r>
      <w:rPr>
        <w:rStyle w:val="PageNumber"/>
        <w:b w:val="0"/>
        <w:caps w:val="0"/>
      </w:rPr>
      <w:fldChar w:fldCharType="end"/>
    </w:r>
    <w:r>
      <w:rPr>
        <w:rStyle w:val="PageNumber"/>
        <w:b w:val="0"/>
      </w:rPr>
      <w:t xml:space="preserve"> OF </w:t>
    </w:r>
    <w:r>
      <w:rPr>
        <w:rStyle w:val="PageNumber"/>
        <w:b w:val="0"/>
      </w:rPr>
      <w:fldChar w:fldCharType="begin"/>
    </w:r>
    <w:r>
      <w:rPr>
        <w:rStyle w:val="PageNumber"/>
        <w:b w:val="0"/>
      </w:rPr>
      <w:instrText xml:space="preserve"> SECTIONPAGES   \* MERGEFORMAT </w:instrText>
    </w:r>
    <w:r>
      <w:rPr>
        <w:rStyle w:val="PageNumber"/>
        <w:b w:val="0"/>
      </w:rPr>
      <w:fldChar w:fldCharType="separate"/>
    </w:r>
    <w:r w:rsidR="007A0911">
      <w:rPr>
        <w:rStyle w:val="PageNumber"/>
        <w:b w:val="0"/>
        <w:noProof/>
      </w:rPr>
      <w:t>6</w:t>
    </w:r>
    <w:r>
      <w:rPr>
        <w:rStyle w:val="PageNumber"/>
        <w:b w:val="0"/>
      </w:rPr>
      <w:fldChar w:fldCharType="end"/>
    </w:r>
    <w:r w:rsidRPr="004D5ABE">
      <w:tab/>
      <w:t>Date:</w:t>
    </w:r>
    <w:r>
      <w:t xml:space="preserve">        /        /</w:t>
    </w:r>
  </w:p>
  <w:p w:rsidR="006444EA" w:rsidRDefault="006444EA" w:rsidP="009B41E2">
    <w:pPr>
      <w:pStyle w:val="Header"/>
      <w:rPr>
        <w:b/>
      </w:rPr>
    </w:pPr>
    <w:r>
      <w:rPr>
        <w:b/>
      </w:rPr>
      <w:t>STATUS CHECKLIST</w:t>
    </w:r>
  </w:p>
  <w:p w:rsidR="006444EA" w:rsidRPr="009B41E2" w:rsidRDefault="006444EA" w:rsidP="009B41E2">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EA" w:rsidRDefault="006444EA" w:rsidP="00DA324C">
    <w:pPr>
      <w:pStyle w:val="Heading1"/>
      <w:tabs>
        <w:tab w:val="right" w:pos="10490"/>
      </w:tabs>
      <w:rPr>
        <w:sz w:val="20"/>
      </w:rPr>
    </w:pPr>
    <w:r>
      <w:t>Risk Management Programme</w:t>
    </w:r>
    <w:r>
      <w:tab/>
      <w:t>Attachment A</w:t>
    </w:r>
  </w:p>
  <w:p w:rsidR="006444EA" w:rsidRPr="00C10F9A" w:rsidRDefault="006444EA" w:rsidP="000F40E7">
    <w:pPr>
      <w:pStyle w:val="Heading2"/>
      <w:tabs>
        <w:tab w:val="center" w:pos="5670"/>
        <w:tab w:val="left" w:pos="8562"/>
      </w:tabs>
    </w:pPr>
    <w:r w:rsidRPr="008A2019">
      <w:t>design, construction and maintenance</w:t>
    </w:r>
    <w:r w:rsidRPr="00DA324C">
      <w:t xml:space="preserve"> </w:t>
    </w:r>
    <w:r>
      <w:tab/>
    </w:r>
    <w:r w:rsidRPr="004D5ABE">
      <w:t xml:space="preserve">Page: </w:t>
    </w:r>
    <w:r w:rsidRPr="004D5ABE">
      <w:rPr>
        <w:rStyle w:val="PageNumber"/>
        <w:b w:val="0"/>
      </w:rPr>
      <w:fldChar w:fldCharType="begin"/>
    </w:r>
    <w:r w:rsidRPr="004D5ABE">
      <w:rPr>
        <w:rStyle w:val="PageNumber"/>
        <w:b w:val="0"/>
      </w:rPr>
      <w:instrText xml:space="preserve"> PAGE </w:instrText>
    </w:r>
    <w:r w:rsidRPr="004D5ABE">
      <w:rPr>
        <w:rStyle w:val="PageNumber"/>
        <w:b w:val="0"/>
      </w:rPr>
      <w:fldChar w:fldCharType="separate"/>
    </w:r>
    <w:r w:rsidR="007A0911">
      <w:rPr>
        <w:rStyle w:val="PageNumber"/>
        <w:b w:val="0"/>
        <w:noProof/>
      </w:rPr>
      <w:t>2</w:t>
    </w:r>
    <w:r w:rsidRPr="004D5ABE">
      <w:rPr>
        <w:rStyle w:val="PageNumber"/>
        <w:b w:val="0"/>
      </w:rPr>
      <w:fldChar w:fldCharType="end"/>
    </w:r>
    <w:r>
      <w:rPr>
        <w:rStyle w:val="PageNumber"/>
        <w:b w:val="0"/>
      </w:rPr>
      <w:t xml:space="preserve"> of 2</w:t>
    </w:r>
    <w:r w:rsidRPr="004D5ABE">
      <w:tab/>
      <w:t>Date:</w:t>
    </w:r>
    <w:r>
      <w:t xml:space="preserve">        /        /</w:t>
    </w:r>
  </w:p>
  <w:p w:rsidR="006444EA" w:rsidRPr="00B26E3F" w:rsidRDefault="006444EA" w:rsidP="000F40E7">
    <w:pPr>
      <w:pStyle w:val="Header"/>
      <w:rPr>
        <w:b/>
      </w:rPr>
    </w:pPr>
    <w:r w:rsidRPr="00B26E3F">
      <w:rPr>
        <w:b/>
      </w:rPr>
      <w:t>OF FACILITIES AND EQUIPMENT</w:t>
    </w:r>
  </w:p>
  <w:p w:rsidR="006444EA" w:rsidRDefault="006444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EA" w:rsidRDefault="006444EA" w:rsidP="00DA324C">
    <w:pPr>
      <w:pStyle w:val="Heading1"/>
      <w:tabs>
        <w:tab w:val="right" w:pos="10490"/>
      </w:tabs>
      <w:rPr>
        <w:sz w:val="20"/>
      </w:rPr>
    </w:pPr>
    <w:r>
      <w:t>Risk Management Programme</w:t>
    </w:r>
    <w:r>
      <w:tab/>
      <w:t>Attachment B</w:t>
    </w:r>
  </w:p>
  <w:p w:rsidR="006444EA" w:rsidRPr="00C10F9A" w:rsidRDefault="006444EA" w:rsidP="000E6EAE">
    <w:pPr>
      <w:pStyle w:val="Heading2"/>
      <w:tabs>
        <w:tab w:val="center" w:pos="5103"/>
        <w:tab w:val="left" w:pos="8562"/>
      </w:tabs>
    </w:pPr>
    <w:smartTag w:uri="urn:schemas-microsoft-com:office:smarttags" w:element="place">
      <w:r w:rsidRPr="008A2019">
        <w:t>pest</w:t>
      </w:r>
    </w:smartTag>
    <w:r w:rsidRPr="008A2019">
      <w:t xml:space="preserve"> control</w:t>
    </w:r>
    <w:r w:rsidRPr="00DA324C">
      <w:t xml:space="preserve"> </w:t>
    </w:r>
    <w:r>
      <w:tab/>
    </w:r>
    <w:r w:rsidRPr="004D5ABE">
      <w:t xml:space="preserve">Page: </w:t>
    </w:r>
    <w:r>
      <w:rPr>
        <w:rStyle w:val="PageNumber"/>
        <w:b w:val="0"/>
        <w:caps w:val="0"/>
      </w:rPr>
      <w:fldChar w:fldCharType="begin"/>
    </w:r>
    <w:r>
      <w:rPr>
        <w:rStyle w:val="PageNumber"/>
        <w:b w:val="0"/>
        <w:caps w:val="0"/>
      </w:rPr>
      <w:instrText xml:space="preserve"> PAGE </w:instrText>
    </w:r>
    <w:r>
      <w:rPr>
        <w:rStyle w:val="PageNumber"/>
        <w:b w:val="0"/>
        <w:caps w:val="0"/>
      </w:rPr>
      <w:fldChar w:fldCharType="separate"/>
    </w:r>
    <w:r w:rsidR="007A0911">
      <w:rPr>
        <w:rStyle w:val="PageNumber"/>
        <w:b w:val="0"/>
        <w:caps w:val="0"/>
        <w:noProof/>
      </w:rPr>
      <w:t>1</w:t>
    </w:r>
    <w:r>
      <w:rPr>
        <w:rStyle w:val="PageNumber"/>
        <w:b w:val="0"/>
        <w:caps w:val="0"/>
      </w:rPr>
      <w:fldChar w:fldCharType="end"/>
    </w:r>
    <w:r>
      <w:rPr>
        <w:rStyle w:val="PageNumber"/>
        <w:b w:val="0"/>
      </w:rPr>
      <w:t xml:space="preserve"> </w:t>
    </w:r>
    <w:r>
      <w:rPr>
        <w:rStyle w:val="PageNumber"/>
        <w:b w:val="0"/>
        <w:caps w:val="0"/>
      </w:rPr>
      <w:t>OF 1</w:t>
    </w:r>
    <w:r w:rsidRPr="004D5ABE">
      <w:tab/>
      <w:t>Date:</w:t>
    </w:r>
    <w:r>
      <w:t xml:space="preserve">        /        /</w:t>
    </w:r>
  </w:p>
  <w:p w:rsidR="006444EA" w:rsidRDefault="006444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EA" w:rsidRDefault="006444EA" w:rsidP="00DA324C">
    <w:pPr>
      <w:pStyle w:val="Heading1"/>
      <w:tabs>
        <w:tab w:val="right" w:pos="10490"/>
      </w:tabs>
      <w:rPr>
        <w:sz w:val="20"/>
      </w:rPr>
    </w:pPr>
    <w:r>
      <w:t>Risk Management Programme</w:t>
    </w:r>
    <w:r>
      <w:tab/>
      <w:t>Attachment C</w:t>
    </w:r>
  </w:p>
  <w:p w:rsidR="006444EA" w:rsidRPr="00C10F9A" w:rsidRDefault="006444EA" w:rsidP="000E6EAE">
    <w:pPr>
      <w:pStyle w:val="Heading2"/>
      <w:tabs>
        <w:tab w:val="center" w:pos="5103"/>
        <w:tab w:val="left" w:pos="8562"/>
      </w:tabs>
    </w:pPr>
    <w:r w:rsidRPr="008A2019">
      <w:t>chemical control</w:t>
    </w:r>
    <w:r w:rsidRPr="00DA324C">
      <w:t xml:space="preserve"> </w:t>
    </w:r>
    <w:r>
      <w:tab/>
    </w:r>
    <w:r w:rsidRPr="004D5ABE">
      <w:t xml:space="preserve">Page: </w:t>
    </w:r>
    <w:r w:rsidRPr="004D5ABE">
      <w:rPr>
        <w:rStyle w:val="PageNumber"/>
        <w:b w:val="0"/>
      </w:rPr>
      <w:fldChar w:fldCharType="begin"/>
    </w:r>
    <w:r w:rsidRPr="004D5ABE">
      <w:rPr>
        <w:rStyle w:val="PageNumber"/>
        <w:b w:val="0"/>
      </w:rPr>
      <w:instrText xml:space="preserve"> PAGE </w:instrText>
    </w:r>
    <w:r w:rsidRPr="004D5ABE">
      <w:rPr>
        <w:rStyle w:val="PageNumber"/>
        <w:b w:val="0"/>
      </w:rPr>
      <w:fldChar w:fldCharType="separate"/>
    </w:r>
    <w:r w:rsidR="007A0911">
      <w:rPr>
        <w:rStyle w:val="PageNumber"/>
        <w:b w:val="0"/>
        <w:noProof/>
      </w:rPr>
      <w:t>1</w:t>
    </w:r>
    <w:r w:rsidRPr="004D5ABE">
      <w:rPr>
        <w:rStyle w:val="PageNumber"/>
        <w:b w:val="0"/>
      </w:rPr>
      <w:fldChar w:fldCharType="end"/>
    </w:r>
    <w:r>
      <w:rPr>
        <w:rStyle w:val="PageNumber"/>
        <w:b w:val="0"/>
      </w:rPr>
      <w:t xml:space="preserve"> OF 1</w:t>
    </w:r>
    <w:r w:rsidRPr="004D5ABE">
      <w:tab/>
      <w:t>Date:</w:t>
    </w:r>
    <w:r>
      <w:t xml:space="preserve">        /        /</w:t>
    </w:r>
  </w:p>
  <w:p w:rsidR="006444EA" w:rsidRDefault="006444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EA" w:rsidRDefault="006444EA" w:rsidP="00DA324C">
    <w:pPr>
      <w:pStyle w:val="Heading1"/>
      <w:tabs>
        <w:tab w:val="right" w:pos="10490"/>
      </w:tabs>
      <w:rPr>
        <w:sz w:val="20"/>
      </w:rPr>
    </w:pPr>
    <w:r>
      <w:t>Risk Management Programme</w:t>
    </w:r>
    <w:r>
      <w:tab/>
      <w:t>Attachment D</w:t>
    </w:r>
  </w:p>
  <w:p w:rsidR="006444EA" w:rsidRPr="00C10F9A" w:rsidRDefault="006444EA" w:rsidP="00691D44">
    <w:pPr>
      <w:pStyle w:val="Heading2"/>
      <w:tabs>
        <w:tab w:val="center" w:pos="5670"/>
        <w:tab w:val="left" w:pos="8562"/>
      </w:tabs>
    </w:pPr>
    <w:r w:rsidRPr="008A2019">
      <w:t>PERSONNEL HEALTH AND HYGIENE</w:t>
    </w:r>
    <w:r w:rsidRPr="00DA324C">
      <w:t xml:space="preserve"> </w:t>
    </w:r>
    <w:r>
      <w:tab/>
    </w:r>
    <w:r w:rsidRPr="004D5ABE">
      <w:t xml:space="preserve">Page: </w:t>
    </w:r>
    <w:r w:rsidRPr="004D5ABE">
      <w:rPr>
        <w:rStyle w:val="PageNumber"/>
        <w:b w:val="0"/>
      </w:rPr>
      <w:fldChar w:fldCharType="begin"/>
    </w:r>
    <w:r w:rsidRPr="004D5ABE">
      <w:rPr>
        <w:rStyle w:val="PageNumber"/>
        <w:b w:val="0"/>
      </w:rPr>
      <w:instrText xml:space="preserve"> PAGE </w:instrText>
    </w:r>
    <w:r w:rsidRPr="004D5ABE">
      <w:rPr>
        <w:rStyle w:val="PageNumber"/>
        <w:b w:val="0"/>
      </w:rPr>
      <w:fldChar w:fldCharType="separate"/>
    </w:r>
    <w:r w:rsidR="007A0911">
      <w:rPr>
        <w:rStyle w:val="PageNumber"/>
        <w:b w:val="0"/>
        <w:noProof/>
      </w:rPr>
      <w:t>2</w:t>
    </w:r>
    <w:r w:rsidRPr="004D5ABE">
      <w:rPr>
        <w:rStyle w:val="PageNumber"/>
        <w:b w:val="0"/>
      </w:rPr>
      <w:fldChar w:fldCharType="end"/>
    </w:r>
    <w:r>
      <w:rPr>
        <w:rStyle w:val="PageNumber"/>
        <w:b w:val="0"/>
      </w:rPr>
      <w:t xml:space="preserve"> OF 2</w:t>
    </w:r>
    <w:r w:rsidRPr="004D5ABE">
      <w:tab/>
      <w:t>Date:</w:t>
    </w:r>
    <w:r>
      <w:t xml:space="preserve">        /        /</w:t>
    </w:r>
  </w:p>
  <w:p w:rsidR="006444EA" w:rsidRDefault="006444E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EA" w:rsidRDefault="006444EA" w:rsidP="00DA324C">
    <w:pPr>
      <w:pStyle w:val="Heading1"/>
      <w:tabs>
        <w:tab w:val="right" w:pos="10490"/>
      </w:tabs>
      <w:rPr>
        <w:sz w:val="20"/>
      </w:rPr>
    </w:pPr>
    <w:r>
      <w:t>Risk Management Programme</w:t>
    </w:r>
    <w:r>
      <w:tab/>
      <w:t>Attachment E</w:t>
    </w:r>
  </w:p>
  <w:p w:rsidR="006444EA" w:rsidRPr="00C10F9A" w:rsidRDefault="006444EA" w:rsidP="00691D44">
    <w:pPr>
      <w:pStyle w:val="Heading2"/>
      <w:tabs>
        <w:tab w:val="center" w:pos="5670"/>
        <w:tab w:val="left" w:pos="8562"/>
      </w:tabs>
    </w:pPr>
    <w:r w:rsidRPr="008A2019">
      <w:t>cleaning</w:t>
    </w:r>
    <w:r>
      <w:t xml:space="preserve"> </w:t>
    </w:r>
    <w:r w:rsidRPr="008A2019">
      <w:t>/</w:t>
    </w:r>
    <w:r>
      <w:t xml:space="preserve"> </w:t>
    </w:r>
    <w:r w:rsidRPr="008A2019">
      <w:t>housekeeping</w:t>
    </w:r>
    <w:r>
      <w:tab/>
    </w:r>
    <w:r w:rsidRPr="004D5ABE">
      <w:t xml:space="preserve">Page: </w:t>
    </w:r>
    <w:r w:rsidRPr="004D5ABE">
      <w:rPr>
        <w:rStyle w:val="PageNumber"/>
        <w:b w:val="0"/>
      </w:rPr>
      <w:fldChar w:fldCharType="begin"/>
    </w:r>
    <w:r w:rsidRPr="004D5ABE">
      <w:rPr>
        <w:rStyle w:val="PageNumber"/>
        <w:b w:val="0"/>
      </w:rPr>
      <w:instrText xml:space="preserve"> PAGE </w:instrText>
    </w:r>
    <w:r w:rsidRPr="004D5ABE">
      <w:rPr>
        <w:rStyle w:val="PageNumber"/>
        <w:b w:val="0"/>
      </w:rPr>
      <w:fldChar w:fldCharType="separate"/>
    </w:r>
    <w:r w:rsidR="007A0911">
      <w:rPr>
        <w:rStyle w:val="PageNumber"/>
        <w:b w:val="0"/>
        <w:noProof/>
      </w:rPr>
      <w:t>2</w:t>
    </w:r>
    <w:r w:rsidRPr="004D5ABE">
      <w:rPr>
        <w:rStyle w:val="PageNumber"/>
        <w:b w:val="0"/>
      </w:rPr>
      <w:fldChar w:fldCharType="end"/>
    </w:r>
    <w:r>
      <w:rPr>
        <w:rStyle w:val="PageNumber"/>
        <w:b w:val="0"/>
      </w:rPr>
      <w:t xml:space="preserve"> OF 2</w:t>
    </w:r>
    <w:r w:rsidRPr="004D5ABE">
      <w:tab/>
      <w:t>Date:</w:t>
    </w:r>
    <w:r>
      <w:t xml:space="preserve">        /        /</w:t>
    </w:r>
  </w:p>
  <w:p w:rsidR="006444EA" w:rsidRDefault="006444E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EA" w:rsidRDefault="006444EA" w:rsidP="00DA324C">
    <w:pPr>
      <w:pStyle w:val="Heading1"/>
      <w:tabs>
        <w:tab w:val="right" w:pos="10490"/>
      </w:tabs>
      <w:rPr>
        <w:sz w:val="20"/>
      </w:rPr>
    </w:pPr>
    <w:r>
      <w:t>Risk Management Programme</w:t>
    </w:r>
    <w:r>
      <w:tab/>
      <w:t>Attachment F</w:t>
    </w:r>
  </w:p>
  <w:p w:rsidR="006444EA" w:rsidRPr="00C10F9A" w:rsidRDefault="006444EA" w:rsidP="00691D44">
    <w:pPr>
      <w:pStyle w:val="Heading2"/>
      <w:tabs>
        <w:tab w:val="center" w:pos="5670"/>
        <w:tab w:val="left" w:pos="8562"/>
      </w:tabs>
    </w:pPr>
    <w:r w:rsidRPr="008A2019">
      <w:t>water – ALL SUPPLIES</w:t>
    </w:r>
    <w:r>
      <w:tab/>
    </w:r>
    <w:r w:rsidRPr="004D5ABE">
      <w:t xml:space="preserve">Page: </w:t>
    </w:r>
    <w:r w:rsidRPr="004D5ABE">
      <w:rPr>
        <w:rStyle w:val="PageNumber"/>
        <w:b w:val="0"/>
      </w:rPr>
      <w:fldChar w:fldCharType="begin"/>
    </w:r>
    <w:r w:rsidRPr="004D5ABE">
      <w:rPr>
        <w:rStyle w:val="PageNumber"/>
        <w:b w:val="0"/>
      </w:rPr>
      <w:instrText xml:space="preserve"> PAGE </w:instrText>
    </w:r>
    <w:r w:rsidRPr="004D5ABE">
      <w:rPr>
        <w:rStyle w:val="PageNumber"/>
        <w:b w:val="0"/>
      </w:rPr>
      <w:fldChar w:fldCharType="separate"/>
    </w:r>
    <w:r w:rsidR="007A0911">
      <w:rPr>
        <w:rStyle w:val="PageNumber"/>
        <w:b w:val="0"/>
        <w:noProof/>
      </w:rPr>
      <w:t>2</w:t>
    </w:r>
    <w:r w:rsidRPr="004D5ABE">
      <w:rPr>
        <w:rStyle w:val="PageNumber"/>
        <w:b w:val="0"/>
      </w:rPr>
      <w:fldChar w:fldCharType="end"/>
    </w:r>
    <w:r>
      <w:rPr>
        <w:rStyle w:val="PageNumber"/>
        <w:b w:val="0"/>
      </w:rPr>
      <w:t xml:space="preserve"> OF 2</w:t>
    </w:r>
    <w:r w:rsidRPr="004D5ABE">
      <w:tab/>
      <w:t>Date:</w:t>
    </w:r>
    <w:r>
      <w:t xml:space="preserve">        /        /</w:t>
    </w:r>
  </w:p>
  <w:p w:rsidR="006444EA" w:rsidRDefault="006444E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EA" w:rsidRDefault="006444EA" w:rsidP="00780A3B">
    <w:pPr>
      <w:pStyle w:val="Heading1"/>
      <w:tabs>
        <w:tab w:val="right" w:pos="10490"/>
      </w:tabs>
      <w:ind w:right="-1418"/>
      <w:rPr>
        <w:sz w:val="20"/>
      </w:rPr>
    </w:pPr>
    <w:r>
      <w:t>Risk Management Programme</w:t>
    </w:r>
    <w:r>
      <w:tab/>
      <w:t>Attachment F1</w:t>
    </w:r>
  </w:p>
  <w:p w:rsidR="006444EA" w:rsidRPr="00C10F9A" w:rsidRDefault="006444EA" w:rsidP="00780A3B">
    <w:pPr>
      <w:pStyle w:val="Heading2"/>
      <w:tabs>
        <w:tab w:val="center" w:pos="5103"/>
        <w:tab w:val="left" w:pos="8562"/>
      </w:tabs>
      <w:ind w:right="-1278"/>
    </w:pPr>
    <w:r w:rsidRPr="008A2019">
      <w:t>water – own supply</w:t>
    </w:r>
    <w:r>
      <w:tab/>
    </w:r>
    <w:r w:rsidRPr="004D5ABE">
      <w:t xml:space="preserve">Page: </w:t>
    </w:r>
    <w:r w:rsidRPr="004D5ABE">
      <w:rPr>
        <w:rStyle w:val="PageNumber"/>
        <w:b w:val="0"/>
      </w:rPr>
      <w:fldChar w:fldCharType="begin"/>
    </w:r>
    <w:r w:rsidRPr="004D5ABE">
      <w:rPr>
        <w:rStyle w:val="PageNumber"/>
        <w:b w:val="0"/>
      </w:rPr>
      <w:instrText xml:space="preserve"> PAGE </w:instrText>
    </w:r>
    <w:r w:rsidRPr="004D5ABE">
      <w:rPr>
        <w:rStyle w:val="PageNumber"/>
        <w:b w:val="0"/>
      </w:rPr>
      <w:fldChar w:fldCharType="separate"/>
    </w:r>
    <w:r w:rsidR="007A0911">
      <w:rPr>
        <w:rStyle w:val="PageNumber"/>
        <w:b w:val="0"/>
        <w:noProof/>
      </w:rPr>
      <w:t>1</w:t>
    </w:r>
    <w:r w:rsidRPr="004D5ABE">
      <w:rPr>
        <w:rStyle w:val="PageNumber"/>
        <w:b w:val="0"/>
      </w:rPr>
      <w:fldChar w:fldCharType="end"/>
    </w:r>
    <w:r>
      <w:rPr>
        <w:rStyle w:val="PageNumber"/>
        <w:b w:val="0"/>
      </w:rPr>
      <w:t xml:space="preserve"> OF 1</w:t>
    </w:r>
    <w:r w:rsidRPr="004D5ABE">
      <w:tab/>
      <w:t>Date:</w:t>
    </w:r>
    <w:r>
      <w:t xml:space="preserve">        /        /</w:t>
    </w:r>
  </w:p>
  <w:p w:rsidR="006444EA" w:rsidRPr="009B41E2" w:rsidRDefault="006444EA" w:rsidP="009B41E2">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25887D8"/>
    <w:lvl w:ilvl="0">
      <w:start w:val="1"/>
      <w:numFmt w:val="decimal"/>
      <w:lvlText w:val="%1."/>
      <w:lvlJc w:val="left"/>
      <w:pPr>
        <w:tabs>
          <w:tab w:val="num" w:pos="1418"/>
        </w:tabs>
        <w:ind w:left="1418" w:hanging="454"/>
      </w:pPr>
      <w:rPr>
        <w:rFonts w:cs="Times New Roman"/>
      </w:rPr>
    </w:lvl>
  </w:abstractNum>
  <w:abstractNum w:abstractNumId="1" w15:restartNumberingAfterBreak="0">
    <w:nsid w:val="FFFFFF83"/>
    <w:multiLevelType w:val="singleLevel"/>
    <w:tmpl w:val="41CA34CE"/>
    <w:lvl w:ilvl="0">
      <w:start w:val="1"/>
      <w:numFmt w:val="bullet"/>
      <w:lvlText w:val=""/>
      <w:lvlJc w:val="left"/>
      <w:pPr>
        <w:tabs>
          <w:tab w:val="num" w:pos="1418"/>
        </w:tabs>
        <w:ind w:left="1418" w:hanging="397"/>
      </w:pPr>
      <w:rPr>
        <w:rFonts w:ascii="Symbol" w:hAnsi="Symbol" w:hint="default"/>
      </w:rPr>
    </w:lvl>
  </w:abstractNum>
  <w:abstractNum w:abstractNumId="2" w15:restartNumberingAfterBreak="0">
    <w:nsid w:val="FFFFFF88"/>
    <w:multiLevelType w:val="singleLevel"/>
    <w:tmpl w:val="EFA41352"/>
    <w:lvl w:ilvl="0">
      <w:start w:val="1"/>
      <w:numFmt w:val="decimal"/>
      <w:pStyle w:val="ListNumber"/>
      <w:lvlText w:val="%1."/>
      <w:lvlJc w:val="left"/>
      <w:pPr>
        <w:tabs>
          <w:tab w:val="num" w:pos="927"/>
        </w:tabs>
        <w:ind w:left="907" w:hanging="340"/>
      </w:pPr>
      <w:rPr>
        <w:rFonts w:cs="Times New Roman"/>
      </w:rPr>
    </w:lvl>
  </w:abstractNum>
  <w:abstractNum w:abstractNumId="3" w15:restartNumberingAfterBreak="0">
    <w:nsid w:val="FFFFFF89"/>
    <w:multiLevelType w:val="singleLevel"/>
    <w:tmpl w:val="470E326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AD2A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7F7A2B"/>
    <w:multiLevelType w:val="hybridMultilevel"/>
    <w:tmpl w:val="209E9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6C21F7"/>
    <w:multiLevelType w:val="singleLevel"/>
    <w:tmpl w:val="A11651D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5867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DF35C27"/>
    <w:multiLevelType w:val="singleLevel"/>
    <w:tmpl w:val="0A84DD96"/>
    <w:lvl w:ilvl="0">
      <w:start w:val="1"/>
      <w:numFmt w:val="lowerRoman"/>
      <w:lvlText w:val="(%1)"/>
      <w:lvlJc w:val="left"/>
      <w:pPr>
        <w:tabs>
          <w:tab w:val="num" w:pos="720"/>
        </w:tabs>
        <w:ind w:left="720" w:hanging="720"/>
      </w:pPr>
      <w:rPr>
        <w:rFonts w:cs="Times New Roman" w:hint="default"/>
      </w:rPr>
    </w:lvl>
  </w:abstractNum>
  <w:abstractNum w:abstractNumId="9" w15:restartNumberingAfterBreak="0">
    <w:nsid w:val="0E463382"/>
    <w:multiLevelType w:val="hybridMultilevel"/>
    <w:tmpl w:val="952ADAFC"/>
    <w:lvl w:ilvl="0" w:tplc="FFFFFFFF">
      <w:start w:val="1"/>
      <w:numFmt w:val="decimal"/>
      <w:lvlText w:val="%1."/>
      <w:lvlJc w:val="left"/>
      <w:pPr>
        <w:tabs>
          <w:tab w:val="num" w:pos="420"/>
        </w:tabs>
        <w:ind w:left="420" w:hanging="4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8B0B69"/>
    <w:multiLevelType w:val="singleLevel"/>
    <w:tmpl w:val="FFAC1904"/>
    <w:lvl w:ilvl="0">
      <w:start w:val="1"/>
      <w:numFmt w:val="decimal"/>
      <w:lvlText w:val="%1."/>
      <w:lvlJc w:val="left"/>
      <w:pPr>
        <w:tabs>
          <w:tab w:val="num" w:pos="420"/>
        </w:tabs>
        <w:ind w:left="420" w:hanging="420"/>
      </w:pPr>
      <w:rPr>
        <w:rFonts w:cs="Times New Roman" w:hint="default"/>
      </w:rPr>
    </w:lvl>
  </w:abstractNum>
  <w:abstractNum w:abstractNumId="11" w15:restartNumberingAfterBreak="0">
    <w:nsid w:val="0F531E2C"/>
    <w:multiLevelType w:val="hybridMultilevel"/>
    <w:tmpl w:val="54C09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7F40F8"/>
    <w:multiLevelType w:val="hybridMultilevel"/>
    <w:tmpl w:val="FD5C5C42"/>
    <w:lvl w:ilvl="0" w:tplc="FFFFFFFF">
      <w:start w:val="3"/>
      <w:numFmt w:val="decimal"/>
      <w:lvlText w:val="%1."/>
      <w:lvlJc w:val="left"/>
      <w:pPr>
        <w:tabs>
          <w:tab w:val="num" w:pos="420"/>
        </w:tabs>
        <w:ind w:left="420" w:hanging="42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10814D37"/>
    <w:multiLevelType w:val="hybridMultilevel"/>
    <w:tmpl w:val="D8D01E04"/>
    <w:lvl w:ilvl="0" w:tplc="A11651D0">
      <w:start w:val="1"/>
      <w:numFmt w:val="decimal"/>
      <w:lvlText w:val="%1."/>
      <w:lvlJc w:val="left"/>
      <w:pPr>
        <w:tabs>
          <w:tab w:val="num" w:pos="420"/>
        </w:tabs>
        <w:ind w:left="420" w:hanging="42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10BF18B3"/>
    <w:multiLevelType w:val="singleLevel"/>
    <w:tmpl w:val="5E7C19A8"/>
    <w:lvl w:ilvl="0">
      <w:start w:val="1"/>
      <w:numFmt w:val="bullet"/>
      <w:pStyle w:val="bullet3"/>
      <w:lvlText w:val=""/>
      <w:lvlJc w:val="left"/>
      <w:pPr>
        <w:tabs>
          <w:tab w:val="num" w:pos="851"/>
        </w:tabs>
        <w:ind w:left="851" w:hanging="397"/>
      </w:pPr>
      <w:rPr>
        <w:rFonts w:ascii="Wingdings" w:hAnsi="Wingdings" w:hint="default"/>
        <w:sz w:val="16"/>
      </w:rPr>
    </w:lvl>
  </w:abstractNum>
  <w:abstractNum w:abstractNumId="15" w15:restartNumberingAfterBreak="0">
    <w:nsid w:val="11FB051E"/>
    <w:multiLevelType w:val="multilevel"/>
    <w:tmpl w:val="20B077C0"/>
    <w:lvl w:ilvl="0">
      <w:start w:val="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132C3360"/>
    <w:multiLevelType w:val="hybridMultilevel"/>
    <w:tmpl w:val="C7BAE814"/>
    <w:lvl w:ilvl="0" w:tplc="FFFFFFFF">
      <w:start w:val="1"/>
      <w:numFmt w:val="decimal"/>
      <w:lvlText w:val="%1."/>
      <w:lvlJc w:val="left"/>
      <w:pPr>
        <w:tabs>
          <w:tab w:val="num" w:pos="420"/>
        </w:tabs>
        <w:ind w:left="420" w:hanging="42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15C71708"/>
    <w:multiLevelType w:val="hybridMultilevel"/>
    <w:tmpl w:val="9858DAAA"/>
    <w:lvl w:ilvl="0" w:tplc="1EBED626">
      <w:start w:val="4"/>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8315764"/>
    <w:multiLevelType w:val="multilevel"/>
    <w:tmpl w:val="B62A1120"/>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18B92AC8"/>
    <w:multiLevelType w:val="multilevel"/>
    <w:tmpl w:val="EC2298B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0" w15:restartNumberingAfterBreak="0">
    <w:nsid w:val="1B7A53F4"/>
    <w:multiLevelType w:val="singleLevel"/>
    <w:tmpl w:val="1AA6B11C"/>
    <w:lvl w:ilvl="0">
      <w:start w:val="1"/>
      <w:numFmt w:val="lowerLetter"/>
      <w:lvlText w:val="(%1)"/>
      <w:lvlJc w:val="left"/>
      <w:pPr>
        <w:tabs>
          <w:tab w:val="num" w:pos="600"/>
        </w:tabs>
        <w:ind w:left="600" w:hanging="600"/>
      </w:pPr>
      <w:rPr>
        <w:rFonts w:cs="Times New Roman" w:hint="default"/>
      </w:rPr>
    </w:lvl>
  </w:abstractNum>
  <w:abstractNum w:abstractNumId="21" w15:restartNumberingAfterBreak="0">
    <w:nsid w:val="1EFC552D"/>
    <w:multiLevelType w:val="singleLevel"/>
    <w:tmpl w:val="A11651D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1D22FDE"/>
    <w:multiLevelType w:val="hybridMultilevel"/>
    <w:tmpl w:val="1D6C31EE"/>
    <w:lvl w:ilvl="0" w:tplc="FFFFFFFF">
      <w:start w:val="1"/>
      <w:numFmt w:val="decimal"/>
      <w:lvlText w:val="%1."/>
      <w:lvlJc w:val="left"/>
      <w:pPr>
        <w:tabs>
          <w:tab w:val="num" w:pos="420"/>
        </w:tabs>
        <w:ind w:left="420" w:hanging="4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C46AD3"/>
    <w:multiLevelType w:val="hybridMultilevel"/>
    <w:tmpl w:val="1F22A8DC"/>
    <w:lvl w:ilvl="0" w:tplc="FCD2A95C">
      <w:start w:val="1"/>
      <w:numFmt w:val="decimal"/>
      <w:lvlText w:val="%1."/>
      <w:lvlJc w:val="left"/>
      <w:pPr>
        <w:tabs>
          <w:tab w:val="num" w:pos="420"/>
        </w:tabs>
        <w:ind w:left="420" w:hanging="42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4" w15:restartNumberingAfterBreak="0">
    <w:nsid w:val="29025B79"/>
    <w:multiLevelType w:val="multilevel"/>
    <w:tmpl w:val="E1F6272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5" w15:restartNumberingAfterBreak="0">
    <w:nsid w:val="2CB83E17"/>
    <w:multiLevelType w:val="singleLevel"/>
    <w:tmpl w:val="C5943EDA"/>
    <w:lvl w:ilvl="0">
      <w:start w:val="1"/>
      <w:numFmt w:val="lowerLetter"/>
      <w:lvlText w:val="%1."/>
      <w:lvlJc w:val="left"/>
      <w:pPr>
        <w:tabs>
          <w:tab w:val="num" w:pos="1361"/>
        </w:tabs>
        <w:ind w:left="1361" w:hanging="397"/>
      </w:pPr>
      <w:rPr>
        <w:rFonts w:cs="Times New Roman"/>
      </w:rPr>
    </w:lvl>
  </w:abstractNum>
  <w:abstractNum w:abstractNumId="26" w15:restartNumberingAfterBreak="0">
    <w:nsid w:val="2E676C6C"/>
    <w:multiLevelType w:val="hybridMultilevel"/>
    <w:tmpl w:val="789C9E22"/>
    <w:lvl w:ilvl="0" w:tplc="FFFFFFFF">
      <w:start w:val="1"/>
      <w:numFmt w:val="decimal"/>
      <w:lvlText w:val="%1."/>
      <w:lvlJc w:val="left"/>
      <w:pPr>
        <w:tabs>
          <w:tab w:val="num" w:pos="420"/>
        </w:tabs>
        <w:ind w:left="420" w:hanging="4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31CE5DF1"/>
    <w:multiLevelType w:val="singleLevel"/>
    <w:tmpl w:val="022E03A6"/>
    <w:lvl w:ilvl="0">
      <w:start w:val="2"/>
      <w:numFmt w:val="lowerRoman"/>
      <w:lvlText w:val="(%1)"/>
      <w:lvlJc w:val="left"/>
      <w:pPr>
        <w:tabs>
          <w:tab w:val="num" w:pos="720"/>
        </w:tabs>
        <w:ind w:left="720" w:hanging="720"/>
      </w:pPr>
      <w:rPr>
        <w:rFonts w:cs="Times New Roman" w:hint="default"/>
      </w:rPr>
    </w:lvl>
  </w:abstractNum>
  <w:abstractNum w:abstractNumId="28" w15:restartNumberingAfterBreak="0">
    <w:nsid w:val="32145B7B"/>
    <w:multiLevelType w:val="singleLevel"/>
    <w:tmpl w:val="ABFC5204"/>
    <w:lvl w:ilvl="0">
      <w:start w:val="1"/>
      <w:numFmt w:val="lowerLetter"/>
      <w:pStyle w:val="EUsubpara"/>
      <w:lvlText w:val="(%1)"/>
      <w:lvlJc w:val="left"/>
      <w:pPr>
        <w:tabs>
          <w:tab w:val="num" w:pos="360"/>
        </w:tabs>
        <w:ind w:left="340" w:hanging="340"/>
      </w:pPr>
      <w:rPr>
        <w:rFonts w:cs="Times New Roman"/>
        <w:strike w:val="0"/>
        <w:dstrike w:val="0"/>
        <w:color w:val="auto"/>
        <w:sz w:val="20"/>
      </w:rPr>
    </w:lvl>
  </w:abstractNum>
  <w:abstractNum w:abstractNumId="29" w15:restartNumberingAfterBreak="0">
    <w:nsid w:val="32924CDF"/>
    <w:multiLevelType w:val="hybridMultilevel"/>
    <w:tmpl w:val="3288D4BC"/>
    <w:lvl w:ilvl="0" w:tplc="FFFFFFFF">
      <w:start w:val="1"/>
      <w:numFmt w:val="decimal"/>
      <w:lvlText w:val="%1."/>
      <w:lvlJc w:val="left"/>
      <w:pPr>
        <w:tabs>
          <w:tab w:val="num" w:pos="420"/>
        </w:tabs>
        <w:ind w:left="420" w:hanging="4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CF6C1138">
      <w:numFmt w:val="bullet"/>
      <w:lvlText w:val="-"/>
      <w:lvlJc w:val="left"/>
      <w:pPr>
        <w:tabs>
          <w:tab w:val="num" w:pos="2340"/>
        </w:tabs>
        <w:ind w:left="2340" w:hanging="360"/>
      </w:pPr>
      <w:rPr>
        <w:rFonts w:ascii="Arial" w:eastAsia="Times New Roman" w:hAnsi="Aria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351E1068"/>
    <w:multiLevelType w:val="hybridMultilevel"/>
    <w:tmpl w:val="5086BC60"/>
    <w:lvl w:ilvl="0" w:tplc="8D2427A0">
      <w:start w:val="1"/>
      <w:numFmt w:val="decimal"/>
      <w:lvlText w:val="%1."/>
      <w:lvlJc w:val="left"/>
      <w:pPr>
        <w:tabs>
          <w:tab w:val="num" w:pos="420"/>
        </w:tabs>
        <w:ind w:left="420" w:hanging="420"/>
      </w:pPr>
      <w:rPr>
        <w:rFonts w:cs="Times New Roman"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6EE1838"/>
    <w:multiLevelType w:val="hybridMultilevel"/>
    <w:tmpl w:val="908A77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D297E93"/>
    <w:multiLevelType w:val="hybridMultilevel"/>
    <w:tmpl w:val="27F0672A"/>
    <w:lvl w:ilvl="0" w:tplc="0409000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318"/>
        </w:tabs>
        <w:ind w:left="1318" w:hanging="360"/>
      </w:pPr>
      <w:rPr>
        <w:rFonts w:cs="Times New Roman"/>
      </w:rPr>
    </w:lvl>
    <w:lvl w:ilvl="2" w:tplc="0409001B" w:tentative="1">
      <w:start w:val="1"/>
      <w:numFmt w:val="lowerRoman"/>
      <w:lvlText w:val="%3."/>
      <w:lvlJc w:val="right"/>
      <w:pPr>
        <w:tabs>
          <w:tab w:val="num" w:pos="2038"/>
        </w:tabs>
        <w:ind w:left="2038" w:hanging="180"/>
      </w:pPr>
      <w:rPr>
        <w:rFonts w:cs="Times New Roman"/>
      </w:rPr>
    </w:lvl>
    <w:lvl w:ilvl="3" w:tplc="0409000F" w:tentative="1">
      <w:start w:val="1"/>
      <w:numFmt w:val="decimal"/>
      <w:lvlText w:val="%4."/>
      <w:lvlJc w:val="left"/>
      <w:pPr>
        <w:tabs>
          <w:tab w:val="num" w:pos="2758"/>
        </w:tabs>
        <w:ind w:left="2758" w:hanging="360"/>
      </w:pPr>
      <w:rPr>
        <w:rFonts w:cs="Times New Roman"/>
      </w:rPr>
    </w:lvl>
    <w:lvl w:ilvl="4" w:tplc="04090019" w:tentative="1">
      <w:start w:val="1"/>
      <w:numFmt w:val="lowerLetter"/>
      <w:lvlText w:val="%5."/>
      <w:lvlJc w:val="left"/>
      <w:pPr>
        <w:tabs>
          <w:tab w:val="num" w:pos="3478"/>
        </w:tabs>
        <w:ind w:left="3478" w:hanging="360"/>
      </w:pPr>
      <w:rPr>
        <w:rFonts w:cs="Times New Roman"/>
      </w:rPr>
    </w:lvl>
    <w:lvl w:ilvl="5" w:tplc="0409001B" w:tentative="1">
      <w:start w:val="1"/>
      <w:numFmt w:val="lowerRoman"/>
      <w:lvlText w:val="%6."/>
      <w:lvlJc w:val="right"/>
      <w:pPr>
        <w:tabs>
          <w:tab w:val="num" w:pos="4198"/>
        </w:tabs>
        <w:ind w:left="4198" w:hanging="180"/>
      </w:pPr>
      <w:rPr>
        <w:rFonts w:cs="Times New Roman"/>
      </w:rPr>
    </w:lvl>
    <w:lvl w:ilvl="6" w:tplc="0409000F" w:tentative="1">
      <w:start w:val="1"/>
      <w:numFmt w:val="decimal"/>
      <w:lvlText w:val="%7."/>
      <w:lvlJc w:val="left"/>
      <w:pPr>
        <w:tabs>
          <w:tab w:val="num" w:pos="4918"/>
        </w:tabs>
        <w:ind w:left="4918" w:hanging="360"/>
      </w:pPr>
      <w:rPr>
        <w:rFonts w:cs="Times New Roman"/>
      </w:rPr>
    </w:lvl>
    <w:lvl w:ilvl="7" w:tplc="04090019" w:tentative="1">
      <w:start w:val="1"/>
      <w:numFmt w:val="lowerLetter"/>
      <w:lvlText w:val="%8."/>
      <w:lvlJc w:val="left"/>
      <w:pPr>
        <w:tabs>
          <w:tab w:val="num" w:pos="5638"/>
        </w:tabs>
        <w:ind w:left="5638" w:hanging="360"/>
      </w:pPr>
      <w:rPr>
        <w:rFonts w:cs="Times New Roman"/>
      </w:rPr>
    </w:lvl>
    <w:lvl w:ilvl="8" w:tplc="0409001B" w:tentative="1">
      <w:start w:val="1"/>
      <w:numFmt w:val="lowerRoman"/>
      <w:lvlText w:val="%9."/>
      <w:lvlJc w:val="right"/>
      <w:pPr>
        <w:tabs>
          <w:tab w:val="num" w:pos="6358"/>
        </w:tabs>
        <w:ind w:left="6358" w:hanging="180"/>
      </w:pPr>
      <w:rPr>
        <w:rFonts w:cs="Times New Roman"/>
      </w:rPr>
    </w:lvl>
  </w:abstractNum>
  <w:abstractNum w:abstractNumId="33" w15:restartNumberingAfterBreak="0">
    <w:nsid w:val="3D314426"/>
    <w:multiLevelType w:val="hybridMultilevel"/>
    <w:tmpl w:val="5C48C8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14C3836"/>
    <w:multiLevelType w:val="hybridMultilevel"/>
    <w:tmpl w:val="72DCBB40"/>
    <w:lvl w:ilvl="0" w:tplc="2BA00FA6">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2A612B2"/>
    <w:multiLevelType w:val="singleLevel"/>
    <w:tmpl w:val="C6040AF6"/>
    <w:lvl w:ilvl="0">
      <w:start w:val="1"/>
      <w:numFmt w:val="lowerRoman"/>
      <w:lvlText w:val="(%1)"/>
      <w:lvlJc w:val="left"/>
      <w:pPr>
        <w:tabs>
          <w:tab w:val="num" w:pos="720"/>
        </w:tabs>
        <w:ind w:left="720" w:hanging="720"/>
      </w:pPr>
      <w:rPr>
        <w:rFonts w:cs="Times New Roman" w:hint="default"/>
      </w:rPr>
    </w:lvl>
  </w:abstractNum>
  <w:abstractNum w:abstractNumId="36" w15:restartNumberingAfterBreak="0">
    <w:nsid w:val="42C535FF"/>
    <w:multiLevelType w:val="singleLevel"/>
    <w:tmpl w:val="53AC58EA"/>
    <w:lvl w:ilvl="0">
      <w:start w:val="2"/>
      <w:numFmt w:val="decimal"/>
      <w:lvlText w:val="%1."/>
      <w:lvlJc w:val="left"/>
      <w:pPr>
        <w:tabs>
          <w:tab w:val="num" w:pos="420"/>
        </w:tabs>
        <w:ind w:left="420" w:hanging="420"/>
      </w:pPr>
      <w:rPr>
        <w:rFonts w:cs="Times New Roman" w:hint="default"/>
      </w:rPr>
    </w:lvl>
  </w:abstractNum>
  <w:abstractNum w:abstractNumId="37" w15:restartNumberingAfterBreak="0">
    <w:nsid w:val="436255F9"/>
    <w:multiLevelType w:val="singleLevel"/>
    <w:tmpl w:val="87CAF326"/>
    <w:lvl w:ilvl="0">
      <w:start w:val="1"/>
      <w:numFmt w:val="lowerLetter"/>
      <w:lvlText w:val="%1."/>
      <w:lvlJc w:val="left"/>
      <w:pPr>
        <w:tabs>
          <w:tab w:val="num" w:pos="927"/>
        </w:tabs>
        <w:ind w:left="907" w:hanging="340"/>
      </w:pPr>
      <w:rPr>
        <w:rFonts w:cs="Times New Roman"/>
      </w:rPr>
    </w:lvl>
  </w:abstractNum>
  <w:abstractNum w:abstractNumId="38" w15:restartNumberingAfterBreak="0">
    <w:nsid w:val="43C34DBD"/>
    <w:multiLevelType w:val="hybridMultilevel"/>
    <w:tmpl w:val="11C2B570"/>
    <w:lvl w:ilvl="0" w:tplc="04090001">
      <w:start w:val="1"/>
      <w:numFmt w:val="bullet"/>
      <w:lvlText w:val=""/>
      <w:lvlJc w:val="left"/>
      <w:pPr>
        <w:tabs>
          <w:tab w:val="num" w:pos="1200"/>
        </w:tabs>
        <w:ind w:left="1200" w:hanging="360"/>
      </w:pPr>
      <w:rPr>
        <w:rFonts w:ascii="Symbol" w:hAnsi="Symbol" w:hint="default"/>
        <w:color w:val="auto"/>
      </w:rPr>
    </w:lvl>
    <w:lvl w:ilvl="1" w:tplc="04090003">
      <w:start w:val="1"/>
      <w:numFmt w:val="decimal"/>
      <w:lvlText w:val="%2."/>
      <w:lvlJc w:val="left"/>
      <w:pPr>
        <w:tabs>
          <w:tab w:val="num" w:pos="2280"/>
        </w:tabs>
        <w:ind w:left="2280" w:hanging="360"/>
      </w:pPr>
      <w:rPr>
        <w:rFonts w:cs="Times New Roman"/>
      </w:rPr>
    </w:lvl>
    <w:lvl w:ilvl="2" w:tplc="04090005">
      <w:start w:val="7"/>
      <w:numFmt w:val="bullet"/>
      <w:lvlText w:val="-"/>
      <w:lvlJc w:val="left"/>
      <w:pPr>
        <w:tabs>
          <w:tab w:val="num" w:pos="3000"/>
        </w:tabs>
        <w:ind w:left="3000" w:hanging="360"/>
      </w:pPr>
      <w:rPr>
        <w:rFonts w:ascii="Times New Roman" w:eastAsia="Times New Roman" w:hAnsi="Times New Roman"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9" w15:restartNumberingAfterBreak="0">
    <w:nsid w:val="487D3068"/>
    <w:multiLevelType w:val="singleLevel"/>
    <w:tmpl w:val="6FCEC58E"/>
    <w:lvl w:ilvl="0">
      <w:start w:val="1"/>
      <w:numFmt w:val="lowerRoman"/>
      <w:lvlText w:val="(%1)"/>
      <w:lvlJc w:val="left"/>
      <w:pPr>
        <w:tabs>
          <w:tab w:val="num" w:pos="720"/>
        </w:tabs>
        <w:ind w:left="720" w:hanging="720"/>
      </w:pPr>
      <w:rPr>
        <w:rFonts w:cs="Times New Roman" w:hint="default"/>
      </w:rPr>
    </w:lvl>
  </w:abstractNum>
  <w:abstractNum w:abstractNumId="40" w15:restartNumberingAfterBreak="0">
    <w:nsid w:val="491E538A"/>
    <w:multiLevelType w:val="singleLevel"/>
    <w:tmpl w:val="A11651D0"/>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92005E3"/>
    <w:multiLevelType w:val="hybridMultilevel"/>
    <w:tmpl w:val="BA167412"/>
    <w:lvl w:ilvl="0" w:tplc="80F0DE4A">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A6B4276"/>
    <w:multiLevelType w:val="multilevel"/>
    <w:tmpl w:val="CBB8C588"/>
    <w:lvl w:ilvl="0">
      <w:start w:val="1"/>
      <w:numFmt w:val="decimal"/>
      <w:lvlText w:val="%1."/>
      <w:lvlJc w:val="left"/>
      <w:pPr>
        <w:tabs>
          <w:tab w:val="num" w:pos="420"/>
        </w:tabs>
        <w:ind w:left="420" w:hanging="420"/>
      </w:pPr>
      <w:rPr>
        <w:rFonts w:cs="Times New Roman" w:hint="default"/>
      </w:rPr>
    </w:lvl>
    <w:lvl w:ilvl="1">
      <w:start w:val="2"/>
      <w:numFmt w:val="decimal"/>
      <w:isLgl/>
      <w:lvlText w:val="%1.%2"/>
      <w:lvlJc w:val="left"/>
      <w:pPr>
        <w:tabs>
          <w:tab w:val="num" w:pos="450"/>
        </w:tabs>
        <w:ind w:left="450" w:hanging="450"/>
      </w:pPr>
      <w:rPr>
        <w:rFonts w:cs="Arial" w:hint="default"/>
      </w:rPr>
    </w:lvl>
    <w:lvl w:ilvl="2">
      <w:start w:val="1"/>
      <w:numFmt w:val="decimal"/>
      <w:isLgl/>
      <w:lvlText w:val="%1.%2.%3"/>
      <w:lvlJc w:val="left"/>
      <w:pPr>
        <w:tabs>
          <w:tab w:val="num" w:pos="720"/>
        </w:tabs>
        <w:ind w:left="720" w:hanging="720"/>
      </w:pPr>
      <w:rPr>
        <w:rFonts w:cs="Arial" w:hint="default"/>
      </w:rPr>
    </w:lvl>
    <w:lvl w:ilvl="3">
      <w:start w:val="1"/>
      <w:numFmt w:val="decimal"/>
      <w:isLgl/>
      <w:lvlText w:val="%1.%2.%3.%4"/>
      <w:lvlJc w:val="left"/>
      <w:pPr>
        <w:tabs>
          <w:tab w:val="num" w:pos="720"/>
        </w:tabs>
        <w:ind w:left="720" w:hanging="720"/>
      </w:pPr>
      <w:rPr>
        <w:rFonts w:cs="Arial" w:hint="default"/>
      </w:rPr>
    </w:lvl>
    <w:lvl w:ilvl="4">
      <w:start w:val="1"/>
      <w:numFmt w:val="decimal"/>
      <w:isLgl/>
      <w:lvlText w:val="%1.%2.%3.%4.%5"/>
      <w:lvlJc w:val="left"/>
      <w:pPr>
        <w:tabs>
          <w:tab w:val="num" w:pos="720"/>
        </w:tabs>
        <w:ind w:left="720" w:hanging="720"/>
      </w:pPr>
      <w:rPr>
        <w:rFonts w:cs="Arial" w:hint="default"/>
      </w:rPr>
    </w:lvl>
    <w:lvl w:ilvl="5">
      <w:start w:val="1"/>
      <w:numFmt w:val="decimal"/>
      <w:isLgl/>
      <w:lvlText w:val="%1.%2.%3.%4.%5.%6"/>
      <w:lvlJc w:val="left"/>
      <w:pPr>
        <w:tabs>
          <w:tab w:val="num" w:pos="1080"/>
        </w:tabs>
        <w:ind w:left="1080" w:hanging="1080"/>
      </w:pPr>
      <w:rPr>
        <w:rFonts w:cs="Arial" w:hint="default"/>
      </w:rPr>
    </w:lvl>
    <w:lvl w:ilvl="6">
      <w:start w:val="1"/>
      <w:numFmt w:val="decimal"/>
      <w:isLgl/>
      <w:lvlText w:val="%1.%2.%3.%4.%5.%6.%7"/>
      <w:lvlJc w:val="left"/>
      <w:pPr>
        <w:tabs>
          <w:tab w:val="num" w:pos="1080"/>
        </w:tabs>
        <w:ind w:left="1080" w:hanging="1080"/>
      </w:pPr>
      <w:rPr>
        <w:rFonts w:cs="Arial" w:hint="default"/>
      </w:rPr>
    </w:lvl>
    <w:lvl w:ilvl="7">
      <w:start w:val="1"/>
      <w:numFmt w:val="decimal"/>
      <w:isLgl/>
      <w:lvlText w:val="%1.%2.%3.%4.%5.%6.%7.%8"/>
      <w:lvlJc w:val="left"/>
      <w:pPr>
        <w:tabs>
          <w:tab w:val="num" w:pos="1440"/>
        </w:tabs>
        <w:ind w:left="1440" w:hanging="1440"/>
      </w:pPr>
      <w:rPr>
        <w:rFonts w:cs="Arial" w:hint="default"/>
      </w:rPr>
    </w:lvl>
    <w:lvl w:ilvl="8">
      <w:start w:val="1"/>
      <w:numFmt w:val="decimal"/>
      <w:isLgl/>
      <w:lvlText w:val="%1.%2.%3.%4.%5.%6.%7.%8.%9"/>
      <w:lvlJc w:val="left"/>
      <w:pPr>
        <w:tabs>
          <w:tab w:val="num" w:pos="1440"/>
        </w:tabs>
        <w:ind w:left="1440" w:hanging="1440"/>
      </w:pPr>
      <w:rPr>
        <w:rFonts w:cs="Arial" w:hint="default"/>
      </w:rPr>
    </w:lvl>
  </w:abstractNum>
  <w:abstractNum w:abstractNumId="43" w15:restartNumberingAfterBreak="0">
    <w:nsid w:val="4C907A92"/>
    <w:multiLevelType w:val="hybridMultilevel"/>
    <w:tmpl w:val="6A9A0542"/>
    <w:lvl w:ilvl="0" w:tplc="8D2427A0">
      <w:start w:val="1"/>
      <w:numFmt w:val="decimal"/>
      <w:lvlText w:val="%1."/>
      <w:lvlJc w:val="left"/>
      <w:pPr>
        <w:tabs>
          <w:tab w:val="num" w:pos="420"/>
        </w:tabs>
        <w:ind w:left="420" w:hanging="420"/>
      </w:pPr>
      <w:rPr>
        <w:rFonts w:cs="Times New Roman"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DF50503"/>
    <w:multiLevelType w:val="hybridMultilevel"/>
    <w:tmpl w:val="079071F0"/>
    <w:lvl w:ilvl="0" w:tplc="FFFFFFFF">
      <w:start w:val="1"/>
      <w:numFmt w:val="decimal"/>
      <w:lvlText w:val="%1."/>
      <w:lvlJc w:val="left"/>
      <w:pPr>
        <w:tabs>
          <w:tab w:val="num" w:pos="420"/>
        </w:tabs>
        <w:ind w:left="420" w:hanging="4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4EA8583B"/>
    <w:multiLevelType w:val="hybridMultilevel"/>
    <w:tmpl w:val="057A5144"/>
    <w:lvl w:ilvl="0" w:tplc="FFFFFFFF">
      <w:start w:val="1"/>
      <w:numFmt w:val="decimal"/>
      <w:lvlText w:val="%1."/>
      <w:lvlJc w:val="left"/>
      <w:pPr>
        <w:tabs>
          <w:tab w:val="num" w:pos="420"/>
        </w:tabs>
        <w:ind w:left="420" w:hanging="4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4EE60728"/>
    <w:multiLevelType w:val="singleLevel"/>
    <w:tmpl w:val="8634F09A"/>
    <w:lvl w:ilvl="0">
      <w:start w:val="4"/>
      <w:numFmt w:val="lowerRoman"/>
      <w:lvlText w:val="(%1)"/>
      <w:lvlJc w:val="left"/>
      <w:pPr>
        <w:tabs>
          <w:tab w:val="num" w:pos="720"/>
        </w:tabs>
        <w:ind w:left="720" w:hanging="720"/>
      </w:pPr>
      <w:rPr>
        <w:rFonts w:cs="Times New Roman" w:hint="default"/>
      </w:rPr>
    </w:lvl>
  </w:abstractNum>
  <w:abstractNum w:abstractNumId="47" w15:restartNumberingAfterBreak="0">
    <w:nsid w:val="50B326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14218C6"/>
    <w:multiLevelType w:val="singleLevel"/>
    <w:tmpl w:val="B374EC40"/>
    <w:lvl w:ilvl="0">
      <w:start w:val="1"/>
      <w:numFmt w:val="lowerRoman"/>
      <w:lvlText w:val="%1."/>
      <w:lvlJc w:val="left"/>
      <w:pPr>
        <w:tabs>
          <w:tab w:val="num" w:pos="1344"/>
        </w:tabs>
        <w:ind w:left="964" w:hanging="340"/>
      </w:pPr>
      <w:rPr>
        <w:rFonts w:cs="Times New Roman"/>
      </w:rPr>
    </w:lvl>
  </w:abstractNum>
  <w:abstractNum w:abstractNumId="49" w15:restartNumberingAfterBreak="0">
    <w:nsid w:val="52BB163D"/>
    <w:multiLevelType w:val="hybridMultilevel"/>
    <w:tmpl w:val="868E8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58212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6D43AF5"/>
    <w:multiLevelType w:val="hybridMultilevel"/>
    <w:tmpl w:val="FAC4B88C"/>
    <w:lvl w:ilvl="0" w:tplc="DC94C8CC">
      <w:start w:val="1"/>
      <w:numFmt w:val="bullet"/>
      <w:lvlText w:val=""/>
      <w:lvlJc w:val="left"/>
      <w:pPr>
        <w:tabs>
          <w:tab w:val="num" w:pos="360"/>
        </w:tabs>
        <w:ind w:left="360" w:hanging="360"/>
      </w:pPr>
      <w:rPr>
        <w:rFonts w:ascii="Verdana" w:hAnsi="Verdana"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58962B40"/>
    <w:multiLevelType w:val="multilevel"/>
    <w:tmpl w:val="37CCF62E"/>
    <w:lvl w:ilvl="0">
      <w:start w:val="1"/>
      <w:numFmt w:val="none"/>
      <w:pStyle w:val="AppendixHeading1"/>
      <w:lvlText w:val="%1"/>
      <w:lvlJc w:val="left"/>
      <w:pPr>
        <w:tabs>
          <w:tab w:val="num" w:pos="851"/>
        </w:tabs>
        <w:ind w:left="851" w:hanging="851"/>
      </w:pPr>
      <w:rPr>
        <w:rFonts w:cs="Times New Roman"/>
      </w:rPr>
    </w:lvl>
    <w:lvl w:ilvl="1">
      <w:start w:val="1"/>
      <w:numFmt w:val="decimal"/>
      <w:pStyle w:val="AppendixHeading2"/>
      <w:lvlText w:val="%1%2"/>
      <w:lvlJc w:val="left"/>
      <w:pPr>
        <w:tabs>
          <w:tab w:val="num" w:pos="851"/>
        </w:tabs>
        <w:ind w:left="851" w:hanging="851"/>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3" w15:restartNumberingAfterBreak="0">
    <w:nsid w:val="59A439B2"/>
    <w:multiLevelType w:val="hybridMultilevel"/>
    <w:tmpl w:val="3068623C"/>
    <w:lvl w:ilvl="0" w:tplc="E8522A8E">
      <w:start w:val="1"/>
      <w:numFmt w:val="decimal"/>
      <w:lvlText w:val="%1."/>
      <w:lvlJc w:val="left"/>
      <w:pPr>
        <w:tabs>
          <w:tab w:val="num" w:pos="420"/>
        </w:tabs>
        <w:ind w:left="420" w:hanging="42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4" w15:restartNumberingAfterBreak="0">
    <w:nsid w:val="5B6D371F"/>
    <w:multiLevelType w:val="hybridMultilevel"/>
    <w:tmpl w:val="D050186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B8302A6"/>
    <w:multiLevelType w:val="multilevel"/>
    <w:tmpl w:val="96EED3B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56" w15:restartNumberingAfterBreak="0">
    <w:nsid w:val="5EEC3DF0"/>
    <w:multiLevelType w:val="singleLevel"/>
    <w:tmpl w:val="DAB61B2E"/>
    <w:lvl w:ilvl="0">
      <w:start w:val="3"/>
      <w:numFmt w:val="lowerLetter"/>
      <w:lvlText w:val=""/>
      <w:lvlJc w:val="left"/>
      <w:pPr>
        <w:tabs>
          <w:tab w:val="num" w:pos="360"/>
        </w:tabs>
        <w:ind w:left="360" w:hanging="360"/>
      </w:pPr>
      <w:rPr>
        <w:rFonts w:cs="Times New Roman" w:hint="default"/>
      </w:rPr>
    </w:lvl>
  </w:abstractNum>
  <w:abstractNum w:abstractNumId="57" w15:restartNumberingAfterBreak="0">
    <w:nsid w:val="5FFB6359"/>
    <w:multiLevelType w:val="hybridMultilevel"/>
    <w:tmpl w:val="387C611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8CCE54EA">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64142962"/>
    <w:multiLevelType w:val="hybridMultilevel"/>
    <w:tmpl w:val="8AD0E252"/>
    <w:lvl w:ilvl="0" w:tplc="FFFFFFFF">
      <w:start w:val="1"/>
      <w:numFmt w:val="decimal"/>
      <w:lvlText w:val="%1."/>
      <w:lvlJc w:val="left"/>
      <w:pPr>
        <w:tabs>
          <w:tab w:val="num" w:pos="420"/>
        </w:tabs>
        <w:ind w:left="420" w:hanging="4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8181B9F"/>
    <w:multiLevelType w:val="hybridMultilevel"/>
    <w:tmpl w:val="5E4849EA"/>
    <w:lvl w:ilvl="0" w:tplc="FFFFFFFF">
      <w:start w:val="1"/>
      <w:numFmt w:val="decimal"/>
      <w:lvlText w:val="%1."/>
      <w:lvlJc w:val="left"/>
      <w:pPr>
        <w:tabs>
          <w:tab w:val="num" w:pos="420"/>
        </w:tabs>
        <w:ind w:left="420" w:hanging="4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87C24EB"/>
    <w:multiLevelType w:val="multilevel"/>
    <w:tmpl w:val="877C2368"/>
    <w:lvl w:ilvl="0">
      <w:start w:val="1"/>
      <w:numFmt w:val="decimal"/>
      <w:pStyle w:val="Head1"/>
      <w:lvlText w:val="%1"/>
      <w:lvlJc w:val="left"/>
      <w:pPr>
        <w:tabs>
          <w:tab w:val="num" w:pos="360"/>
        </w:tabs>
        <w:ind w:left="360" w:hanging="360"/>
      </w:pPr>
      <w:rPr>
        <w:rFonts w:ascii="Arial" w:hAnsi="Arial"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Times New Roman" w:hint="default"/>
        <w:b/>
        <w:i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ascii="Arial" w:hAnsi="Arial" w:cs="Times New Roman" w:hint="default"/>
        <w:b w:val="0"/>
        <w:i/>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1" w15:restartNumberingAfterBreak="0">
    <w:nsid w:val="6B346DBA"/>
    <w:multiLevelType w:val="hybridMultilevel"/>
    <w:tmpl w:val="C158E708"/>
    <w:lvl w:ilvl="0" w:tplc="0409000F">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2" w15:restartNumberingAfterBreak="0">
    <w:nsid w:val="6C2219EF"/>
    <w:multiLevelType w:val="singleLevel"/>
    <w:tmpl w:val="2918CDFA"/>
    <w:lvl w:ilvl="0">
      <w:start w:val="2"/>
      <w:numFmt w:val="decimal"/>
      <w:lvlText w:val="%1."/>
      <w:lvlJc w:val="left"/>
      <w:pPr>
        <w:tabs>
          <w:tab w:val="num" w:pos="750"/>
        </w:tabs>
        <w:ind w:left="750" w:hanging="750"/>
      </w:pPr>
      <w:rPr>
        <w:rFonts w:cs="Times New Roman" w:hint="default"/>
      </w:rPr>
    </w:lvl>
  </w:abstractNum>
  <w:abstractNum w:abstractNumId="63" w15:restartNumberingAfterBreak="0">
    <w:nsid w:val="6D385143"/>
    <w:multiLevelType w:val="hybridMultilevel"/>
    <w:tmpl w:val="81CA82E2"/>
    <w:lvl w:ilvl="0" w:tplc="FFFFFFFF">
      <w:start w:val="1"/>
      <w:numFmt w:val="decimal"/>
      <w:lvlText w:val="%1."/>
      <w:lvlJc w:val="left"/>
      <w:pPr>
        <w:tabs>
          <w:tab w:val="num" w:pos="420"/>
        </w:tabs>
        <w:ind w:left="420" w:hanging="4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4" w15:restartNumberingAfterBreak="0">
    <w:nsid w:val="75DA77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64A4224"/>
    <w:multiLevelType w:val="multilevel"/>
    <w:tmpl w:val="A6A485CE"/>
    <w:lvl w:ilvl="0">
      <w:start w:val="1"/>
      <w:numFmt w:val="decimal"/>
      <w:lvlText w:val="%1."/>
      <w:lvlJc w:val="left"/>
      <w:pPr>
        <w:tabs>
          <w:tab w:val="num" w:pos="420"/>
        </w:tabs>
        <w:ind w:left="420" w:hanging="420"/>
      </w:pPr>
      <w:rPr>
        <w:rFonts w:cs="Times New Roman" w:hint="default"/>
      </w:rPr>
    </w:lvl>
    <w:lvl w:ilvl="1">
      <w:start w:val="11"/>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66" w15:restartNumberingAfterBreak="0">
    <w:nsid w:val="7848233D"/>
    <w:multiLevelType w:val="hybridMultilevel"/>
    <w:tmpl w:val="E78698C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7" w15:restartNumberingAfterBreak="0">
    <w:nsid w:val="790A37DD"/>
    <w:multiLevelType w:val="singleLevel"/>
    <w:tmpl w:val="370C19AA"/>
    <w:lvl w:ilvl="0">
      <w:start w:val="1"/>
      <w:numFmt w:val="bullet"/>
      <w:pStyle w:val="Bullet2"/>
      <w:lvlText w:val=""/>
      <w:lvlJc w:val="left"/>
      <w:pPr>
        <w:tabs>
          <w:tab w:val="num" w:pos="1494"/>
        </w:tabs>
        <w:ind w:left="1418" w:hanging="284"/>
      </w:pPr>
      <w:rPr>
        <w:rFonts w:ascii="Monotype Sorts" w:hAnsi="Monotype Sorts" w:hint="default"/>
      </w:rPr>
    </w:lvl>
  </w:abstractNum>
  <w:abstractNum w:abstractNumId="68" w15:restartNumberingAfterBreak="0">
    <w:nsid w:val="7A69635C"/>
    <w:multiLevelType w:val="hybridMultilevel"/>
    <w:tmpl w:val="C9148F98"/>
    <w:lvl w:ilvl="0" w:tplc="E9002DE2">
      <w:start w:val="1"/>
      <w:numFmt w:val="decimal"/>
      <w:lvlText w:val="%1."/>
      <w:lvlJc w:val="left"/>
      <w:pPr>
        <w:tabs>
          <w:tab w:val="num" w:pos="420"/>
        </w:tabs>
        <w:ind w:left="420" w:hanging="42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D225520"/>
    <w:multiLevelType w:val="singleLevel"/>
    <w:tmpl w:val="787E1DAC"/>
    <w:lvl w:ilvl="0">
      <w:start w:val="1"/>
      <w:numFmt w:val="lowerRoman"/>
      <w:lvlText w:val="%1."/>
      <w:lvlJc w:val="left"/>
      <w:pPr>
        <w:tabs>
          <w:tab w:val="num" w:pos="1684"/>
        </w:tabs>
        <w:ind w:left="1361" w:hanging="397"/>
      </w:pPr>
      <w:rPr>
        <w:rFonts w:cs="Times New Roman"/>
      </w:rPr>
    </w:lvl>
  </w:abstractNum>
  <w:abstractNum w:abstractNumId="70" w15:restartNumberingAfterBreak="0">
    <w:nsid w:val="7F80277A"/>
    <w:multiLevelType w:val="hybridMultilevel"/>
    <w:tmpl w:val="74041A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1"/>
  </w:num>
  <w:num w:numId="6">
    <w:abstractNumId w:val="48"/>
  </w:num>
  <w:num w:numId="7">
    <w:abstractNumId w:val="69"/>
  </w:num>
  <w:num w:numId="8">
    <w:abstractNumId w:val="0"/>
  </w:num>
  <w:num w:numId="9">
    <w:abstractNumId w:val="37"/>
  </w:num>
  <w:num w:numId="10">
    <w:abstractNumId w:val="2"/>
    <w:lvlOverride w:ilvl="0">
      <w:startOverride w:val="1"/>
    </w:lvlOverride>
  </w:num>
  <w:num w:numId="11">
    <w:abstractNumId w:val="25"/>
    <w:lvlOverride w:ilvl="0">
      <w:startOverride w:val="1"/>
    </w:lvlOverride>
  </w:num>
  <w:num w:numId="12">
    <w:abstractNumId w:val="6"/>
  </w:num>
  <w:num w:numId="13">
    <w:abstractNumId w:val="40"/>
  </w:num>
  <w:num w:numId="14">
    <w:abstractNumId w:val="21"/>
  </w:num>
  <w:num w:numId="15">
    <w:abstractNumId w:val="43"/>
  </w:num>
  <w:num w:numId="16">
    <w:abstractNumId w:val="18"/>
  </w:num>
  <w:num w:numId="17">
    <w:abstractNumId w:val="33"/>
  </w:num>
  <w:num w:numId="18">
    <w:abstractNumId w:val="15"/>
  </w:num>
  <w:num w:numId="19">
    <w:abstractNumId w:val="64"/>
  </w:num>
  <w:num w:numId="20">
    <w:abstractNumId w:val="4"/>
  </w:num>
  <w:num w:numId="21">
    <w:abstractNumId w:val="10"/>
  </w:num>
  <w:num w:numId="22">
    <w:abstractNumId w:val="27"/>
  </w:num>
  <w:num w:numId="23">
    <w:abstractNumId w:val="36"/>
  </w:num>
  <w:num w:numId="24">
    <w:abstractNumId w:val="35"/>
  </w:num>
  <w:num w:numId="25">
    <w:abstractNumId w:val="8"/>
  </w:num>
  <w:num w:numId="26">
    <w:abstractNumId w:val="56"/>
  </w:num>
  <w:num w:numId="27">
    <w:abstractNumId w:val="50"/>
  </w:num>
  <w:num w:numId="28">
    <w:abstractNumId w:val="39"/>
  </w:num>
  <w:num w:numId="29">
    <w:abstractNumId w:val="47"/>
  </w:num>
  <w:num w:numId="30">
    <w:abstractNumId w:val="7"/>
  </w:num>
  <w:num w:numId="31">
    <w:abstractNumId w:val="62"/>
  </w:num>
  <w:num w:numId="32">
    <w:abstractNumId w:val="20"/>
  </w:num>
  <w:num w:numId="33">
    <w:abstractNumId w:val="46"/>
  </w:num>
  <w:num w:numId="34">
    <w:abstractNumId w:val="29"/>
  </w:num>
  <w:num w:numId="35">
    <w:abstractNumId w:val="59"/>
  </w:num>
  <w:num w:numId="36">
    <w:abstractNumId w:val="42"/>
  </w:num>
  <w:num w:numId="37">
    <w:abstractNumId w:val="61"/>
  </w:num>
  <w:num w:numId="38">
    <w:abstractNumId w:val="68"/>
  </w:num>
  <w:num w:numId="39">
    <w:abstractNumId w:val="63"/>
  </w:num>
  <w:num w:numId="40">
    <w:abstractNumId w:val="22"/>
  </w:num>
  <w:num w:numId="41">
    <w:abstractNumId w:val="26"/>
  </w:num>
  <w:num w:numId="42">
    <w:abstractNumId w:val="30"/>
  </w:num>
  <w:num w:numId="43">
    <w:abstractNumId w:val="23"/>
  </w:num>
  <w:num w:numId="44">
    <w:abstractNumId w:val="13"/>
  </w:num>
  <w:num w:numId="45">
    <w:abstractNumId w:val="45"/>
  </w:num>
  <w:num w:numId="46">
    <w:abstractNumId w:val="16"/>
  </w:num>
  <w:num w:numId="47">
    <w:abstractNumId w:val="70"/>
  </w:num>
  <w:num w:numId="48">
    <w:abstractNumId w:val="44"/>
  </w:num>
  <w:num w:numId="49">
    <w:abstractNumId w:val="66"/>
  </w:num>
  <w:num w:numId="50">
    <w:abstractNumId w:val="60"/>
  </w:num>
  <w:num w:numId="51">
    <w:abstractNumId w:val="38"/>
  </w:num>
  <w:num w:numId="52">
    <w:abstractNumId w:val="54"/>
  </w:num>
  <w:num w:numId="53">
    <w:abstractNumId w:val="58"/>
  </w:num>
  <w:num w:numId="54">
    <w:abstractNumId w:val="53"/>
  </w:num>
  <w:num w:numId="55">
    <w:abstractNumId w:val="9"/>
  </w:num>
  <w:num w:numId="56">
    <w:abstractNumId w:val="12"/>
  </w:num>
  <w:num w:numId="57">
    <w:abstractNumId w:val="67"/>
  </w:num>
  <w:num w:numId="58">
    <w:abstractNumId w:val="52"/>
  </w:num>
  <w:num w:numId="59">
    <w:abstractNumId w:val="14"/>
  </w:num>
  <w:num w:numId="60">
    <w:abstractNumId w:val="28"/>
  </w:num>
  <w:num w:numId="61">
    <w:abstractNumId w:val="32"/>
  </w:num>
  <w:num w:numId="62">
    <w:abstractNumId w:val="65"/>
  </w:num>
  <w:num w:numId="63">
    <w:abstractNumId w:val="57"/>
  </w:num>
  <w:num w:numId="64">
    <w:abstractNumId w:val="51"/>
  </w:num>
  <w:num w:numId="65">
    <w:abstractNumId w:val="49"/>
  </w:num>
  <w:num w:numId="66">
    <w:abstractNumId w:val="55"/>
  </w:num>
  <w:num w:numId="67">
    <w:abstractNumId w:val="19"/>
  </w:num>
  <w:num w:numId="68">
    <w:abstractNumId w:val="24"/>
  </w:num>
  <w:num w:numId="69">
    <w:abstractNumId w:val="41"/>
  </w:num>
  <w:num w:numId="70">
    <w:abstractNumId w:val="34"/>
  </w:num>
  <w:num w:numId="71">
    <w:abstractNumId w:val="17"/>
  </w:num>
  <w:num w:numId="72">
    <w:abstractNumId w:val="5"/>
  </w:num>
  <w:num w:numId="73">
    <w:abstractNumId w:val="11"/>
  </w:num>
  <w:num w:numId="74">
    <w:abstractNumId w:val="3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FE"/>
    <w:rsid w:val="0000025F"/>
    <w:rsid w:val="00000CC9"/>
    <w:rsid w:val="0000116E"/>
    <w:rsid w:val="00001B98"/>
    <w:rsid w:val="0000249D"/>
    <w:rsid w:val="00002DFB"/>
    <w:rsid w:val="00002EFC"/>
    <w:rsid w:val="0000350C"/>
    <w:rsid w:val="00003D03"/>
    <w:rsid w:val="00003E4A"/>
    <w:rsid w:val="00004ABD"/>
    <w:rsid w:val="00004B6C"/>
    <w:rsid w:val="000050CA"/>
    <w:rsid w:val="000055F2"/>
    <w:rsid w:val="000067F1"/>
    <w:rsid w:val="00007801"/>
    <w:rsid w:val="00010102"/>
    <w:rsid w:val="0001053B"/>
    <w:rsid w:val="0001066E"/>
    <w:rsid w:val="000107FB"/>
    <w:rsid w:val="00010976"/>
    <w:rsid w:val="00013389"/>
    <w:rsid w:val="000135F5"/>
    <w:rsid w:val="00014D24"/>
    <w:rsid w:val="0001574B"/>
    <w:rsid w:val="000157A5"/>
    <w:rsid w:val="0001587F"/>
    <w:rsid w:val="000162E0"/>
    <w:rsid w:val="000164AF"/>
    <w:rsid w:val="00016BDE"/>
    <w:rsid w:val="0002022F"/>
    <w:rsid w:val="00020B26"/>
    <w:rsid w:val="00021952"/>
    <w:rsid w:val="00021B4E"/>
    <w:rsid w:val="0002228D"/>
    <w:rsid w:val="000234EC"/>
    <w:rsid w:val="00023612"/>
    <w:rsid w:val="0002536B"/>
    <w:rsid w:val="00026AC2"/>
    <w:rsid w:val="00027D8F"/>
    <w:rsid w:val="000321AD"/>
    <w:rsid w:val="00032478"/>
    <w:rsid w:val="000332D1"/>
    <w:rsid w:val="0003396B"/>
    <w:rsid w:val="000348BC"/>
    <w:rsid w:val="000358EB"/>
    <w:rsid w:val="00035B1D"/>
    <w:rsid w:val="00035FA7"/>
    <w:rsid w:val="0003635C"/>
    <w:rsid w:val="0004256A"/>
    <w:rsid w:val="00043452"/>
    <w:rsid w:val="00045BF3"/>
    <w:rsid w:val="00047561"/>
    <w:rsid w:val="000476E2"/>
    <w:rsid w:val="00047A71"/>
    <w:rsid w:val="00047E6B"/>
    <w:rsid w:val="000541F8"/>
    <w:rsid w:val="00055F3F"/>
    <w:rsid w:val="0005638F"/>
    <w:rsid w:val="000563EB"/>
    <w:rsid w:val="00056ADD"/>
    <w:rsid w:val="00056B52"/>
    <w:rsid w:val="00057022"/>
    <w:rsid w:val="00057EEB"/>
    <w:rsid w:val="000600CF"/>
    <w:rsid w:val="00060B78"/>
    <w:rsid w:val="0006104A"/>
    <w:rsid w:val="00061AFD"/>
    <w:rsid w:val="0006302A"/>
    <w:rsid w:val="000637D5"/>
    <w:rsid w:val="000643EC"/>
    <w:rsid w:val="00064A5D"/>
    <w:rsid w:val="000675E8"/>
    <w:rsid w:val="00067C00"/>
    <w:rsid w:val="00070458"/>
    <w:rsid w:val="00070F0F"/>
    <w:rsid w:val="000731C7"/>
    <w:rsid w:val="000738F4"/>
    <w:rsid w:val="00073BB5"/>
    <w:rsid w:val="00073BE9"/>
    <w:rsid w:val="00074528"/>
    <w:rsid w:val="00074DD6"/>
    <w:rsid w:val="0007560B"/>
    <w:rsid w:val="000767E4"/>
    <w:rsid w:val="00077C20"/>
    <w:rsid w:val="00077FDF"/>
    <w:rsid w:val="00081725"/>
    <w:rsid w:val="0008218B"/>
    <w:rsid w:val="00082AF9"/>
    <w:rsid w:val="00082F30"/>
    <w:rsid w:val="00083042"/>
    <w:rsid w:val="00083B58"/>
    <w:rsid w:val="00084400"/>
    <w:rsid w:val="00084A8C"/>
    <w:rsid w:val="00085797"/>
    <w:rsid w:val="00085C39"/>
    <w:rsid w:val="00086931"/>
    <w:rsid w:val="00086EF2"/>
    <w:rsid w:val="00086FC9"/>
    <w:rsid w:val="00087EB8"/>
    <w:rsid w:val="00090812"/>
    <w:rsid w:val="000929BC"/>
    <w:rsid w:val="00093951"/>
    <w:rsid w:val="00095E16"/>
    <w:rsid w:val="00096CD5"/>
    <w:rsid w:val="00097ABA"/>
    <w:rsid w:val="000A10C1"/>
    <w:rsid w:val="000A1226"/>
    <w:rsid w:val="000A1E21"/>
    <w:rsid w:val="000A3145"/>
    <w:rsid w:val="000A3CCD"/>
    <w:rsid w:val="000A41D1"/>
    <w:rsid w:val="000A4E5B"/>
    <w:rsid w:val="000A6C03"/>
    <w:rsid w:val="000A6FC9"/>
    <w:rsid w:val="000A721B"/>
    <w:rsid w:val="000A7DBA"/>
    <w:rsid w:val="000A7EFA"/>
    <w:rsid w:val="000B0934"/>
    <w:rsid w:val="000B0B9F"/>
    <w:rsid w:val="000B1AE2"/>
    <w:rsid w:val="000B1F4E"/>
    <w:rsid w:val="000B23C4"/>
    <w:rsid w:val="000B2DAB"/>
    <w:rsid w:val="000B36E6"/>
    <w:rsid w:val="000B375E"/>
    <w:rsid w:val="000B3A30"/>
    <w:rsid w:val="000B3EC4"/>
    <w:rsid w:val="000B4406"/>
    <w:rsid w:val="000B5F98"/>
    <w:rsid w:val="000B77D1"/>
    <w:rsid w:val="000B7C66"/>
    <w:rsid w:val="000C06E3"/>
    <w:rsid w:val="000C14E1"/>
    <w:rsid w:val="000C171D"/>
    <w:rsid w:val="000C18C1"/>
    <w:rsid w:val="000C1A33"/>
    <w:rsid w:val="000C1CC1"/>
    <w:rsid w:val="000C1CC2"/>
    <w:rsid w:val="000C36BE"/>
    <w:rsid w:val="000C3D2D"/>
    <w:rsid w:val="000C3E46"/>
    <w:rsid w:val="000C55A8"/>
    <w:rsid w:val="000C5965"/>
    <w:rsid w:val="000C6136"/>
    <w:rsid w:val="000C63F7"/>
    <w:rsid w:val="000C68D7"/>
    <w:rsid w:val="000C6B98"/>
    <w:rsid w:val="000C7C23"/>
    <w:rsid w:val="000D0D5B"/>
    <w:rsid w:val="000D1C60"/>
    <w:rsid w:val="000D24D0"/>
    <w:rsid w:val="000D415B"/>
    <w:rsid w:val="000D6EFD"/>
    <w:rsid w:val="000D74E3"/>
    <w:rsid w:val="000D7F63"/>
    <w:rsid w:val="000E0188"/>
    <w:rsid w:val="000E01BA"/>
    <w:rsid w:val="000E09FB"/>
    <w:rsid w:val="000E0B2C"/>
    <w:rsid w:val="000E0B9D"/>
    <w:rsid w:val="000E1468"/>
    <w:rsid w:val="000E2541"/>
    <w:rsid w:val="000E2793"/>
    <w:rsid w:val="000E286A"/>
    <w:rsid w:val="000E31F7"/>
    <w:rsid w:val="000E4063"/>
    <w:rsid w:val="000E456B"/>
    <w:rsid w:val="000E481B"/>
    <w:rsid w:val="000E4FE4"/>
    <w:rsid w:val="000E6011"/>
    <w:rsid w:val="000E6EAE"/>
    <w:rsid w:val="000E7229"/>
    <w:rsid w:val="000F0357"/>
    <w:rsid w:val="000F1F64"/>
    <w:rsid w:val="000F206B"/>
    <w:rsid w:val="000F25FF"/>
    <w:rsid w:val="000F2CAB"/>
    <w:rsid w:val="000F3B89"/>
    <w:rsid w:val="000F40E7"/>
    <w:rsid w:val="000F5501"/>
    <w:rsid w:val="000F5B22"/>
    <w:rsid w:val="000F64BE"/>
    <w:rsid w:val="000F73A0"/>
    <w:rsid w:val="000F760D"/>
    <w:rsid w:val="000F7ACE"/>
    <w:rsid w:val="0010015E"/>
    <w:rsid w:val="00101215"/>
    <w:rsid w:val="001017A2"/>
    <w:rsid w:val="00102795"/>
    <w:rsid w:val="001029E2"/>
    <w:rsid w:val="001032D9"/>
    <w:rsid w:val="00103C17"/>
    <w:rsid w:val="00103FAB"/>
    <w:rsid w:val="00104744"/>
    <w:rsid w:val="00105404"/>
    <w:rsid w:val="0010546B"/>
    <w:rsid w:val="00105AAC"/>
    <w:rsid w:val="00105AB2"/>
    <w:rsid w:val="00106339"/>
    <w:rsid w:val="001065D3"/>
    <w:rsid w:val="00106612"/>
    <w:rsid w:val="00107363"/>
    <w:rsid w:val="001073C6"/>
    <w:rsid w:val="00110759"/>
    <w:rsid w:val="00110836"/>
    <w:rsid w:val="00111190"/>
    <w:rsid w:val="001111C3"/>
    <w:rsid w:val="00111DEF"/>
    <w:rsid w:val="00111FFC"/>
    <w:rsid w:val="00112178"/>
    <w:rsid w:val="00113211"/>
    <w:rsid w:val="00113E8E"/>
    <w:rsid w:val="00114F3C"/>
    <w:rsid w:val="001151D2"/>
    <w:rsid w:val="00117457"/>
    <w:rsid w:val="00117CAE"/>
    <w:rsid w:val="00120189"/>
    <w:rsid w:val="001208CF"/>
    <w:rsid w:val="00120B11"/>
    <w:rsid w:val="001214EB"/>
    <w:rsid w:val="001218A6"/>
    <w:rsid w:val="001223BE"/>
    <w:rsid w:val="00122578"/>
    <w:rsid w:val="00123292"/>
    <w:rsid w:val="00123354"/>
    <w:rsid w:val="001233C5"/>
    <w:rsid w:val="00123CC8"/>
    <w:rsid w:val="00125E7A"/>
    <w:rsid w:val="001264DB"/>
    <w:rsid w:val="00126F9F"/>
    <w:rsid w:val="001271F8"/>
    <w:rsid w:val="00127B73"/>
    <w:rsid w:val="001308A5"/>
    <w:rsid w:val="0013113B"/>
    <w:rsid w:val="0013247B"/>
    <w:rsid w:val="0013376D"/>
    <w:rsid w:val="0013388F"/>
    <w:rsid w:val="0013425E"/>
    <w:rsid w:val="00134539"/>
    <w:rsid w:val="00135748"/>
    <w:rsid w:val="001358D2"/>
    <w:rsid w:val="00136705"/>
    <w:rsid w:val="00136DAC"/>
    <w:rsid w:val="00142CD2"/>
    <w:rsid w:val="00143139"/>
    <w:rsid w:val="00143930"/>
    <w:rsid w:val="00144213"/>
    <w:rsid w:val="00144BA2"/>
    <w:rsid w:val="001452A3"/>
    <w:rsid w:val="00145EE0"/>
    <w:rsid w:val="00146D78"/>
    <w:rsid w:val="00151A72"/>
    <w:rsid w:val="00152E26"/>
    <w:rsid w:val="00153A2F"/>
    <w:rsid w:val="001547EC"/>
    <w:rsid w:val="00155C5F"/>
    <w:rsid w:val="00156544"/>
    <w:rsid w:val="00157E17"/>
    <w:rsid w:val="00157FA9"/>
    <w:rsid w:val="001601FB"/>
    <w:rsid w:val="00162A32"/>
    <w:rsid w:val="00162FA3"/>
    <w:rsid w:val="001635F0"/>
    <w:rsid w:val="0016369B"/>
    <w:rsid w:val="001637F3"/>
    <w:rsid w:val="00163957"/>
    <w:rsid w:val="00163A0B"/>
    <w:rsid w:val="00164D3F"/>
    <w:rsid w:val="00164F05"/>
    <w:rsid w:val="0016540E"/>
    <w:rsid w:val="00165C8E"/>
    <w:rsid w:val="00166D8F"/>
    <w:rsid w:val="0017046A"/>
    <w:rsid w:val="00171A69"/>
    <w:rsid w:val="00172ACA"/>
    <w:rsid w:val="00174C47"/>
    <w:rsid w:val="00175236"/>
    <w:rsid w:val="00175D98"/>
    <w:rsid w:val="001764A5"/>
    <w:rsid w:val="00177845"/>
    <w:rsid w:val="00177ED1"/>
    <w:rsid w:val="00177EE5"/>
    <w:rsid w:val="0018079B"/>
    <w:rsid w:val="00180E01"/>
    <w:rsid w:val="00181275"/>
    <w:rsid w:val="00183EC9"/>
    <w:rsid w:val="00185678"/>
    <w:rsid w:val="0018572F"/>
    <w:rsid w:val="00186253"/>
    <w:rsid w:val="00186311"/>
    <w:rsid w:val="001864A4"/>
    <w:rsid w:val="00186D1E"/>
    <w:rsid w:val="00187608"/>
    <w:rsid w:val="00187CD2"/>
    <w:rsid w:val="00187F1B"/>
    <w:rsid w:val="001912FD"/>
    <w:rsid w:val="00191D73"/>
    <w:rsid w:val="00193249"/>
    <w:rsid w:val="00193613"/>
    <w:rsid w:val="00193632"/>
    <w:rsid w:val="00193CF9"/>
    <w:rsid w:val="00194609"/>
    <w:rsid w:val="00194FD9"/>
    <w:rsid w:val="00195955"/>
    <w:rsid w:val="001A0890"/>
    <w:rsid w:val="001A13C2"/>
    <w:rsid w:val="001A1F29"/>
    <w:rsid w:val="001A2132"/>
    <w:rsid w:val="001A22E5"/>
    <w:rsid w:val="001A2FE3"/>
    <w:rsid w:val="001A30B8"/>
    <w:rsid w:val="001A3B8E"/>
    <w:rsid w:val="001A3DE3"/>
    <w:rsid w:val="001A4282"/>
    <w:rsid w:val="001A5B01"/>
    <w:rsid w:val="001A61BC"/>
    <w:rsid w:val="001A6378"/>
    <w:rsid w:val="001A6938"/>
    <w:rsid w:val="001A7A48"/>
    <w:rsid w:val="001B1863"/>
    <w:rsid w:val="001B2210"/>
    <w:rsid w:val="001B24A9"/>
    <w:rsid w:val="001B2AC1"/>
    <w:rsid w:val="001B2E66"/>
    <w:rsid w:val="001B308D"/>
    <w:rsid w:val="001B3825"/>
    <w:rsid w:val="001B4092"/>
    <w:rsid w:val="001B54AE"/>
    <w:rsid w:val="001B7ADC"/>
    <w:rsid w:val="001C1113"/>
    <w:rsid w:val="001C11A3"/>
    <w:rsid w:val="001C1B21"/>
    <w:rsid w:val="001C212B"/>
    <w:rsid w:val="001C2C55"/>
    <w:rsid w:val="001C3ABD"/>
    <w:rsid w:val="001C3D58"/>
    <w:rsid w:val="001C4793"/>
    <w:rsid w:val="001C512E"/>
    <w:rsid w:val="001C7C55"/>
    <w:rsid w:val="001D16F6"/>
    <w:rsid w:val="001D239A"/>
    <w:rsid w:val="001D2C7D"/>
    <w:rsid w:val="001D30EB"/>
    <w:rsid w:val="001D41E7"/>
    <w:rsid w:val="001D4A0F"/>
    <w:rsid w:val="001D5396"/>
    <w:rsid w:val="001D6262"/>
    <w:rsid w:val="001D659C"/>
    <w:rsid w:val="001D6AB3"/>
    <w:rsid w:val="001D6DF9"/>
    <w:rsid w:val="001D73A9"/>
    <w:rsid w:val="001E253F"/>
    <w:rsid w:val="001E3203"/>
    <w:rsid w:val="001E346B"/>
    <w:rsid w:val="001E35E5"/>
    <w:rsid w:val="001E36FB"/>
    <w:rsid w:val="001E3800"/>
    <w:rsid w:val="001E458C"/>
    <w:rsid w:val="001E4E01"/>
    <w:rsid w:val="001E61DB"/>
    <w:rsid w:val="001E652F"/>
    <w:rsid w:val="001E6C3D"/>
    <w:rsid w:val="001E7B78"/>
    <w:rsid w:val="001F0025"/>
    <w:rsid w:val="001F0247"/>
    <w:rsid w:val="001F0812"/>
    <w:rsid w:val="001F0F41"/>
    <w:rsid w:val="001F1F88"/>
    <w:rsid w:val="001F3476"/>
    <w:rsid w:val="001F3C28"/>
    <w:rsid w:val="001F40D7"/>
    <w:rsid w:val="001F46E6"/>
    <w:rsid w:val="001F673E"/>
    <w:rsid w:val="001F7A7C"/>
    <w:rsid w:val="001F7CD1"/>
    <w:rsid w:val="001F7FD8"/>
    <w:rsid w:val="002004E2"/>
    <w:rsid w:val="00200BBC"/>
    <w:rsid w:val="00200ED8"/>
    <w:rsid w:val="00201211"/>
    <w:rsid w:val="002028E6"/>
    <w:rsid w:val="00202F25"/>
    <w:rsid w:val="0020593B"/>
    <w:rsid w:val="00207A74"/>
    <w:rsid w:val="00207FA2"/>
    <w:rsid w:val="0021020A"/>
    <w:rsid w:val="00210AA4"/>
    <w:rsid w:val="002115B7"/>
    <w:rsid w:val="00211650"/>
    <w:rsid w:val="0021467E"/>
    <w:rsid w:val="00214AB1"/>
    <w:rsid w:val="002176F6"/>
    <w:rsid w:val="00217BCD"/>
    <w:rsid w:val="002232DC"/>
    <w:rsid w:val="0022346D"/>
    <w:rsid w:val="00223B09"/>
    <w:rsid w:val="0022427A"/>
    <w:rsid w:val="00224910"/>
    <w:rsid w:val="00226089"/>
    <w:rsid w:val="00226A8F"/>
    <w:rsid w:val="0022722F"/>
    <w:rsid w:val="00227694"/>
    <w:rsid w:val="002278A7"/>
    <w:rsid w:val="00230697"/>
    <w:rsid w:val="0023164B"/>
    <w:rsid w:val="0023175E"/>
    <w:rsid w:val="00231C31"/>
    <w:rsid w:val="00232286"/>
    <w:rsid w:val="00232658"/>
    <w:rsid w:val="00232E05"/>
    <w:rsid w:val="00232F4D"/>
    <w:rsid w:val="00233A50"/>
    <w:rsid w:val="00233C9D"/>
    <w:rsid w:val="00233DE3"/>
    <w:rsid w:val="00233E05"/>
    <w:rsid w:val="00234F63"/>
    <w:rsid w:val="0023522F"/>
    <w:rsid w:val="002361D4"/>
    <w:rsid w:val="00237556"/>
    <w:rsid w:val="002400BE"/>
    <w:rsid w:val="002412A7"/>
    <w:rsid w:val="002413E7"/>
    <w:rsid w:val="002414BB"/>
    <w:rsid w:val="00241F27"/>
    <w:rsid w:val="00242A9E"/>
    <w:rsid w:val="002438E0"/>
    <w:rsid w:val="00245971"/>
    <w:rsid w:val="00246F0E"/>
    <w:rsid w:val="00247D93"/>
    <w:rsid w:val="002506F8"/>
    <w:rsid w:val="002507A8"/>
    <w:rsid w:val="002537D9"/>
    <w:rsid w:val="00254B17"/>
    <w:rsid w:val="00254D74"/>
    <w:rsid w:val="00255D21"/>
    <w:rsid w:val="00256418"/>
    <w:rsid w:val="00257193"/>
    <w:rsid w:val="0025760E"/>
    <w:rsid w:val="002604D1"/>
    <w:rsid w:val="00260C9D"/>
    <w:rsid w:val="002623A8"/>
    <w:rsid w:val="00262897"/>
    <w:rsid w:val="00263F47"/>
    <w:rsid w:val="00264A11"/>
    <w:rsid w:val="00264DBE"/>
    <w:rsid w:val="00265AA3"/>
    <w:rsid w:val="00265C83"/>
    <w:rsid w:val="00266078"/>
    <w:rsid w:val="00266B23"/>
    <w:rsid w:val="00266F3E"/>
    <w:rsid w:val="0026798C"/>
    <w:rsid w:val="00267BF5"/>
    <w:rsid w:val="00270500"/>
    <w:rsid w:val="00270BC7"/>
    <w:rsid w:val="00270F58"/>
    <w:rsid w:val="00271B9F"/>
    <w:rsid w:val="00271E7D"/>
    <w:rsid w:val="002723CB"/>
    <w:rsid w:val="00273167"/>
    <w:rsid w:val="0027364D"/>
    <w:rsid w:val="00273796"/>
    <w:rsid w:val="00273E86"/>
    <w:rsid w:val="00273FC9"/>
    <w:rsid w:val="00275214"/>
    <w:rsid w:val="002752D5"/>
    <w:rsid w:val="0027686A"/>
    <w:rsid w:val="002772A0"/>
    <w:rsid w:val="002775B2"/>
    <w:rsid w:val="00277D59"/>
    <w:rsid w:val="00280212"/>
    <w:rsid w:val="002816B6"/>
    <w:rsid w:val="00281C05"/>
    <w:rsid w:val="00281EA9"/>
    <w:rsid w:val="002826AD"/>
    <w:rsid w:val="0028323C"/>
    <w:rsid w:val="00284243"/>
    <w:rsid w:val="002843AE"/>
    <w:rsid w:val="00284D6A"/>
    <w:rsid w:val="00285215"/>
    <w:rsid w:val="00285EC5"/>
    <w:rsid w:val="00286069"/>
    <w:rsid w:val="002872D7"/>
    <w:rsid w:val="0028779F"/>
    <w:rsid w:val="00290BCE"/>
    <w:rsid w:val="00291D71"/>
    <w:rsid w:val="00291DF6"/>
    <w:rsid w:val="00292DA5"/>
    <w:rsid w:val="00292FCB"/>
    <w:rsid w:val="0029486B"/>
    <w:rsid w:val="0029518C"/>
    <w:rsid w:val="00295AF9"/>
    <w:rsid w:val="00295D11"/>
    <w:rsid w:val="00296CA7"/>
    <w:rsid w:val="002A1CB4"/>
    <w:rsid w:val="002A1DDB"/>
    <w:rsid w:val="002A2600"/>
    <w:rsid w:val="002A4BBE"/>
    <w:rsid w:val="002A4F3A"/>
    <w:rsid w:val="002A5068"/>
    <w:rsid w:val="002A55C4"/>
    <w:rsid w:val="002A5DB9"/>
    <w:rsid w:val="002A687A"/>
    <w:rsid w:val="002A7B2A"/>
    <w:rsid w:val="002A7D62"/>
    <w:rsid w:val="002B00F0"/>
    <w:rsid w:val="002B18B5"/>
    <w:rsid w:val="002B33DE"/>
    <w:rsid w:val="002B35FC"/>
    <w:rsid w:val="002B3BB1"/>
    <w:rsid w:val="002B45A8"/>
    <w:rsid w:val="002B63E5"/>
    <w:rsid w:val="002B68A5"/>
    <w:rsid w:val="002C039A"/>
    <w:rsid w:val="002C1E18"/>
    <w:rsid w:val="002C291E"/>
    <w:rsid w:val="002C2BD0"/>
    <w:rsid w:val="002C34CD"/>
    <w:rsid w:val="002C35EE"/>
    <w:rsid w:val="002C493F"/>
    <w:rsid w:val="002C50DA"/>
    <w:rsid w:val="002C5388"/>
    <w:rsid w:val="002C5AB3"/>
    <w:rsid w:val="002C6C6E"/>
    <w:rsid w:val="002D1F87"/>
    <w:rsid w:val="002D2CF4"/>
    <w:rsid w:val="002D2ECE"/>
    <w:rsid w:val="002D3D45"/>
    <w:rsid w:val="002D3D96"/>
    <w:rsid w:val="002D491A"/>
    <w:rsid w:val="002D492A"/>
    <w:rsid w:val="002D6DD7"/>
    <w:rsid w:val="002E0B15"/>
    <w:rsid w:val="002E113E"/>
    <w:rsid w:val="002E21C8"/>
    <w:rsid w:val="002E2209"/>
    <w:rsid w:val="002E47B8"/>
    <w:rsid w:val="002E4C3D"/>
    <w:rsid w:val="002E4DE9"/>
    <w:rsid w:val="002E55B5"/>
    <w:rsid w:val="002E5FA3"/>
    <w:rsid w:val="002E6B65"/>
    <w:rsid w:val="002E72CE"/>
    <w:rsid w:val="002E742B"/>
    <w:rsid w:val="002E7547"/>
    <w:rsid w:val="002E7833"/>
    <w:rsid w:val="002E7A62"/>
    <w:rsid w:val="002E7F3C"/>
    <w:rsid w:val="002F21C2"/>
    <w:rsid w:val="002F29CB"/>
    <w:rsid w:val="002F3D93"/>
    <w:rsid w:val="002F5D52"/>
    <w:rsid w:val="002F60EE"/>
    <w:rsid w:val="002F7464"/>
    <w:rsid w:val="00300223"/>
    <w:rsid w:val="00300295"/>
    <w:rsid w:val="003004D9"/>
    <w:rsid w:val="003009CD"/>
    <w:rsid w:val="00300F26"/>
    <w:rsid w:val="00301466"/>
    <w:rsid w:val="00301EFE"/>
    <w:rsid w:val="003020CB"/>
    <w:rsid w:val="003024E9"/>
    <w:rsid w:val="003025A2"/>
    <w:rsid w:val="00302EBB"/>
    <w:rsid w:val="00302FF5"/>
    <w:rsid w:val="00303FF7"/>
    <w:rsid w:val="00304DC0"/>
    <w:rsid w:val="003050BC"/>
    <w:rsid w:val="0030550B"/>
    <w:rsid w:val="003063B3"/>
    <w:rsid w:val="00307BC3"/>
    <w:rsid w:val="00307E05"/>
    <w:rsid w:val="003105F2"/>
    <w:rsid w:val="003111BA"/>
    <w:rsid w:val="0031140B"/>
    <w:rsid w:val="00312D9D"/>
    <w:rsid w:val="003132D6"/>
    <w:rsid w:val="0031383F"/>
    <w:rsid w:val="0031446B"/>
    <w:rsid w:val="003147E5"/>
    <w:rsid w:val="00314D6D"/>
    <w:rsid w:val="00315E62"/>
    <w:rsid w:val="00316AF0"/>
    <w:rsid w:val="00317514"/>
    <w:rsid w:val="00321CC4"/>
    <w:rsid w:val="00322F5A"/>
    <w:rsid w:val="003232A7"/>
    <w:rsid w:val="00323395"/>
    <w:rsid w:val="00323A98"/>
    <w:rsid w:val="00324366"/>
    <w:rsid w:val="003252CC"/>
    <w:rsid w:val="00325515"/>
    <w:rsid w:val="00325DB8"/>
    <w:rsid w:val="00325EB3"/>
    <w:rsid w:val="00327074"/>
    <w:rsid w:val="00330121"/>
    <w:rsid w:val="003302C4"/>
    <w:rsid w:val="00330DE6"/>
    <w:rsid w:val="00331DE9"/>
    <w:rsid w:val="003322BB"/>
    <w:rsid w:val="00332A89"/>
    <w:rsid w:val="003332D3"/>
    <w:rsid w:val="0033456D"/>
    <w:rsid w:val="0033605D"/>
    <w:rsid w:val="0033723F"/>
    <w:rsid w:val="00337FD9"/>
    <w:rsid w:val="003415A3"/>
    <w:rsid w:val="00341892"/>
    <w:rsid w:val="00342043"/>
    <w:rsid w:val="00342222"/>
    <w:rsid w:val="00342F32"/>
    <w:rsid w:val="00343CB6"/>
    <w:rsid w:val="00344384"/>
    <w:rsid w:val="003449D9"/>
    <w:rsid w:val="00345424"/>
    <w:rsid w:val="00345A67"/>
    <w:rsid w:val="00346A65"/>
    <w:rsid w:val="003474B5"/>
    <w:rsid w:val="00347898"/>
    <w:rsid w:val="00347948"/>
    <w:rsid w:val="00350164"/>
    <w:rsid w:val="003504BA"/>
    <w:rsid w:val="00350E97"/>
    <w:rsid w:val="00351344"/>
    <w:rsid w:val="00351441"/>
    <w:rsid w:val="00351536"/>
    <w:rsid w:val="0035191B"/>
    <w:rsid w:val="003522A1"/>
    <w:rsid w:val="00352AAB"/>
    <w:rsid w:val="00355904"/>
    <w:rsid w:val="00355D6E"/>
    <w:rsid w:val="00355EC6"/>
    <w:rsid w:val="0035661E"/>
    <w:rsid w:val="00356C47"/>
    <w:rsid w:val="00357786"/>
    <w:rsid w:val="00362D54"/>
    <w:rsid w:val="00363B10"/>
    <w:rsid w:val="00363E2B"/>
    <w:rsid w:val="0036415F"/>
    <w:rsid w:val="00364B1C"/>
    <w:rsid w:val="0036631E"/>
    <w:rsid w:val="003679BA"/>
    <w:rsid w:val="003703E7"/>
    <w:rsid w:val="003704F3"/>
    <w:rsid w:val="00372220"/>
    <w:rsid w:val="00372418"/>
    <w:rsid w:val="0037261F"/>
    <w:rsid w:val="0037404D"/>
    <w:rsid w:val="00375863"/>
    <w:rsid w:val="00376A93"/>
    <w:rsid w:val="00377007"/>
    <w:rsid w:val="003801EB"/>
    <w:rsid w:val="00380E8C"/>
    <w:rsid w:val="0038108F"/>
    <w:rsid w:val="00381280"/>
    <w:rsid w:val="00381319"/>
    <w:rsid w:val="0038166E"/>
    <w:rsid w:val="00381EFB"/>
    <w:rsid w:val="0038247E"/>
    <w:rsid w:val="003832E3"/>
    <w:rsid w:val="00385D00"/>
    <w:rsid w:val="00386838"/>
    <w:rsid w:val="00386CA0"/>
    <w:rsid w:val="00387930"/>
    <w:rsid w:val="00387F53"/>
    <w:rsid w:val="003904C5"/>
    <w:rsid w:val="003913AE"/>
    <w:rsid w:val="00392DC2"/>
    <w:rsid w:val="0039303C"/>
    <w:rsid w:val="00393FCC"/>
    <w:rsid w:val="00394224"/>
    <w:rsid w:val="003943E5"/>
    <w:rsid w:val="0039491C"/>
    <w:rsid w:val="003961D3"/>
    <w:rsid w:val="003969AF"/>
    <w:rsid w:val="00397ED8"/>
    <w:rsid w:val="003A0475"/>
    <w:rsid w:val="003A0799"/>
    <w:rsid w:val="003A1CC8"/>
    <w:rsid w:val="003A2ECB"/>
    <w:rsid w:val="003A4D73"/>
    <w:rsid w:val="003A51D2"/>
    <w:rsid w:val="003A5DDC"/>
    <w:rsid w:val="003A6F97"/>
    <w:rsid w:val="003A71C4"/>
    <w:rsid w:val="003A76A1"/>
    <w:rsid w:val="003A76E3"/>
    <w:rsid w:val="003A7EB7"/>
    <w:rsid w:val="003A7F55"/>
    <w:rsid w:val="003B0700"/>
    <w:rsid w:val="003B08AD"/>
    <w:rsid w:val="003B210C"/>
    <w:rsid w:val="003B3E99"/>
    <w:rsid w:val="003B4964"/>
    <w:rsid w:val="003B514A"/>
    <w:rsid w:val="003B51EB"/>
    <w:rsid w:val="003B5DB7"/>
    <w:rsid w:val="003C105A"/>
    <w:rsid w:val="003C1345"/>
    <w:rsid w:val="003C1707"/>
    <w:rsid w:val="003C1A89"/>
    <w:rsid w:val="003C1CFE"/>
    <w:rsid w:val="003C31F0"/>
    <w:rsid w:val="003C3954"/>
    <w:rsid w:val="003C3DF7"/>
    <w:rsid w:val="003C43E5"/>
    <w:rsid w:val="003C4AE2"/>
    <w:rsid w:val="003C570F"/>
    <w:rsid w:val="003C5A55"/>
    <w:rsid w:val="003C5ACC"/>
    <w:rsid w:val="003C652D"/>
    <w:rsid w:val="003C7419"/>
    <w:rsid w:val="003C7F1A"/>
    <w:rsid w:val="003D099A"/>
    <w:rsid w:val="003D19D7"/>
    <w:rsid w:val="003D2334"/>
    <w:rsid w:val="003D2BA9"/>
    <w:rsid w:val="003D3224"/>
    <w:rsid w:val="003D366D"/>
    <w:rsid w:val="003D3A61"/>
    <w:rsid w:val="003D4563"/>
    <w:rsid w:val="003D5DEA"/>
    <w:rsid w:val="003D6AAA"/>
    <w:rsid w:val="003D760E"/>
    <w:rsid w:val="003D76BB"/>
    <w:rsid w:val="003E07C7"/>
    <w:rsid w:val="003E13ED"/>
    <w:rsid w:val="003E1516"/>
    <w:rsid w:val="003E18D7"/>
    <w:rsid w:val="003E1B9D"/>
    <w:rsid w:val="003E212F"/>
    <w:rsid w:val="003E25B9"/>
    <w:rsid w:val="003E2FAC"/>
    <w:rsid w:val="003E4780"/>
    <w:rsid w:val="003E6D8E"/>
    <w:rsid w:val="003E7F48"/>
    <w:rsid w:val="003F16CB"/>
    <w:rsid w:val="003F3570"/>
    <w:rsid w:val="003F47FC"/>
    <w:rsid w:val="003F563C"/>
    <w:rsid w:val="003F65CC"/>
    <w:rsid w:val="003F6F0D"/>
    <w:rsid w:val="003F777F"/>
    <w:rsid w:val="003F7C72"/>
    <w:rsid w:val="003F7F9F"/>
    <w:rsid w:val="00401119"/>
    <w:rsid w:val="00401632"/>
    <w:rsid w:val="00401E08"/>
    <w:rsid w:val="0040439B"/>
    <w:rsid w:val="0040595D"/>
    <w:rsid w:val="00405BE8"/>
    <w:rsid w:val="00406CA8"/>
    <w:rsid w:val="00407111"/>
    <w:rsid w:val="00407A20"/>
    <w:rsid w:val="004103F3"/>
    <w:rsid w:val="00410E12"/>
    <w:rsid w:val="00412987"/>
    <w:rsid w:val="004135F9"/>
    <w:rsid w:val="00413CF9"/>
    <w:rsid w:val="00413E86"/>
    <w:rsid w:val="00413FF1"/>
    <w:rsid w:val="004146BA"/>
    <w:rsid w:val="004149B7"/>
    <w:rsid w:val="00415CE2"/>
    <w:rsid w:val="00417968"/>
    <w:rsid w:val="00420276"/>
    <w:rsid w:val="0042221E"/>
    <w:rsid w:val="004225BB"/>
    <w:rsid w:val="004228FC"/>
    <w:rsid w:val="00422B1D"/>
    <w:rsid w:val="00423694"/>
    <w:rsid w:val="00423E9F"/>
    <w:rsid w:val="00424463"/>
    <w:rsid w:val="004249AF"/>
    <w:rsid w:val="00424A8B"/>
    <w:rsid w:val="00425291"/>
    <w:rsid w:val="00425414"/>
    <w:rsid w:val="00426713"/>
    <w:rsid w:val="0043239D"/>
    <w:rsid w:val="00433A81"/>
    <w:rsid w:val="00433B91"/>
    <w:rsid w:val="0043436F"/>
    <w:rsid w:val="00436DFE"/>
    <w:rsid w:val="0043717F"/>
    <w:rsid w:val="0044081F"/>
    <w:rsid w:val="004417F6"/>
    <w:rsid w:val="00442465"/>
    <w:rsid w:val="004431CD"/>
    <w:rsid w:val="004433A5"/>
    <w:rsid w:val="00443759"/>
    <w:rsid w:val="00443CE7"/>
    <w:rsid w:val="004442AE"/>
    <w:rsid w:val="004444A4"/>
    <w:rsid w:val="00445475"/>
    <w:rsid w:val="00445513"/>
    <w:rsid w:val="004455A9"/>
    <w:rsid w:val="00446C62"/>
    <w:rsid w:val="004471F4"/>
    <w:rsid w:val="00447D16"/>
    <w:rsid w:val="00451537"/>
    <w:rsid w:val="0045313F"/>
    <w:rsid w:val="004531F9"/>
    <w:rsid w:val="004557D3"/>
    <w:rsid w:val="00457028"/>
    <w:rsid w:val="00457AF7"/>
    <w:rsid w:val="00460286"/>
    <w:rsid w:val="00460501"/>
    <w:rsid w:val="004607A1"/>
    <w:rsid w:val="004611FE"/>
    <w:rsid w:val="00461566"/>
    <w:rsid w:val="00461EED"/>
    <w:rsid w:val="00462BD1"/>
    <w:rsid w:val="00462FAE"/>
    <w:rsid w:val="00464534"/>
    <w:rsid w:val="004673EB"/>
    <w:rsid w:val="00470185"/>
    <w:rsid w:val="00471A7B"/>
    <w:rsid w:val="004725DB"/>
    <w:rsid w:val="00472627"/>
    <w:rsid w:val="00473490"/>
    <w:rsid w:val="00473D4A"/>
    <w:rsid w:val="0047413B"/>
    <w:rsid w:val="00474257"/>
    <w:rsid w:val="00474B35"/>
    <w:rsid w:val="00474C1C"/>
    <w:rsid w:val="00476C57"/>
    <w:rsid w:val="00477FDD"/>
    <w:rsid w:val="00480FE1"/>
    <w:rsid w:val="004810FB"/>
    <w:rsid w:val="00481388"/>
    <w:rsid w:val="0048149D"/>
    <w:rsid w:val="00481F0C"/>
    <w:rsid w:val="004822DC"/>
    <w:rsid w:val="00483FCD"/>
    <w:rsid w:val="004851A9"/>
    <w:rsid w:val="004865D2"/>
    <w:rsid w:val="0048673B"/>
    <w:rsid w:val="00486BDE"/>
    <w:rsid w:val="00487A3C"/>
    <w:rsid w:val="00490F0D"/>
    <w:rsid w:val="00491E0B"/>
    <w:rsid w:val="00493817"/>
    <w:rsid w:val="00493E93"/>
    <w:rsid w:val="00493F4F"/>
    <w:rsid w:val="0049578D"/>
    <w:rsid w:val="00495A50"/>
    <w:rsid w:val="00495ED3"/>
    <w:rsid w:val="0049617D"/>
    <w:rsid w:val="00496215"/>
    <w:rsid w:val="00496711"/>
    <w:rsid w:val="00496940"/>
    <w:rsid w:val="004969D8"/>
    <w:rsid w:val="0049743A"/>
    <w:rsid w:val="004A06E5"/>
    <w:rsid w:val="004A0D6C"/>
    <w:rsid w:val="004A15EE"/>
    <w:rsid w:val="004A16BE"/>
    <w:rsid w:val="004A1DD2"/>
    <w:rsid w:val="004A2CD7"/>
    <w:rsid w:val="004A40D9"/>
    <w:rsid w:val="004A5CDC"/>
    <w:rsid w:val="004A7D69"/>
    <w:rsid w:val="004B0E13"/>
    <w:rsid w:val="004B1425"/>
    <w:rsid w:val="004B1E66"/>
    <w:rsid w:val="004B27AB"/>
    <w:rsid w:val="004B359B"/>
    <w:rsid w:val="004B4457"/>
    <w:rsid w:val="004B47CC"/>
    <w:rsid w:val="004B4FCF"/>
    <w:rsid w:val="004B5E63"/>
    <w:rsid w:val="004B6D8F"/>
    <w:rsid w:val="004C1AED"/>
    <w:rsid w:val="004C27FC"/>
    <w:rsid w:val="004C2C3F"/>
    <w:rsid w:val="004C4464"/>
    <w:rsid w:val="004C59FF"/>
    <w:rsid w:val="004C61D4"/>
    <w:rsid w:val="004C6543"/>
    <w:rsid w:val="004C659A"/>
    <w:rsid w:val="004C6A7B"/>
    <w:rsid w:val="004C6D66"/>
    <w:rsid w:val="004C72C5"/>
    <w:rsid w:val="004C7496"/>
    <w:rsid w:val="004C7DF0"/>
    <w:rsid w:val="004D0388"/>
    <w:rsid w:val="004D0C8C"/>
    <w:rsid w:val="004D13B8"/>
    <w:rsid w:val="004D1B1E"/>
    <w:rsid w:val="004D2452"/>
    <w:rsid w:val="004D26B9"/>
    <w:rsid w:val="004D2C87"/>
    <w:rsid w:val="004D2E9D"/>
    <w:rsid w:val="004D30F2"/>
    <w:rsid w:val="004D419C"/>
    <w:rsid w:val="004D4947"/>
    <w:rsid w:val="004D588C"/>
    <w:rsid w:val="004D5ABE"/>
    <w:rsid w:val="004E046C"/>
    <w:rsid w:val="004E0DCF"/>
    <w:rsid w:val="004E0EBB"/>
    <w:rsid w:val="004E159D"/>
    <w:rsid w:val="004E20B0"/>
    <w:rsid w:val="004E276A"/>
    <w:rsid w:val="004E2BE7"/>
    <w:rsid w:val="004E33E8"/>
    <w:rsid w:val="004E3592"/>
    <w:rsid w:val="004E3BF6"/>
    <w:rsid w:val="004E3D74"/>
    <w:rsid w:val="004E3E22"/>
    <w:rsid w:val="004E3F17"/>
    <w:rsid w:val="004E5C51"/>
    <w:rsid w:val="004E6206"/>
    <w:rsid w:val="004E632A"/>
    <w:rsid w:val="004E6F7E"/>
    <w:rsid w:val="004E7B6A"/>
    <w:rsid w:val="004F00C5"/>
    <w:rsid w:val="004F030E"/>
    <w:rsid w:val="004F0680"/>
    <w:rsid w:val="004F0ECB"/>
    <w:rsid w:val="004F3DC5"/>
    <w:rsid w:val="004F4CF9"/>
    <w:rsid w:val="004F4E8E"/>
    <w:rsid w:val="004F5E9E"/>
    <w:rsid w:val="004F6114"/>
    <w:rsid w:val="004F75BC"/>
    <w:rsid w:val="005009F3"/>
    <w:rsid w:val="00502AF0"/>
    <w:rsid w:val="00502E6C"/>
    <w:rsid w:val="00503877"/>
    <w:rsid w:val="00503931"/>
    <w:rsid w:val="005048C8"/>
    <w:rsid w:val="005054AB"/>
    <w:rsid w:val="00506585"/>
    <w:rsid w:val="00506D06"/>
    <w:rsid w:val="00510964"/>
    <w:rsid w:val="0051185E"/>
    <w:rsid w:val="00512043"/>
    <w:rsid w:val="00512182"/>
    <w:rsid w:val="00512522"/>
    <w:rsid w:val="00512657"/>
    <w:rsid w:val="00512CA7"/>
    <w:rsid w:val="00513E4F"/>
    <w:rsid w:val="00513EFB"/>
    <w:rsid w:val="00514E76"/>
    <w:rsid w:val="005159CD"/>
    <w:rsid w:val="0051618D"/>
    <w:rsid w:val="00516711"/>
    <w:rsid w:val="00516D9F"/>
    <w:rsid w:val="0052058E"/>
    <w:rsid w:val="0052205C"/>
    <w:rsid w:val="005221FC"/>
    <w:rsid w:val="005256CD"/>
    <w:rsid w:val="0052593D"/>
    <w:rsid w:val="00525A2F"/>
    <w:rsid w:val="00525BDA"/>
    <w:rsid w:val="00525DFB"/>
    <w:rsid w:val="0052671E"/>
    <w:rsid w:val="00530CD0"/>
    <w:rsid w:val="005319D2"/>
    <w:rsid w:val="00531B98"/>
    <w:rsid w:val="005325E7"/>
    <w:rsid w:val="0053269E"/>
    <w:rsid w:val="00533937"/>
    <w:rsid w:val="005340EE"/>
    <w:rsid w:val="005346CF"/>
    <w:rsid w:val="0053683D"/>
    <w:rsid w:val="0053796B"/>
    <w:rsid w:val="005407BD"/>
    <w:rsid w:val="00540C56"/>
    <w:rsid w:val="0054164D"/>
    <w:rsid w:val="00541AD8"/>
    <w:rsid w:val="00541E94"/>
    <w:rsid w:val="00541EB8"/>
    <w:rsid w:val="00542551"/>
    <w:rsid w:val="005426F1"/>
    <w:rsid w:val="00543184"/>
    <w:rsid w:val="0054518F"/>
    <w:rsid w:val="005451F1"/>
    <w:rsid w:val="0054602D"/>
    <w:rsid w:val="00546957"/>
    <w:rsid w:val="00547491"/>
    <w:rsid w:val="0054790D"/>
    <w:rsid w:val="00550143"/>
    <w:rsid w:val="00550BFC"/>
    <w:rsid w:val="00550DE7"/>
    <w:rsid w:val="0055151D"/>
    <w:rsid w:val="00553E54"/>
    <w:rsid w:val="00554871"/>
    <w:rsid w:val="00554E8E"/>
    <w:rsid w:val="005621E8"/>
    <w:rsid w:val="0056285D"/>
    <w:rsid w:val="005631BB"/>
    <w:rsid w:val="00563BED"/>
    <w:rsid w:val="005654BF"/>
    <w:rsid w:val="00566187"/>
    <w:rsid w:val="00566EE6"/>
    <w:rsid w:val="005713A0"/>
    <w:rsid w:val="005719BB"/>
    <w:rsid w:val="005730BE"/>
    <w:rsid w:val="005736DF"/>
    <w:rsid w:val="005751F1"/>
    <w:rsid w:val="00576483"/>
    <w:rsid w:val="00576FE6"/>
    <w:rsid w:val="00577784"/>
    <w:rsid w:val="00577880"/>
    <w:rsid w:val="00577A8F"/>
    <w:rsid w:val="005802BC"/>
    <w:rsid w:val="00582343"/>
    <w:rsid w:val="00582455"/>
    <w:rsid w:val="00582DCB"/>
    <w:rsid w:val="00582F0F"/>
    <w:rsid w:val="00583591"/>
    <w:rsid w:val="00583BEF"/>
    <w:rsid w:val="00584945"/>
    <w:rsid w:val="0058506F"/>
    <w:rsid w:val="00585104"/>
    <w:rsid w:val="005854A6"/>
    <w:rsid w:val="00585C1A"/>
    <w:rsid w:val="00585DCB"/>
    <w:rsid w:val="005919FB"/>
    <w:rsid w:val="005930A8"/>
    <w:rsid w:val="00594132"/>
    <w:rsid w:val="00594372"/>
    <w:rsid w:val="00594C2E"/>
    <w:rsid w:val="005967D3"/>
    <w:rsid w:val="005A0D15"/>
    <w:rsid w:val="005A236E"/>
    <w:rsid w:val="005A2A9D"/>
    <w:rsid w:val="005A31AC"/>
    <w:rsid w:val="005A328C"/>
    <w:rsid w:val="005A32EA"/>
    <w:rsid w:val="005A46BE"/>
    <w:rsid w:val="005A5097"/>
    <w:rsid w:val="005A67B2"/>
    <w:rsid w:val="005A7495"/>
    <w:rsid w:val="005A7D33"/>
    <w:rsid w:val="005A7FE6"/>
    <w:rsid w:val="005B0B33"/>
    <w:rsid w:val="005B0E90"/>
    <w:rsid w:val="005B1132"/>
    <w:rsid w:val="005B17A2"/>
    <w:rsid w:val="005B41C1"/>
    <w:rsid w:val="005B41E9"/>
    <w:rsid w:val="005B4AA5"/>
    <w:rsid w:val="005B508B"/>
    <w:rsid w:val="005B592D"/>
    <w:rsid w:val="005B6546"/>
    <w:rsid w:val="005B67DE"/>
    <w:rsid w:val="005B6ADA"/>
    <w:rsid w:val="005B6E9C"/>
    <w:rsid w:val="005B7294"/>
    <w:rsid w:val="005B774C"/>
    <w:rsid w:val="005C0300"/>
    <w:rsid w:val="005C1014"/>
    <w:rsid w:val="005C3B18"/>
    <w:rsid w:val="005C3E8C"/>
    <w:rsid w:val="005C40F7"/>
    <w:rsid w:val="005C4B8F"/>
    <w:rsid w:val="005C5AE6"/>
    <w:rsid w:val="005C71BC"/>
    <w:rsid w:val="005C7E60"/>
    <w:rsid w:val="005D1032"/>
    <w:rsid w:val="005D121C"/>
    <w:rsid w:val="005D14BD"/>
    <w:rsid w:val="005D1561"/>
    <w:rsid w:val="005D1B4C"/>
    <w:rsid w:val="005D225E"/>
    <w:rsid w:val="005D2384"/>
    <w:rsid w:val="005D3848"/>
    <w:rsid w:val="005D43C1"/>
    <w:rsid w:val="005D4829"/>
    <w:rsid w:val="005D55F8"/>
    <w:rsid w:val="005D6A37"/>
    <w:rsid w:val="005E0D48"/>
    <w:rsid w:val="005E214D"/>
    <w:rsid w:val="005E24EB"/>
    <w:rsid w:val="005E2835"/>
    <w:rsid w:val="005E2C62"/>
    <w:rsid w:val="005E35F3"/>
    <w:rsid w:val="005E38A6"/>
    <w:rsid w:val="005E3B3E"/>
    <w:rsid w:val="005E65ED"/>
    <w:rsid w:val="005F0A53"/>
    <w:rsid w:val="005F10FA"/>
    <w:rsid w:val="005F2024"/>
    <w:rsid w:val="005F3DA5"/>
    <w:rsid w:val="005F4106"/>
    <w:rsid w:val="005F414A"/>
    <w:rsid w:val="005F4275"/>
    <w:rsid w:val="005F4483"/>
    <w:rsid w:val="005F4F32"/>
    <w:rsid w:val="005F6318"/>
    <w:rsid w:val="005F651A"/>
    <w:rsid w:val="005F6B70"/>
    <w:rsid w:val="0060115F"/>
    <w:rsid w:val="00601D6F"/>
    <w:rsid w:val="006025A1"/>
    <w:rsid w:val="0060273C"/>
    <w:rsid w:val="00602C8E"/>
    <w:rsid w:val="006031C8"/>
    <w:rsid w:val="00603E81"/>
    <w:rsid w:val="006042D1"/>
    <w:rsid w:val="00604949"/>
    <w:rsid w:val="00604E3C"/>
    <w:rsid w:val="00605274"/>
    <w:rsid w:val="00605E21"/>
    <w:rsid w:val="0060636E"/>
    <w:rsid w:val="00607855"/>
    <w:rsid w:val="0061132B"/>
    <w:rsid w:val="006115DA"/>
    <w:rsid w:val="00611A91"/>
    <w:rsid w:val="00612669"/>
    <w:rsid w:val="00614F2A"/>
    <w:rsid w:val="006150AA"/>
    <w:rsid w:val="00615EE0"/>
    <w:rsid w:val="006200C4"/>
    <w:rsid w:val="00620A65"/>
    <w:rsid w:val="00621212"/>
    <w:rsid w:val="006215BB"/>
    <w:rsid w:val="00621661"/>
    <w:rsid w:val="006217EB"/>
    <w:rsid w:val="00622021"/>
    <w:rsid w:val="006220C7"/>
    <w:rsid w:val="00622520"/>
    <w:rsid w:val="00623DCE"/>
    <w:rsid w:val="00623F94"/>
    <w:rsid w:val="0062562F"/>
    <w:rsid w:val="006260A7"/>
    <w:rsid w:val="00626F6F"/>
    <w:rsid w:val="0063131C"/>
    <w:rsid w:val="006316C0"/>
    <w:rsid w:val="006329CA"/>
    <w:rsid w:val="006347CA"/>
    <w:rsid w:val="00634991"/>
    <w:rsid w:val="006352F5"/>
    <w:rsid w:val="00635763"/>
    <w:rsid w:val="00635FDF"/>
    <w:rsid w:val="00636E25"/>
    <w:rsid w:val="00637376"/>
    <w:rsid w:val="006406DB"/>
    <w:rsid w:val="0064140D"/>
    <w:rsid w:val="0064245A"/>
    <w:rsid w:val="00642620"/>
    <w:rsid w:val="00643411"/>
    <w:rsid w:val="00643980"/>
    <w:rsid w:val="00643B29"/>
    <w:rsid w:val="00643D37"/>
    <w:rsid w:val="006444EA"/>
    <w:rsid w:val="00645325"/>
    <w:rsid w:val="00645C6A"/>
    <w:rsid w:val="006460C3"/>
    <w:rsid w:val="00647EF5"/>
    <w:rsid w:val="006500B1"/>
    <w:rsid w:val="006503E2"/>
    <w:rsid w:val="00650E4A"/>
    <w:rsid w:val="00651AD0"/>
    <w:rsid w:val="0065202D"/>
    <w:rsid w:val="006521DD"/>
    <w:rsid w:val="0065398C"/>
    <w:rsid w:val="00654D76"/>
    <w:rsid w:val="00654F44"/>
    <w:rsid w:val="00655BBA"/>
    <w:rsid w:val="00656448"/>
    <w:rsid w:val="00656BE7"/>
    <w:rsid w:val="00657C0C"/>
    <w:rsid w:val="00657E5F"/>
    <w:rsid w:val="006616DF"/>
    <w:rsid w:val="00661C9F"/>
    <w:rsid w:val="00663036"/>
    <w:rsid w:val="0066338C"/>
    <w:rsid w:val="00663B9E"/>
    <w:rsid w:val="00667037"/>
    <w:rsid w:val="006676F2"/>
    <w:rsid w:val="006677EA"/>
    <w:rsid w:val="0067212A"/>
    <w:rsid w:val="006721DD"/>
    <w:rsid w:val="00674F20"/>
    <w:rsid w:val="00676901"/>
    <w:rsid w:val="00676C94"/>
    <w:rsid w:val="00677E4A"/>
    <w:rsid w:val="0068096D"/>
    <w:rsid w:val="006810B5"/>
    <w:rsid w:val="00681141"/>
    <w:rsid w:val="00683106"/>
    <w:rsid w:val="006845F4"/>
    <w:rsid w:val="00685319"/>
    <w:rsid w:val="00685A3C"/>
    <w:rsid w:val="00686637"/>
    <w:rsid w:val="00687499"/>
    <w:rsid w:val="00690197"/>
    <w:rsid w:val="006913E5"/>
    <w:rsid w:val="006916B7"/>
    <w:rsid w:val="00691D44"/>
    <w:rsid w:val="00691EB8"/>
    <w:rsid w:val="00692E78"/>
    <w:rsid w:val="00692F4E"/>
    <w:rsid w:val="006933E0"/>
    <w:rsid w:val="00693603"/>
    <w:rsid w:val="00693C6E"/>
    <w:rsid w:val="006941B2"/>
    <w:rsid w:val="00694816"/>
    <w:rsid w:val="00694DCD"/>
    <w:rsid w:val="00695CF5"/>
    <w:rsid w:val="006979EA"/>
    <w:rsid w:val="006A13A7"/>
    <w:rsid w:val="006A175A"/>
    <w:rsid w:val="006A2BFB"/>
    <w:rsid w:val="006A3CEA"/>
    <w:rsid w:val="006A4274"/>
    <w:rsid w:val="006A5879"/>
    <w:rsid w:val="006A5B6E"/>
    <w:rsid w:val="006A6961"/>
    <w:rsid w:val="006A6EB8"/>
    <w:rsid w:val="006B036F"/>
    <w:rsid w:val="006B0F54"/>
    <w:rsid w:val="006B18E9"/>
    <w:rsid w:val="006B1985"/>
    <w:rsid w:val="006B21F0"/>
    <w:rsid w:val="006B355F"/>
    <w:rsid w:val="006B4EDA"/>
    <w:rsid w:val="006B4EEC"/>
    <w:rsid w:val="006B5FCC"/>
    <w:rsid w:val="006B78D9"/>
    <w:rsid w:val="006C0109"/>
    <w:rsid w:val="006C28D6"/>
    <w:rsid w:val="006C2B4A"/>
    <w:rsid w:val="006C2C79"/>
    <w:rsid w:val="006C39D9"/>
    <w:rsid w:val="006C3D5A"/>
    <w:rsid w:val="006C4B47"/>
    <w:rsid w:val="006C67DA"/>
    <w:rsid w:val="006C7343"/>
    <w:rsid w:val="006C75FB"/>
    <w:rsid w:val="006D2524"/>
    <w:rsid w:val="006D5453"/>
    <w:rsid w:val="006D6273"/>
    <w:rsid w:val="006D6D7B"/>
    <w:rsid w:val="006D795A"/>
    <w:rsid w:val="006E0983"/>
    <w:rsid w:val="006E26CF"/>
    <w:rsid w:val="006E34A0"/>
    <w:rsid w:val="006E351C"/>
    <w:rsid w:val="006E3B8F"/>
    <w:rsid w:val="006E3C5B"/>
    <w:rsid w:val="006E46BF"/>
    <w:rsid w:val="006E4B11"/>
    <w:rsid w:val="006E627B"/>
    <w:rsid w:val="006E7540"/>
    <w:rsid w:val="006F050C"/>
    <w:rsid w:val="006F178A"/>
    <w:rsid w:val="006F1EA0"/>
    <w:rsid w:val="006F2977"/>
    <w:rsid w:val="006F335F"/>
    <w:rsid w:val="006F342E"/>
    <w:rsid w:val="006F3FA2"/>
    <w:rsid w:val="006F506A"/>
    <w:rsid w:val="006F58E7"/>
    <w:rsid w:val="006F5F78"/>
    <w:rsid w:val="006F61E3"/>
    <w:rsid w:val="006F69D7"/>
    <w:rsid w:val="00700494"/>
    <w:rsid w:val="00700B30"/>
    <w:rsid w:val="007011EF"/>
    <w:rsid w:val="00702019"/>
    <w:rsid w:val="00702E69"/>
    <w:rsid w:val="0070333B"/>
    <w:rsid w:val="00703CC1"/>
    <w:rsid w:val="0070431E"/>
    <w:rsid w:val="00705031"/>
    <w:rsid w:val="0070523F"/>
    <w:rsid w:val="0070524C"/>
    <w:rsid w:val="00705BBF"/>
    <w:rsid w:val="007061BB"/>
    <w:rsid w:val="007062FB"/>
    <w:rsid w:val="00706582"/>
    <w:rsid w:val="007067C9"/>
    <w:rsid w:val="00707013"/>
    <w:rsid w:val="0070725A"/>
    <w:rsid w:val="007078BA"/>
    <w:rsid w:val="00707EF2"/>
    <w:rsid w:val="00710169"/>
    <w:rsid w:val="007103D1"/>
    <w:rsid w:val="0071067F"/>
    <w:rsid w:val="007118AE"/>
    <w:rsid w:val="00713168"/>
    <w:rsid w:val="007132F5"/>
    <w:rsid w:val="00713720"/>
    <w:rsid w:val="00713C9D"/>
    <w:rsid w:val="00714575"/>
    <w:rsid w:val="00716C23"/>
    <w:rsid w:val="00717253"/>
    <w:rsid w:val="0071750F"/>
    <w:rsid w:val="00717824"/>
    <w:rsid w:val="00717BA0"/>
    <w:rsid w:val="00717C82"/>
    <w:rsid w:val="00717E6F"/>
    <w:rsid w:val="0072132E"/>
    <w:rsid w:val="00721A86"/>
    <w:rsid w:val="00723B1C"/>
    <w:rsid w:val="00725AFC"/>
    <w:rsid w:val="00725B4D"/>
    <w:rsid w:val="00726168"/>
    <w:rsid w:val="007268BB"/>
    <w:rsid w:val="007269A9"/>
    <w:rsid w:val="00727980"/>
    <w:rsid w:val="00731109"/>
    <w:rsid w:val="00732092"/>
    <w:rsid w:val="0073228B"/>
    <w:rsid w:val="00733340"/>
    <w:rsid w:val="00733836"/>
    <w:rsid w:val="007339AC"/>
    <w:rsid w:val="00733BC7"/>
    <w:rsid w:val="00734385"/>
    <w:rsid w:val="00734E68"/>
    <w:rsid w:val="00735A49"/>
    <w:rsid w:val="00736383"/>
    <w:rsid w:val="00736580"/>
    <w:rsid w:val="007369E2"/>
    <w:rsid w:val="007372A6"/>
    <w:rsid w:val="00740F6E"/>
    <w:rsid w:val="00740FC1"/>
    <w:rsid w:val="00742548"/>
    <w:rsid w:val="00743187"/>
    <w:rsid w:val="007437E3"/>
    <w:rsid w:val="00743BB9"/>
    <w:rsid w:val="0074441E"/>
    <w:rsid w:val="00745D31"/>
    <w:rsid w:val="00745E0A"/>
    <w:rsid w:val="007465B1"/>
    <w:rsid w:val="007470AD"/>
    <w:rsid w:val="007474BF"/>
    <w:rsid w:val="00750441"/>
    <w:rsid w:val="007506CE"/>
    <w:rsid w:val="00751B88"/>
    <w:rsid w:val="00752115"/>
    <w:rsid w:val="00753874"/>
    <w:rsid w:val="00754D79"/>
    <w:rsid w:val="00755141"/>
    <w:rsid w:val="007552A9"/>
    <w:rsid w:val="007555C9"/>
    <w:rsid w:val="00755F68"/>
    <w:rsid w:val="007605E4"/>
    <w:rsid w:val="0076117D"/>
    <w:rsid w:val="007611A0"/>
    <w:rsid w:val="0076217F"/>
    <w:rsid w:val="007622CC"/>
    <w:rsid w:val="00764AB9"/>
    <w:rsid w:val="007659CD"/>
    <w:rsid w:val="00766405"/>
    <w:rsid w:val="007709A6"/>
    <w:rsid w:val="007709C8"/>
    <w:rsid w:val="00770C24"/>
    <w:rsid w:val="00771056"/>
    <w:rsid w:val="0077334A"/>
    <w:rsid w:val="0077423F"/>
    <w:rsid w:val="00774A94"/>
    <w:rsid w:val="00774B6E"/>
    <w:rsid w:val="00774FBD"/>
    <w:rsid w:val="00775CE5"/>
    <w:rsid w:val="00776F13"/>
    <w:rsid w:val="0078057E"/>
    <w:rsid w:val="00780A3B"/>
    <w:rsid w:val="00781F90"/>
    <w:rsid w:val="00782C32"/>
    <w:rsid w:val="007831D8"/>
    <w:rsid w:val="00783D73"/>
    <w:rsid w:val="00784267"/>
    <w:rsid w:val="0078567E"/>
    <w:rsid w:val="00785A8D"/>
    <w:rsid w:val="00786ACB"/>
    <w:rsid w:val="00787014"/>
    <w:rsid w:val="00787E24"/>
    <w:rsid w:val="00790C9F"/>
    <w:rsid w:val="007910B4"/>
    <w:rsid w:val="00792548"/>
    <w:rsid w:val="00792EE2"/>
    <w:rsid w:val="007939F7"/>
    <w:rsid w:val="00793ABF"/>
    <w:rsid w:val="00793B67"/>
    <w:rsid w:val="0079429F"/>
    <w:rsid w:val="007948C0"/>
    <w:rsid w:val="007955C9"/>
    <w:rsid w:val="007961A9"/>
    <w:rsid w:val="007968D0"/>
    <w:rsid w:val="00796E6E"/>
    <w:rsid w:val="00796F27"/>
    <w:rsid w:val="007A0911"/>
    <w:rsid w:val="007A1543"/>
    <w:rsid w:val="007A23E8"/>
    <w:rsid w:val="007A2D44"/>
    <w:rsid w:val="007A383F"/>
    <w:rsid w:val="007A4902"/>
    <w:rsid w:val="007A5102"/>
    <w:rsid w:val="007A5D1E"/>
    <w:rsid w:val="007A6330"/>
    <w:rsid w:val="007A713D"/>
    <w:rsid w:val="007A7C7B"/>
    <w:rsid w:val="007A7E67"/>
    <w:rsid w:val="007A7EFA"/>
    <w:rsid w:val="007B00A9"/>
    <w:rsid w:val="007B0105"/>
    <w:rsid w:val="007B03CD"/>
    <w:rsid w:val="007B0F54"/>
    <w:rsid w:val="007B14E0"/>
    <w:rsid w:val="007B2724"/>
    <w:rsid w:val="007B3624"/>
    <w:rsid w:val="007B37BF"/>
    <w:rsid w:val="007B3BAC"/>
    <w:rsid w:val="007B3E89"/>
    <w:rsid w:val="007B3FB5"/>
    <w:rsid w:val="007B481F"/>
    <w:rsid w:val="007B4C7C"/>
    <w:rsid w:val="007B574B"/>
    <w:rsid w:val="007B60DC"/>
    <w:rsid w:val="007B6587"/>
    <w:rsid w:val="007B76A3"/>
    <w:rsid w:val="007C19B6"/>
    <w:rsid w:val="007C2255"/>
    <w:rsid w:val="007C2D91"/>
    <w:rsid w:val="007C2EAC"/>
    <w:rsid w:val="007C3272"/>
    <w:rsid w:val="007C36BF"/>
    <w:rsid w:val="007C3B43"/>
    <w:rsid w:val="007C3B51"/>
    <w:rsid w:val="007C4847"/>
    <w:rsid w:val="007C5726"/>
    <w:rsid w:val="007C5829"/>
    <w:rsid w:val="007C64E3"/>
    <w:rsid w:val="007C7B7C"/>
    <w:rsid w:val="007D0A1D"/>
    <w:rsid w:val="007D224A"/>
    <w:rsid w:val="007D359F"/>
    <w:rsid w:val="007D3E90"/>
    <w:rsid w:val="007D5249"/>
    <w:rsid w:val="007D58BF"/>
    <w:rsid w:val="007D7B0A"/>
    <w:rsid w:val="007D7C35"/>
    <w:rsid w:val="007E04B9"/>
    <w:rsid w:val="007E0E85"/>
    <w:rsid w:val="007E2276"/>
    <w:rsid w:val="007E310A"/>
    <w:rsid w:val="007E3AB7"/>
    <w:rsid w:val="007E416F"/>
    <w:rsid w:val="007E455D"/>
    <w:rsid w:val="007E4977"/>
    <w:rsid w:val="007E5344"/>
    <w:rsid w:val="007E5CF8"/>
    <w:rsid w:val="007E700D"/>
    <w:rsid w:val="007E75A8"/>
    <w:rsid w:val="007E7E7B"/>
    <w:rsid w:val="007F1434"/>
    <w:rsid w:val="007F1630"/>
    <w:rsid w:val="007F2002"/>
    <w:rsid w:val="007F56B6"/>
    <w:rsid w:val="007F6021"/>
    <w:rsid w:val="007F65E8"/>
    <w:rsid w:val="007F7A2D"/>
    <w:rsid w:val="00800206"/>
    <w:rsid w:val="008004F0"/>
    <w:rsid w:val="00800698"/>
    <w:rsid w:val="008011D3"/>
    <w:rsid w:val="008024C7"/>
    <w:rsid w:val="008028D2"/>
    <w:rsid w:val="00804F33"/>
    <w:rsid w:val="00806AF9"/>
    <w:rsid w:val="00810657"/>
    <w:rsid w:val="00810AAB"/>
    <w:rsid w:val="008128A0"/>
    <w:rsid w:val="00812CC4"/>
    <w:rsid w:val="0081395C"/>
    <w:rsid w:val="00813E96"/>
    <w:rsid w:val="0081461B"/>
    <w:rsid w:val="00814E37"/>
    <w:rsid w:val="00815336"/>
    <w:rsid w:val="00816856"/>
    <w:rsid w:val="0081732C"/>
    <w:rsid w:val="008175A6"/>
    <w:rsid w:val="008175BB"/>
    <w:rsid w:val="00820378"/>
    <w:rsid w:val="0082038A"/>
    <w:rsid w:val="00820495"/>
    <w:rsid w:val="00820A3C"/>
    <w:rsid w:val="00820D16"/>
    <w:rsid w:val="008210FB"/>
    <w:rsid w:val="0082181A"/>
    <w:rsid w:val="00822902"/>
    <w:rsid w:val="00823581"/>
    <w:rsid w:val="00823AB6"/>
    <w:rsid w:val="0082452F"/>
    <w:rsid w:val="00825940"/>
    <w:rsid w:val="008267BB"/>
    <w:rsid w:val="00826C02"/>
    <w:rsid w:val="00826FCB"/>
    <w:rsid w:val="008273C3"/>
    <w:rsid w:val="00827694"/>
    <w:rsid w:val="00827DDB"/>
    <w:rsid w:val="008306E1"/>
    <w:rsid w:val="00830FB8"/>
    <w:rsid w:val="00833913"/>
    <w:rsid w:val="00833B48"/>
    <w:rsid w:val="00833D87"/>
    <w:rsid w:val="0083462C"/>
    <w:rsid w:val="008346D5"/>
    <w:rsid w:val="00834D8D"/>
    <w:rsid w:val="008360C6"/>
    <w:rsid w:val="0083645D"/>
    <w:rsid w:val="008430AA"/>
    <w:rsid w:val="00843BAE"/>
    <w:rsid w:val="0084423F"/>
    <w:rsid w:val="00844D23"/>
    <w:rsid w:val="00844F5C"/>
    <w:rsid w:val="008450B8"/>
    <w:rsid w:val="008455D2"/>
    <w:rsid w:val="00846FEB"/>
    <w:rsid w:val="008471E6"/>
    <w:rsid w:val="0085033C"/>
    <w:rsid w:val="00852031"/>
    <w:rsid w:val="008525E1"/>
    <w:rsid w:val="00853321"/>
    <w:rsid w:val="00853A3D"/>
    <w:rsid w:val="00853B08"/>
    <w:rsid w:val="00854F99"/>
    <w:rsid w:val="00854FE4"/>
    <w:rsid w:val="00855E55"/>
    <w:rsid w:val="0085788D"/>
    <w:rsid w:val="008601BF"/>
    <w:rsid w:val="00860A81"/>
    <w:rsid w:val="0086119A"/>
    <w:rsid w:val="008616D9"/>
    <w:rsid w:val="008624E6"/>
    <w:rsid w:val="00864482"/>
    <w:rsid w:val="008644AD"/>
    <w:rsid w:val="00865B0D"/>
    <w:rsid w:val="0087045A"/>
    <w:rsid w:val="00871020"/>
    <w:rsid w:val="008719FE"/>
    <w:rsid w:val="00871F7B"/>
    <w:rsid w:val="008736E8"/>
    <w:rsid w:val="0087386E"/>
    <w:rsid w:val="008738DB"/>
    <w:rsid w:val="008738E6"/>
    <w:rsid w:val="00873BF7"/>
    <w:rsid w:val="00874761"/>
    <w:rsid w:val="00874CA9"/>
    <w:rsid w:val="00874E78"/>
    <w:rsid w:val="00875025"/>
    <w:rsid w:val="0087519A"/>
    <w:rsid w:val="00875AAB"/>
    <w:rsid w:val="00875C78"/>
    <w:rsid w:val="00876F6F"/>
    <w:rsid w:val="008773C5"/>
    <w:rsid w:val="0087763C"/>
    <w:rsid w:val="0088097C"/>
    <w:rsid w:val="00880DEA"/>
    <w:rsid w:val="00882451"/>
    <w:rsid w:val="00882556"/>
    <w:rsid w:val="0088382D"/>
    <w:rsid w:val="00883CD8"/>
    <w:rsid w:val="00884EEE"/>
    <w:rsid w:val="00885313"/>
    <w:rsid w:val="00885B77"/>
    <w:rsid w:val="0088671C"/>
    <w:rsid w:val="0088682D"/>
    <w:rsid w:val="00887818"/>
    <w:rsid w:val="0089038F"/>
    <w:rsid w:val="00890A94"/>
    <w:rsid w:val="008914AC"/>
    <w:rsid w:val="0089261B"/>
    <w:rsid w:val="008929EE"/>
    <w:rsid w:val="00892CEA"/>
    <w:rsid w:val="00892D88"/>
    <w:rsid w:val="00893942"/>
    <w:rsid w:val="00893C80"/>
    <w:rsid w:val="00893F31"/>
    <w:rsid w:val="0089568E"/>
    <w:rsid w:val="00895A5A"/>
    <w:rsid w:val="00895B88"/>
    <w:rsid w:val="00895F3B"/>
    <w:rsid w:val="00895F50"/>
    <w:rsid w:val="008961A6"/>
    <w:rsid w:val="0089664B"/>
    <w:rsid w:val="00896660"/>
    <w:rsid w:val="00896D44"/>
    <w:rsid w:val="008A2019"/>
    <w:rsid w:val="008A291D"/>
    <w:rsid w:val="008A2A11"/>
    <w:rsid w:val="008A2D6F"/>
    <w:rsid w:val="008A4DD3"/>
    <w:rsid w:val="008A4E45"/>
    <w:rsid w:val="008A5BD6"/>
    <w:rsid w:val="008A68D0"/>
    <w:rsid w:val="008A733D"/>
    <w:rsid w:val="008B1792"/>
    <w:rsid w:val="008B1D62"/>
    <w:rsid w:val="008B25C4"/>
    <w:rsid w:val="008B2CCD"/>
    <w:rsid w:val="008B4E0D"/>
    <w:rsid w:val="008B4EBA"/>
    <w:rsid w:val="008B4F98"/>
    <w:rsid w:val="008B5EEE"/>
    <w:rsid w:val="008B60BC"/>
    <w:rsid w:val="008B688D"/>
    <w:rsid w:val="008B68DB"/>
    <w:rsid w:val="008B7DB6"/>
    <w:rsid w:val="008C0270"/>
    <w:rsid w:val="008C173E"/>
    <w:rsid w:val="008C1D77"/>
    <w:rsid w:val="008C2797"/>
    <w:rsid w:val="008C32CB"/>
    <w:rsid w:val="008C44B4"/>
    <w:rsid w:val="008C47D4"/>
    <w:rsid w:val="008C4E61"/>
    <w:rsid w:val="008C549F"/>
    <w:rsid w:val="008C71A4"/>
    <w:rsid w:val="008C77FC"/>
    <w:rsid w:val="008C7D2D"/>
    <w:rsid w:val="008D09AE"/>
    <w:rsid w:val="008D1492"/>
    <w:rsid w:val="008D2CDF"/>
    <w:rsid w:val="008D3AD2"/>
    <w:rsid w:val="008D404F"/>
    <w:rsid w:val="008D4B9E"/>
    <w:rsid w:val="008D677D"/>
    <w:rsid w:val="008D78DF"/>
    <w:rsid w:val="008E0579"/>
    <w:rsid w:val="008E0FE5"/>
    <w:rsid w:val="008E2403"/>
    <w:rsid w:val="008E3EEF"/>
    <w:rsid w:val="008E4370"/>
    <w:rsid w:val="008E64F9"/>
    <w:rsid w:val="008E6C87"/>
    <w:rsid w:val="008F199A"/>
    <w:rsid w:val="008F21FD"/>
    <w:rsid w:val="008F228A"/>
    <w:rsid w:val="008F2525"/>
    <w:rsid w:val="008F3630"/>
    <w:rsid w:val="008F6204"/>
    <w:rsid w:val="008F6350"/>
    <w:rsid w:val="008F66DF"/>
    <w:rsid w:val="008F6D56"/>
    <w:rsid w:val="008F6DEE"/>
    <w:rsid w:val="008F6EE2"/>
    <w:rsid w:val="008F77B2"/>
    <w:rsid w:val="008F7D2E"/>
    <w:rsid w:val="009008C9"/>
    <w:rsid w:val="00900D75"/>
    <w:rsid w:val="0090187E"/>
    <w:rsid w:val="0090231B"/>
    <w:rsid w:val="009026EB"/>
    <w:rsid w:val="00905AE2"/>
    <w:rsid w:val="009069AF"/>
    <w:rsid w:val="00907998"/>
    <w:rsid w:val="0091037E"/>
    <w:rsid w:val="00911829"/>
    <w:rsid w:val="0091247B"/>
    <w:rsid w:val="00912DF7"/>
    <w:rsid w:val="00914957"/>
    <w:rsid w:val="00915937"/>
    <w:rsid w:val="00915D10"/>
    <w:rsid w:val="00915DDE"/>
    <w:rsid w:val="00916718"/>
    <w:rsid w:val="009168D1"/>
    <w:rsid w:val="00917AF9"/>
    <w:rsid w:val="009201D3"/>
    <w:rsid w:val="00920326"/>
    <w:rsid w:val="00920425"/>
    <w:rsid w:val="009208B1"/>
    <w:rsid w:val="00920B76"/>
    <w:rsid w:val="00922BD6"/>
    <w:rsid w:val="00922F0E"/>
    <w:rsid w:val="00924124"/>
    <w:rsid w:val="00924426"/>
    <w:rsid w:val="0092501C"/>
    <w:rsid w:val="00925FB4"/>
    <w:rsid w:val="00925FDE"/>
    <w:rsid w:val="00926BD2"/>
    <w:rsid w:val="00927305"/>
    <w:rsid w:val="0092750F"/>
    <w:rsid w:val="009277C8"/>
    <w:rsid w:val="00927EBD"/>
    <w:rsid w:val="00927F63"/>
    <w:rsid w:val="0093000B"/>
    <w:rsid w:val="00932726"/>
    <w:rsid w:val="009328AB"/>
    <w:rsid w:val="00932B9C"/>
    <w:rsid w:val="009339A3"/>
    <w:rsid w:val="00933D10"/>
    <w:rsid w:val="00933E9D"/>
    <w:rsid w:val="00933FBB"/>
    <w:rsid w:val="0093517A"/>
    <w:rsid w:val="00935A19"/>
    <w:rsid w:val="00935D5D"/>
    <w:rsid w:val="00935EFE"/>
    <w:rsid w:val="00936436"/>
    <w:rsid w:val="00936A32"/>
    <w:rsid w:val="009374D0"/>
    <w:rsid w:val="00940816"/>
    <w:rsid w:val="009417FC"/>
    <w:rsid w:val="00943C8A"/>
    <w:rsid w:val="00944E63"/>
    <w:rsid w:val="009457FF"/>
    <w:rsid w:val="00945C24"/>
    <w:rsid w:val="00946DB6"/>
    <w:rsid w:val="00947997"/>
    <w:rsid w:val="00947EF6"/>
    <w:rsid w:val="0095023F"/>
    <w:rsid w:val="00950890"/>
    <w:rsid w:val="00951F91"/>
    <w:rsid w:val="00952043"/>
    <w:rsid w:val="00952E33"/>
    <w:rsid w:val="009532DA"/>
    <w:rsid w:val="0095351D"/>
    <w:rsid w:val="00954393"/>
    <w:rsid w:val="0095606E"/>
    <w:rsid w:val="009563A4"/>
    <w:rsid w:val="00956D73"/>
    <w:rsid w:val="00957089"/>
    <w:rsid w:val="00960FB5"/>
    <w:rsid w:val="0096165E"/>
    <w:rsid w:val="00961F4E"/>
    <w:rsid w:val="0096319E"/>
    <w:rsid w:val="0096320F"/>
    <w:rsid w:val="00963547"/>
    <w:rsid w:val="0096644A"/>
    <w:rsid w:val="00967359"/>
    <w:rsid w:val="00967CD3"/>
    <w:rsid w:val="009702B0"/>
    <w:rsid w:val="00970FF8"/>
    <w:rsid w:val="00972A0F"/>
    <w:rsid w:val="00973D70"/>
    <w:rsid w:val="00973E46"/>
    <w:rsid w:val="00974B47"/>
    <w:rsid w:val="00975400"/>
    <w:rsid w:val="00975ADC"/>
    <w:rsid w:val="009767D5"/>
    <w:rsid w:val="009776A3"/>
    <w:rsid w:val="00977EBF"/>
    <w:rsid w:val="00982152"/>
    <w:rsid w:val="009822F8"/>
    <w:rsid w:val="00982F2A"/>
    <w:rsid w:val="00983065"/>
    <w:rsid w:val="009838AE"/>
    <w:rsid w:val="00984D53"/>
    <w:rsid w:val="00985D4A"/>
    <w:rsid w:val="00985F08"/>
    <w:rsid w:val="0098605B"/>
    <w:rsid w:val="009907B1"/>
    <w:rsid w:val="00990A7A"/>
    <w:rsid w:val="00993AA6"/>
    <w:rsid w:val="00993C8D"/>
    <w:rsid w:val="00995B45"/>
    <w:rsid w:val="00995CE4"/>
    <w:rsid w:val="00997738"/>
    <w:rsid w:val="009A0023"/>
    <w:rsid w:val="009A0119"/>
    <w:rsid w:val="009A1B0C"/>
    <w:rsid w:val="009A232D"/>
    <w:rsid w:val="009A237E"/>
    <w:rsid w:val="009A23A6"/>
    <w:rsid w:val="009A2966"/>
    <w:rsid w:val="009A2DE5"/>
    <w:rsid w:val="009A4379"/>
    <w:rsid w:val="009A4B9D"/>
    <w:rsid w:val="009A5896"/>
    <w:rsid w:val="009A5B24"/>
    <w:rsid w:val="009A7428"/>
    <w:rsid w:val="009A79E3"/>
    <w:rsid w:val="009B0588"/>
    <w:rsid w:val="009B1119"/>
    <w:rsid w:val="009B235C"/>
    <w:rsid w:val="009B297B"/>
    <w:rsid w:val="009B3A80"/>
    <w:rsid w:val="009B3FB2"/>
    <w:rsid w:val="009B4155"/>
    <w:rsid w:val="009B41E2"/>
    <w:rsid w:val="009B422F"/>
    <w:rsid w:val="009B4342"/>
    <w:rsid w:val="009B43AC"/>
    <w:rsid w:val="009B4940"/>
    <w:rsid w:val="009B4DFE"/>
    <w:rsid w:val="009B5E88"/>
    <w:rsid w:val="009B7BD7"/>
    <w:rsid w:val="009C2E21"/>
    <w:rsid w:val="009C30F8"/>
    <w:rsid w:val="009C32AA"/>
    <w:rsid w:val="009C3B7F"/>
    <w:rsid w:val="009C4D84"/>
    <w:rsid w:val="009C5233"/>
    <w:rsid w:val="009C59A1"/>
    <w:rsid w:val="009C6920"/>
    <w:rsid w:val="009C73F9"/>
    <w:rsid w:val="009C7C69"/>
    <w:rsid w:val="009C7D44"/>
    <w:rsid w:val="009C7D67"/>
    <w:rsid w:val="009D29F7"/>
    <w:rsid w:val="009D2AD6"/>
    <w:rsid w:val="009D2B02"/>
    <w:rsid w:val="009D333D"/>
    <w:rsid w:val="009D5919"/>
    <w:rsid w:val="009D6564"/>
    <w:rsid w:val="009D69A3"/>
    <w:rsid w:val="009D7D8A"/>
    <w:rsid w:val="009E00F0"/>
    <w:rsid w:val="009E07AC"/>
    <w:rsid w:val="009E1A46"/>
    <w:rsid w:val="009E49D8"/>
    <w:rsid w:val="009E698E"/>
    <w:rsid w:val="009E6C8B"/>
    <w:rsid w:val="009E6D0A"/>
    <w:rsid w:val="009E71BB"/>
    <w:rsid w:val="009E742B"/>
    <w:rsid w:val="009F0220"/>
    <w:rsid w:val="009F0265"/>
    <w:rsid w:val="009F081C"/>
    <w:rsid w:val="009F092D"/>
    <w:rsid w:val="009F0BFB"/>
    <w:rsid w:val="009F1B63"/>
    <w:rsid w:val="009F1DC9"/>
    <w:rsid w:val="009F1E59"/>
    <w:rsid w:val="009F2501"/>
    <w:rsid w:val="009F3313"/>
    <w:rsid w:val="009F33D0"/>
    <w:rsid w:val="009F36B3"/>
    <w:rsid w:val="009F4710"/>
    <w:rsid w:val="009F59A0"/>
    <w:rsid w:val="009F6491"/>
    <w:rsid w:val="009F68E3"/>
    <w:rsid w:val="009F6BCE"/>
    <w:rsid w:val="009F706A"/>
    <w:rsid w:val="00A00881"/>
    <w:rsid w:val="00A00BA4"/>
    <w:rsid w:val="00A0190F"/>
    <w:rsid w:val="00A02603"/>
    <w:rsid w:val="00A02B42"/>
    <w:rsid w:val="00A03884"/>
    <w:rsid w:val="00A03C8A"/>
    <w:rsid w:val="00A03D6C"/>
    <w:rsid w:val="00A0407C"/>
    <w:rsid w:val="00A04932"/>
    <w:rsid w:val="00A066C4"/>
    <w:rsid w:val="00A06BDB"/>
    <w:rsid w:val="00A10648"/>
    <w:rsid w:val="00A10B83"/>
    <w:rsid w:val="00A11E7C"/>
    <w:rsid w:val="00A122C6"/>
    <w:rsid w:val="00A12764"/>
    <w:rsid w:val="00A12C15"/>
    <w:rsid w:val="00A12F39"/>
    <w:rsid w:val="00A1312B"/>
    <w:rsid w:val="00A13352"/>
    <w:rsid w:val="00A156F4"/>
    <w:rsid w:val="00A17D13"/>
    <w:rsid w:val="00A201B6"/>
    <w:rsid w:val="00A21901"/>
    <w:rsid w:val="00A22933"/>
    <w:rsid w:val="00A22FCE"/>
    <w:rsid w:val="00A23D10"/>
    <w:rsid w:val="00A23F1A"/>
    <w:rsid w:val="00A24420"/>
    <w:rsid w:val="00A25B76"/>
    <w:rsid w:val="00A25E3D"/>
    <w:rsid w:val="00A26B32"/>
    <w:rsid w:val="00A26B72"/>
    <w:rsid w:val="00A26D43"/>
    <w:rsid w:val="00A26F1F"/>
    <w:rsid w:val="00A27522"/>
    <w:rsid w:val="00A2793F"/>
    <w:rsid w:val="00A3019C"/>
    <w:rsid w:val="00A30E5D"/>
    <w:rsid w:val="00A31697"/>
    <w:rsid w:val="00A31A5F"/>
    <w:rsid w:val="00A31ADF"/>
    <w:rsid w:val="00A31C1E"/>
    <w:rsid w:val="00A33440"/>
    <w:rsid w:val="00A352FE"/>
    <w:rsid w:val="00A358C4"/>
    <w:rsid w:val="00A366CA"/>
    <w:rsid w:val="00A370D5"/>
    <w:rsid w:val="00A379BF"/>
    <w:rsid w:val="00A37A9E"/>
    <w:rsid w:val="00A37D59"/>
    <w:rsid w:val="00A40438"/>
    <w:rsid w:val="00A41FE1"/>
    <w:rsid w:val="00A430B6"/>
    <w:rsid w:val="00A43472"/>
    <w:rsid w:val="00A44A0F"/>
    <w:rsid w:val="00A44D24"/>
    <w:rsid w:val="00A450BD"/>
    <w:rsid w:val="00A462ED"/>
    <w:rsid w:val="00A47D2B"/>
    <w:rsid w:val="00A47FB0"/>
    <w:rsid w:val="00A505CD"/>
    <w:rsid w:val="00A508D2"/>
    <w:rsid w:val="00A51A77"/>
    <w:rsid w:val="00A51BBF"/>
    <w:rsid w:val="00A51F64"/>
    <w:rsid w:val="00A523AC"/>
    <w:rsid w:val="00A53247"/>
    <w:rsid w:val="00A539A6"/>
    <w:rsid w:val="00A55B70"/>
    <w:rsid w:val="00A57A52"/>
    <w:rsid w:val="00A57C75"/>
    <w:rsid w:val="00A57D4E"/>
    <w:rsid w:val="00A62A08"/>
    <w:rsid w:val="00A644B4"/>
    <w:rsid w:val="00A64A49"/>
    <w:rsid w:val="00A67960"/>
    <w:rsid w:val="00A7111E"/>
    <w:rsid w:val="00A71122"/>
    <w:rsid w:val="00A7334F"/>
    <w:rsid w:val="00A74970"/>
    <w:rsid w:val="00A74A96"/>
    <w:rsid w:val="00A75125"/>
    <w:rsid w:val="00A756C3"/>
    <w:rsid w:val="00A7710E"/>
    <w:rsid w:val="00A77C80"/>
    <w:rsid w:val="00A77ECB"/>
    <w:rsid w:val="00A81820"/>
    <w:rsid w:val="00A81E3C"/>
    <w:rsid w:val="00A82949"/>
    <w:rsid w:val="00A82E47"/>
    <w:rsid w:val="00A85F16"/>
    <w:rsid w:val="00A86A27"/>
    <w:rsid w:val="00A875E7"/>
    <w:rsid w:val="00A904A9"/>
    <w:rsid w:val="00A904AC"/>
    <w:rsid w:val="00A90A5A"/>
    <w:rsid w:val="00A90D5E"/>
    <w:rsid w:val="00A9261F"/>
    <w:rsid w:val="00A93411"/>
    <w:rsid w:val="00A935F3"/>
    <w:rsid w:val="00A947DA"/>
    <w:rsid w:val="00A953A9"/>
    <w:rsid w:val="00A95748"/>
    <w:rsid w:val="00A95846"/>
    <w:rsid w:val="00A9596B"/>
    <w:rsid w:val="00A96F6B"/>
    <w:rsid w:val="00A97413"/>
    <w:rsid w:val="00A97EE6"/>
    <w:rsid w:val="00AA038D"/>
    <w:rsid w:val="00AA0557"/>
    <w:rsid w:val="00AA0909"/>
    <w:rsid w:val="00AA10F9"/>
    <w:rsid w:val="00AA17C1"/>
    <w:rsid w:val="00AA1CD2"/>
    <w:rsid w:val="00AA26EE"/>
    <w:rsid w:val="00AA2EEC"/>
    <w:rsid w:val="00AA44C4"/>
    <w:rsid w:val="00AA5619"/>
    <w:rsid w:val="00AA5FA4"/>
    <w:rsid w:val="00AA62F8"/>
    <w:rsid w:val="00AB00C5"/>
    <w:rsid w:val="00AB143B"/>
    <w:rsid w:val="00AB1561"/>
    <w:rsid w:val="00AB15A0"/>
    <w:rsid w:val="00AB18BF"/>
    <w:rsid w:val="00AB19A9"/>
    <w:rsid w:val="00AB25FF"/>
    <w:rsid w:val="00AB3B88"/>
    <w:rsid w:val="00AB4349"/>
    <w:rsid w:val="00AB4925"/>
    <w:rsid w:val="00AB507C"/>
    <w:rsid w:val="00AB58AE"/>
    <w:rsid w:val="00AB67C5"/>
    <w:rsid w:val="00AC0660"/>
    <w:rsid w:val="00AC0938"/>
    <w:rsid w:val="00AC2851"/>
    <w:rsid w:val="00AC2B3C"/>
    <w:rsid w:val="00AC2D0B"/>
    <w:rsid w:val="00AC3DBF"/>
    <w:rsid w:val="00AC5C26"/>
    <w:rsid w:val="00AC6179"/>
    <w:rsid w:val="00AC7CFC"/>
    <w:rsid w:val="00AD0514"/>
    <w:rsid w:val="00AD1196"/>
    <w:rsid w:val="00AD1D52"/>
    <w:rsid w:val="00AD23AE"/>
    <w:rsid w:val="00AD3459"/>
    <w:rsid w:val="00AD484A"/>
    <w:rsid w:val="00AD520D"/>
    <w:rsid w:val="00AD5A34"/>
    <w:rsid w:val="00AD5FC3"/>
    <w:rsid w:val="00AD75C7"/>
    <w:rsid w:val="00AE1428"/>
    <w:rsid w:val="00AE17F1"/>
    <w:rsid w:val="00AE3EC8"/>
    <w:rsid w:val="00AE4264"/>
    <w:rsid w:val="00AE6F0B"/>
    <w:rsid w:val="00AE7C7D"/>
    <w:rsid w:val="00AF0A1C"/>
    <w:rsid w:val="00AF0D7A"/>
    <w:rsid w:val="00AF13B1"/>
    <w:rsid w:val="00AF39C9"/>
    <w:rsid w:val="00AF3FF7"/>
    <w:rsid w:val="00AF4072"/>
    <w:rsid w:val="00AF50C5"/>
    <w:rsid w:val="00AF58B2"/>
    <w:rsid w:val="00AF5B15"/>
    <w:rsid w:val="00AF6267"/>
    <w:rsid w:val="00AF66A7"/>
    <w:rsid w:val="00AF6D2F"/>
    <w:rsid w:val="00AF6F3D"/>
    <w:rsid w:val="00B0082C"/>
    <w:rsid w:val="00B01480"/>
    <w:rsid w:val="00B028CF"/>
    <w:rsid w:val="00B03B7D"/>
    <w:rsid w:val="00B0493C"/>
    <w:rsid w:val="00B04A8B"/>
    <w:rsid w:val="00B05713"/>
    <w:rsid w:val="00B061CE"/>
    <w:rsid w:val="00B06327"/>
    <w:rsid w:val="00B06DFA"/>
    <w:rsid w:val="00B070C9"/>
    <w:rsid w:val="00B0753C"/>
    <w:rsid w:val="00B07C5D"/>
    <w:rsid w:val="00B10406"/>
    <w:rsid w:val="00B11C19"/>
    <w:rsid w:val="00B11CB1"/>
    <w:rsid w:val="00B13450"/>
    <w:rsid w:val="00B13A3E"/>
    <w:rsid w:val="00B14438"/>
    <w:rsid w:val="00B14633"/>
    <w:rsid w:val="00B1546D"/>
    <w:rsid w:val="00B154C6"/>
    <w:rsid w:val="00B15691"/>
    <w:rsid w:val="00B15BC8"/>
    <w:rsid w:val="00B1628E"/>
    <w:rsid w:val="00B16DF4"/>
    <w:rsid w:val="00B16F05"/>
    <w:rsid w:val="00B17101"/>
    <w:rsid w:val="00B17961"/>
    <w:rsid w:val="00B203C7"/>
    <w:rsid w:val="00B2104E"/>
    <w:rsid w:val="00B21796"/>
    <w:rsid w:val="00B21DFB"/>
    <w:rsid w:val="00B223BA"/>
    <w:rsid w:val="00B2350B"/>
    <w:rsid w:val="00B2622B"/>
    <w:rsid w:val="00B266B6"/>
    <w:rsid w:val="00B26B18"/>
    <w:rsid w:val="00B26E3F"/>
    <w:rsid w:val="00B27049"/>
    <w:rsid w:val="00B277D7"/>
    <w:rsid w:val="00B27FB6"/>
    <w:rsid w:val="00B30353"/>
    <w:rsid w:val="00B31110"/>
    <w:rsid w:val="00B3152A"/>
    <w:rsid w:val="00B31573"/>
    <w:rsid w:val="00B31A74"/>
    <w:rsid w:val="00B344E3"/>
    <w:rsid w:val="00B345C8"/>
    <w:rsid w:val="00B34E37"/>
    <w:rsid w:val="00B350AE"/>
    <w:rsid w:val="00B362BD"/>
    <w:rsid w:val="00B362FB"/>
    <w:rsid w:val="00B37426"/>
    <w:rsid w:val="00B3773D"/>
    <w:rsid w:val="00B40194"/>
    <w:rsid w:val="00B40309"/>
    <w:rsid w:val="00B40359"/>
    <w:rsid w:val="00B412CF"/>
    <w:rsid w:val="00B4155F"/>
    <w:rsid w:val="00B4312D"/>
    <w:rsid w:val="00B45080"/>
    <w:rsid w:val="00B45307"/>
    <w:rsid w:val="00B46CC3"/>
    <w:rsid w:val="00B46FCF"/>
    <w:rsid w:val="00B50B61"/>
    <w:rsid w:val="00B50BD9"/>
    <w:rsid w:val="00B51CD4"/>
    <w:rsid w:val="00B520A9"/>
    <w:rsid w:val="00B52CDB"/>
    <w:rsid w:val="00B53560"/>
    <w:rsid w:val="00B53C16"/>
    <w:rsid w:val="00B53CAA"/>
    <w:rsid w:val="00B54408"/>
    <w:rsid w:val="00B54794"/>
    <w:rsid w:val="00B54D1E"/>
    <w:rsid w:val="00B55391"/>
    <w:rsid w:val="00B55BE0"/>
    <w:rsid w:val="00B55F77"/>
    <w:rsid w:val="00B56133"/>
    <w:rsid w:val="00B57C4F"/>
    <w:rsid w:val="00B61B2F"/>
    <w:rsid w:val="00B641E7"/>
    <w:rsid w:val="00B6477B"/>
    <w:rsid w:val="00B64BC5"/>
    <w:rsid w:val="00B65C87"/>
    <w:rsid w:val="00B675C2"/>
    <w:rsid w:val="00B67808"/>
    <w:rsid w:val="00B67B12"/>
    <w:rsid w:val="00B70CCC"/>
    <w:rsid w:val="00B7284D"/>
    <w:rsid w:val="00B75650"/>
    <w:rsid w:val="00B75790"/>
    <w:rsid w:val="00B761AF"/>
    <w:rsid w:val="00B76B71"/>
    <w:rsid w:val="00B77B80"/>
    <w:rsid w:val="00B77C46"/>
    <w:rsid w:val="00B801C9"/>
    <w:rsid w:val="00B80AE4"/>
    <w:rsid w:val="00B814CC"/>
    <w:rsid w:val="00B81A85"/>
    <w:rsid w:val="00B82347"/>
    <w:rsid w:val="00B8334D"/>
    <w:rsid w:val="00B83FDA"/>
    <w:rsid w:val="00B84E62"/>
    <w:rsid w:val="00B856F5"/>
    <w:rsid w:val="00B86DB2"/>
    <w:rsid w:val="00B90056"/>
    <w:rsid w:val="00B90D09"/>
    <w:rsid w:val="00B9267A"/>
    <w:rsid w:val="00B927E5"/>
    <w:rsid w:val="00B9401C"/>
    <w:rsid w:val="00B94527"/>
    <w:rsid w:val="00B94722"/>
    <w:rsid w:val="00B94B2B"/>
    <w:rsid w:val="00B95092"/>
    <w:rsid w:val="00B95E84"/>
    <w:rsid w:val="00B96104"/>
    <w:rsid w:val="00B9681A"/>
    <w:rsid w:val="00B975D0"/>
    <w:rsid w:val="00BA07C9"/>
    <w:rsid w:val="00BA0E45"/>
    <w:rsid w:val="00BA1669"/>
    <w:rsid w:val="00BA240E"/>
    <w:rsid w:val="00BA26F4"/>
    <w:rsid w:val="00BA2993"/>
    <w:rsid w:val="00BA3634"/>
    <w:rsid w:val="00BA46C7"/>
    <w:rsid w:val="00BA4B7E"/>
    <w:rsid w:val="00BA4E17"/>
    <w:rsid w:val="00BA5053"/>
    <w:rsid w:val="00BA5549"/>
    <w:rsid w:val="00BA55D4"/>
    <w:rsid w:val="00BA57F7"/>
    <w:rsid w:val="00BA656A"/>
    <w:rsid w:val="00BA6909"/>
    <w:rsid w:val="00BA6AE7"/>
    <w:rsid w:val="00BA7481"/>
    <w:rsid w:val="00BB02B3"/>
    <w:rsid w:val="00BB1055"/>
    <w:rsid w:val="00BB15E8"/>
    <w:rsid w:val="00BB1990"/>
    <w:rsid w:val="00BB28C8"/>
    <w:rsid w:val="00BB32A1"/>
    <w:rsid w:val="00BB36F4"/>
    <w:rsid w:val="00BB4000"/>
    <w:rsid w:val="00BB4113"/>
    <w:rsid w:val="00BB5762"/>
    <w:rsid w:val="00BB660A"/>
    <w:rsid w:val="00BB6F85"/>
    <w:rsid w:val="00BB7CF3"/>
    <w:rsid w:val="00BB7E31"/>
    <w:rsid w:val="00BB7F31"/>
    <w:rsid w:val="00BC0F83"/>
    <w:rsid w:val="00BC278A"/>
    <w:rsid w:val="00BC3781"/>
    <w:rsid w:val="00BC3A77"/>
    <w:rsid w:val="00BC43BF"/>
    <w:rsid w:val="00BC4FCE"/>
    <w:rsid w:val="00BC5347"/>
    <w:rsid w:val="00BC5679"/>
    <w:rsid w:val="00BC5B6F"/>
    <w:rsid w:val="00BC7BB4"/>
    <w:rsid w:val="00BC7E85"/>
    <w:rsid w:val="00BD11CE"/>
    <w:rsid w:val="00BD31F6"/>
    <w:rsid w:val="00BD3A57"/>
    <w:rsid w:val="00BD3C42"/>
    <w:rsid w:val="00BD3CE6"/>
    <w:rsid w:val="00BD4A43"/>
    <w:rsid w:val="00BD4F80"/>
    <w:rsid w:val="00BD623E"/>
    <w:rsid w:val="00BD79A3"/>
    <w:rsid w:val="00BD7BA7"/>
    <w:rsid w:val="00BD7D96"/>
    <w:rsid w:val="00BE006F"/>
    <w:rsid w:val="00BE0C9A"/>
    <w:rsid w:val="00BE0D82"/>
    <w:rsid w:val="00BE12FF"/>
    <w:rsid w:val="00BE1796"/>
    <w:rsid w:val="00BE1A15"/>
    <w:rsid w:val="00BE28D4"/>
    <w:rsid w:val="00BE2A00"/>
    <w:rsid w:val="00BE2D91"/>
    <w:rsid w:val="00BE30B9"/>
    <w:rsid w:val="00BE36CB"/>
    <w:rsid w:val="00BE4375"/>
    <w:rsid w:val="00BE4BF6"/>
    <w:rsid w:val="00BE5C55"/>
    <w:rsid w:val="00BE5EA4"/>
    <w:rsid w:val="00BE60AB"/>
    <w:rsid w:val="00BE61EC"/>
    <w:rsid w:val="00BE68EE"/>
    <w:rsid w:val="00BF0032"/>
    <w:rsid w:val="00BF1013"/>
    <w:rsid w:val="00BF330C"/>
    <w:rsid w:val="00BF33F3"/>
    <w:rsid w:val="00BF3989"/>
    <w:rsid w:val="00BF4E95"/>
    <w:rsid w:val="00BF57F0"/>
    <w:rsid w:val="00BF5A00"/>
    <w:rsid w:val="00BF726C"/>
    <w:rsid w:val="00BF733A"/>
    <w:rsid w:val="00BF78D9"/>
    <w:rsid w:val="00BF7DED"/>
    <w:rsid w:val="00C011DF"/>
    <w:rsid w:val="00C01FDA"/>
    <w:rsid w:val="00C0265F"/>
    <w:rsid w:val="00C02B0F"/>
    <w:rsid w:val="00C03120"/>
    <w:rsid w:val="00C05576"/>
    <w:rsid w:val="00C061D8"/>
    <w:rsid w:val="00C102BF"/>
    <w:rsid w:val="00C1063D"/>
    <w:rsid w:val="00C10CDD"/>
    <w:rsid w:val="00C10F9A"/>
    <w:rsid w:val="00C114E4"/>
    <w:rsid w:val="00C125AB"/>
    <w:rsid w:val="00C1313F"/>
    <w:rsid w:val="00C138C8"/>
    <w:rsid w:val="00C139E9"/>
    <w:rsid w:val="00C1488A"/>
    <w:rsid w:val="00C15296"/>
    <w:rsid w:val="00C1593B"/>
    <w:rsid w:val="00C16520"/>
    <w:rsid w:val="00C1680B"/>
    <w:rsid w:val="00C16A08"/>
    <w:rsid w:val="00C17976"/>
    <w:rsid w:val="00C17A92"/>
    <w:rsid w:val="00C21004"/>
    <w:rsid w:val="00C212B0"/>
    <w:rsid w:val="00C21CE1"/>
    <w:rsid w:val="00C22C7B"/>
    <w:rsid w:val="00C22EB7"/>
    <w:rsid w:val="00C246B9"/>
    <w:rsid w:val="00C24929"/>
    <w:rsid w:val="00C25CF5"/>
    <w:rsid w:val="00C2655E"/>
    <w:rsid w:val="00C26C87"/>
    <w:rsid w:val="00C27210"/>
    <w:rsid w:val="00C30F82"/>
    <w:rsid w:val="00C321F0"/>
    <w:rsid w:val="00C32291"/>
    <w:rsid w:val="00C33738"/>
    <w:rsid w:val="00C34135"/>
    <w:rsid w:val="00C34672"/>
    <w:rsid w:val="00C3669E"/>
    <w:rsid w:val="00C36FCD"/>
    <w:rsid w:val="00C40109"/>
    <w:rsid w:val="00C4089A"/>
    <w:rsid w:val="00C4212F"/>
    <w:rsid w:val="00C42349"/>
    <w:rsid w:val="00C424E5"/>
    <w:rsid w:val="00C42586"/>
    <w:rsid w:val="00C42928"/>
    <w:rsid w:val="00C431E7"/>
    <w:rsid w:val="00C43D76"/>
    <w:rsid w:val="00C43EC7"/>
    <w:rsid w:val="00C4401A"/>
    <w:rsid w:val="00C4408E"/>
    <w:rsid w:val="00C443A2"/>
    <w:rsid w:val="00C44410"/>
    <w:rsid w:val="00C4453D"/>
    <w:rsid w:val="00C44C79"/>
    <w:rsid w:val="00C46779"/>
    <w:rsid w:val="00C46DBE"/>
    <w:rsid w:val="00C504D1"/>
    <w:rsid w:val="00C50CA3"/>
    <w:rsid w:val="00C50E18"/>
    <w:rsid w:val="00C5122B"/>
    <w:rsid w:val="00C5366E"/>
    <w:rsid w:val="00C5396D"/>
    <w:rsid w:val="00C53DD3"/>
    <w:rsid w:val="00C53F90"/>
    <w:rsid w:val="00C55118"/>
    <w:rsid w:val="00C553B4"/>
    <w:rsid w:val="00C56E31"/>
    <w:rsid w:val="00C574D1"/>
    <w:rsid w:val="00C57934"/>
    <w:rsid w:val="00C60BFA"/>
    <w:rsid w:val="00C60C57"/>
    <w:rsid w:val="00C60D47"/>
    <w:rsid w:val="00C61955"/>
    <w:rsid w:val="00C628FB"/>
    <w:rsid w:val="00C62A06"/>
    <w:rsid w:val="00C6413F"/>
    <w:rsid w:val="00C64891"/>
    <w:rsid w:val="00C65F06"/>
    <w:rsid w:val="00C667C3"/>
    <w:rsid w:val="00C679D0"/>
    <w:rsid w:val="00C709B2"/>
    <w:rsid w:val="00C716DF"/>
    <w:rsid w:val="00C73244"/>
    <w:rsid w:val="00C73985"/>
    <w:rsid w:val="00C74B6F"/>
    <w:rsid w:val="00C750CA"/>
    <w:rsid w:val="00C7557A"/>
    <w:rsid w:val="00C76832"/>
    <w:rsid w:val="00C76EDC"/>
    <w:rsid w:val="00C77A24"/>
    <w:rsid w:val="00C77C5C"/>
    <w:rsid w:val="00C80362"/>
    <w:rsid w:val="00C80B66"/>
    <w:rsid w:val="00C81CA7"/>
    <w:rsid w:val="00C825FF"/>
    <w:rsid w:val="00C82817"/>
    <w:rsid w:val="00C82C15"/>
    <w:rsid w:val="00C835BC"/>
    <w:rsid w:val="00C83CF6"/>
    <w:rsid w:val="00C843D6"/>
    <w:rsid w:val="00C844DF"/>
    <w:rsid w:val="00C85D44"/>
    <w:rsid w:val="00C8625F"/>
    <w:rsid w:val="00C876E5"/>
    <w:rsid w:val="00C8784B"/>
    <w:rsid w:val="00C90325"/>
    <w:rsid w:val="00C90898"/>
    <w:rsid w:val="00C91027"/>
    <w:rsid w:val="00C9195C"/>
    <w:rsid w:val="00C92992"/>
    <w:rsid w:val="00C92A81"/>
    <w:rsid w:val="00C92CD8"/>
    <w:rsid w:val="00C94160"/>
    <w:rsid w:val="00C9492D"/>
    <w:rsid w:val="00C95342"/>
    <w:rsid w:val="00C95F8F"/>
    <w:rsid w:val="00C96181"/>
    <w:rsid w:val="00C96C4D"/>
    <w:rsid w:val="00C97147"/>
    <w:rsid w:val="00CA0012"/>
    <w:rsid w:val="00CA05CD"/>
    <w:rsid w:val="00CA0616"/>
    <w:rsid w:val="00CA1297"/>
    <w:rsid w:val="00CA2615"/>
    <w:rsid w:val="00CA3463"/>
    <w:rsid w:val="00CA3C69"/>
    <w:rsid w:val="00CA4A40"/>
    <w:rsid w:val="00CA5F4F"/>
    <w:rsid w:val="00CA642F"/>
    <w:rsid w:val="00CA6759"/>
    <w:rsid w:val="00CB09B2"/>
    <w:rsid w:val="00CB1930"/>
    <w:rsid w:val="00CB1ECE"/>
    <w:rsid w:val="00CB205B"/>
    <w:rsid w:val="00CB262A"/>
    <w:rsid w:val="00CB2B5A"/>
    <w:rsid w:val="00CB3124"/>
    <w:rsid w:val="00CB33F7"/>
    <w:rsid w:val="00CB55E5"/>
    <w:rsid w:val="00CB6533"/>
    <w:rsid w:val="00CB75A8"/>
    <w:rsid w:val="00CB7E73"/>
    <w:rsid w:val="00CB7FA7"/>
    <w:rsid w:val="00CC0441"/>
    <w:rsid w:val="00CC046D"/>
    <w:rsid w:val="00CC0C7D"/>
    <w:rsid w:val="00CC379A"/>
    <w:rsid w:val="00CC447E"/>
    <w:rsid w:val="00CC4BFA"/>
    <w:rsid w:val="00CC4F09"/>
    <w:rsid w:val="00CC5CAA"/>
    <w:rsid w:val="00CC6EE2"/>
    <w:rsid w:val="00CC7111"/>
    <w:rsid w:val="00CD04F9"/>
    <w:rsid w:val="00CD124D"/>
    <w:rsid w:val="00CD13CE"/>
    <w:rsid w:val="00CD34AC"/>
    <w:rsid w:val="00CD3ADE"/>
    <w:rsid w:val="00CD4CC9"/>
    <w:rsid w:val="00CD78E6"/>
    <w:rsid w:val="00CE28D7"/>
    <w:rsid w:val="00CE2E02"/>
    <w:rsid w:val="00CE3A46"/>
    <w:rsid w:val="00CE41EE"/>
    <w:rsid w:val="00CE5024"/>
    <w:rsid w:val="00CE5193"/>
    <w:rsid w:val="00CE525E"/>
    <w:rsid w:val="00CF0FB6"/>
    <w:rsid w:val="00CF10B7"/>
    <w:rsid w:val="00CF1259"/>
    <w:rsid w:val="00CF132B"/>
    <w:rsid w:val="00CF4693"/>
    <w:rsid w:val="00CF555F"/>
    <w:rsid w:val="00CF62BB"/>
    <w:rsid w:val="00CF7100"/>
    <w:rsid w:val="00CF7737"/>
    <w:rsid w:val="00CF7C43"/>
    <w:rsid w:val="00D0023D"/>
    <w:rsid w:val="00D01939"/>
    <w:rsid w:val="00D01D72"/>
    <w:rsid w:val="00D01D8B"/>
    <w:rsid w:val="00D02A47"/>
    <w:rsid w:val="00D031EF"/>
    <w:rsid w:val="00D03470"/>
    <w:rsid w:val="00D03F4B"/>
    <w:rsid w:val="00D0450C"/>
    <w:rsid w:val="00D059D4"/>
    <w:rsid w:val="00D12DA8"/>
    <w:rsid w:val="00D13653"/>
    <w:rsid w:val="00D1392F"/>
    <w:rsid w:val="00D13C04"/>
    <w:rsid w:val="00D142FD"/>
    <w:rsid w:val="00D14392"/>
    <w:rsid w:val="00D147E8"/>
    <w:rsid w:val="00D159EA"/>
    <w:rsid w:val="00D16154"/>
    <w:rsid w:val="00D1647F"/>
    <w:rsid w:val="00D16903"/>
    <w:rsid w:val="00D17935"/>
    <w:rsid w:val="00D20340"/>
    <w:rsid w:val="00D205B1"/>
    <w:rsid w:val="00D20C0A"/>
    <w:rsid w:val="00D20CE0"/>
    <w:rsid w:val="00D2179D"/>
    <w:rsid w:val="00D217C8"/>
    <w:rsid w:val="00D2267A"/>
    <w:rsid w:val="00D22E90"/>
    <w:rsid w:val="00D22EE0"/>
    <w:rsid w:val="00D23C78"/>
    <w:rsid w:val="00D23E3B"/>
    <w:rsid w:val="00D2403D"/>
    <w:rsid w:val="00D2409D"/>
    <w:rsid w:val="00D2633E"/>
    <w:rsid w:val="00D30250"/>
    <w:rsid w:val="00D30D3E"/>
    <w:rsid w:val="00D31AD0"/>
    <w:rsid w:val="00D33078"/>
    <w:rsid w:val="00D3480E"/>
    <w:rsid w:val="00D34ACB"/>
    <w:rsid w:val="00D34E1C"/>
    <w:rsid w:val="00D35A2F"/>
    <w:rsid w:val="00D35CF1"/>
    <w:rsid w:val="00D35E69"/>
    <w:rsid w:val="00D36F9E"/>
    <w:rsid w:val="00D379E3"/>
    <w:rsid w:val="00D37FBC"/>
    <w:rsid w:val="00D401FC"/>
    <w:rsid w:val="00D40C8C"/>
    <w:rsid w:val="00D40E74"/>
    <w:rsid w:val="00D41315"/>
    <w:rsid w:val="00D42D2B"/>
    <w:rsid w:val="00D42E60"/>
    <w:rsid w:val="00D44B3F"/>
    <w:rsid w:val="00D44DA0"/>
    <w:rsid w:val="00D4659A"/>
    <w:rsid w:val="00D46B7E"/>
    <w:rsid w:val="00D46E0C"/>
    <w:rsid w:val="00D471EC"/>
    <w:rsid w:val="00D4722A"/>
    <w:rsid w:val="00D5084B"/>
    <w:rsid w:val="00D50907"/>
    <w:rsid w:val="00D50C22"/>
    <w:rsid w:val="00D51B4F"/>
    <w:rsid w:val="00D523AE"/>
    <w:rsid w:val="00D533CA"/>
    <w:rsid w:val="00D53F8C"/>
    <w:rsid w:val="00D5400C"/>
    <w:rsid w:val="00D54756"/>
    <w:rsid w:val="00D55582"/>
    <w:rsid w:val="00D56905"/>
    <w:rsid w:val="00D57E09"/>
    <w:rsid w:val="00D60AE3"/>
    <w:rsid w:val="00D61419"/>
    <w:rsid w:val="00D61AA1"/>
    <w:rsid w:val="00D61F3B"/>
    <w:rsid w:val="00D6389E"/>
    <w:rsid w:val="00D63C5B"/>
    <w:rsid w:val="00D6665A"/>
    <w:rsid w:val="00D669BA"/>
    <w:rsid w:val="00D676D1"/>
    <w:rsid w:val="00D67E73"/>
    <w:rsid w:val="00D70023"/>
    <w:rsid w:val="00D71A8E"/>
    <w:rsid w:val="00D72084"/>
    <w:rsid w:val="00D73BF3"/>
    <w:rsid w:val="00D73C5B"/>
    <w:rsid w:val="00D73E4E"/>
    <w:rsid w:val="00D759E0"/>
    <w:rsid w:val="00D75D6F"/>
    <w:rsid w:val="00D76E6A"/>
    <w:rsid w:val="00D806FA"/>
    <w:rsid w:val="00D80F38"/>
    <w:rsid w:val="00D80FC7"/>
    <w:rsid w:val="00D8117F"/>
    <w:rsid w:val="00D815AB"/>
    <w:rsid w:val="00D82147"/>
    <w:rsid w:val="00D90669"/>
    <w:rsid w:val="00D90755"/>
    <w:rsid w:val="00D90807"/>
    <w:rsid w:val="00D9236C"/>
    <w:rsid w:val="00D9283E"/>
    <w:rsid w:val="00D9319F"/>
    <w:rsid w:val="00D9376B"/>
    <w:rsid w:val="00D94A2E"/>
    <w:rsid w:val="00D96689"/>
    <w:rsid w:val="00D978FC"/>
    <w:rsid w:val="00D97D65"/>
    <w:rsid w:val="00DA064E"/>
    <w:rsid w:val="00DA0C01"/>
    <w:rsid w:val="00DA1E10"/>
    <w:rsid w:val="00DA2380"/>
    <w:rsid w:val="00DA2892"/>
    <w:rsid w:val="00DA3145"/>
    <w:rsid w:val="00DA324C"/>
    <w:rsid w:val="00DA337B"/>
    <w:rsid w:val="00DA3602"/>
    <w:rsid w:val="00DA3681"/>
    <w:rsid w:val="00DA3CB3"/>
    <w:rsid w:val="00DA4073"/>
    <w:rsid w:val="00DA4934"/>
    <w:rsid w:val="00DA5612"/>
    <w:rsid w:val="00DA753F"/>
    <w:rsid w:val="00DB2299"/>
    <w:rsid w:val="00DB3306"/>
    <w:rsid w:val="00DB4AC7"/>
    <w:rsid w:val="00DB5203"/>
    <w:rsid w:val="00DB56E3"/>
    <w:rsid w:val="00DB5780"/>
    <w:rsid w:val="00DB6D98"/>
    <w:rsid w:val="00DC2738"/>
    <w:rsid w:val="00DC2ED5"/>
    <w:rsid w:val="00DC3284"/>
    <w:rsid w:val="00DC340F"/>
    <w:rsid w:val="00DC42F5"/>
    <w:rsid w:val="00DC494F"/>
    <w:rsid w:val="00DC53E0"/>
    <w:rsid w:val="00DC647E"/>
    <w:rsid w:val="00DC667C"/>
    <w:rsid w:val="00DC7281"/>
    <w:rsid w:val="00DC7A80"/>
    <w:rsid w:val="00DD0311"/>
    <w:rsid w:val="00DD06AC"/>
    <w:rsid w:val="00DD1432"/>
    <w:rsid w:val="00DD16C3"/>
    <w:rsid w:val="00DD3893"/>
    <w:rsid w:val="00DD4404"/>
    <w:rsid w:val="00DD4786"/>
    <w:rsid w:val="00DD5F07"/>
    <w:rsid w:val="00DD6F98"/>
    <w:rsid w:val="00DD7072"/>
    <w:rsid w:val="00DD781C"/>
    <w:rsid w:val="00DE02B1"/>
    <w:rsid w:val="00DE126D"/>
    <w:rsid w:val="00DE2082"/>
    <w:rsid w:val="00DE23C9"/>
    <w:rsid w:val="00DE242A"/>
    <w:rsid w:val="00DE25DB"/>
    <w:rsid w:val="00DE2A38"/>
    <w:rsid w:val="00DE2B0B"/>
    <w:rsid w:val="00DE2CC2"/>
    <w:rsid w:val="00DE3EC5"/>
    <w:rsid w:val="00DE42F0"/>
    <w:rsid w:val="00DE4783"/>
    <w:rsid w:val="00DE505B"/>
    <w:rsid w:val="00DE57A4"/>
    <w:rsid w:val="00DE778E"/>
    <w:rsid w:val="00DE7E58"/>
    <w:rsid w:val="00DF0120"/>
    <w:rsid w:val="00DF02BF"/>
    <w:rsid w:val="00DF0457"/>
    <w:rsid w:val="00DF0C9B"/>
    <w:rsid w:val="00DF2269"/>
    <w:rsid w:val="00DF47C3"/>
    <w:rsid w:val="00DF4EBF"/>
    <w:rsid w:val="00DF5308"/>
    <w:rsid w:val="00DF5A04"/>
    <w:rsid w:val="00DF6269"/>
    <w:rsid w:val="00DF639F"/>
    <w:rsid w:val="00DF6806"/>
    <w:rsid w:val="00DF6F55"/>
    <w:rsid w:val="00DF7259"/>
    <w:rsid w:val="00E0054B"/>
    <w:rsid w:val="00E00DB7"/>
    <w:rsid w:val="00E01B63"/>
    <w:rsid w:val="00E0226F"/>
    <w:rsid w:val="00E023CC"/>
    <w:rsid w:val="00E02CE1"/>
    <w:rsid w:val="00E0417A"/>
    <w:rsid w:val="00E051C8"/>
    <w:rsid w:val="00E0618A"/>
    <w:rsid w:val="00E07DA5"/>
    <w:rsid w:val="00E1100A"/>
    <w:rsid w:val="00E12530"/>
    <w:rsid w:val="00E12870"/>
    <w:rsid w:val="00E12BCC"/>
    <w:rsid w:val="00E14829"/>
    <w:rsid w:val="00E14EE9"/>
    <w:rsid w:val="00E153EC"/>
    <w:rsid w:val="00E163C3"/>
    <w:rsid w:val="00E16C63"/>
    <w:rsid w:val="00E17B41"/>
    <w:rsid w:val="00E17B99"/>
    <w:rsid w:val="00E17F44"/>
    <w:rsid w:val="00E20966"/>
    <w:rsid w:val="00E21EC7"/>
    <w:rsid w:val="00E225A9"/>
    <w:rsid w:val="00E2264A"/>
    <w:rsid w:val="00E23431"/>
    <w:rsid w:val="00E23481"/>
    <w:rsid w:val="00E23A5A"/>
    <w:rsid w:val="00E23FAE"/>
    <w:rsid w:val="00E25459"/>
    <w:rsid w:val="00E26AE4"/>
    <w:rsid w:val="00E26C41"/>
    <w:rsid w:val="00E272AC"/>
    <w:rsid w:val="00E31329"/>
    <w:rsid w:val="00E31B27"/>
    <w:rsid w:val="00E32FA7"/>
    <w:rsid w:val="00E3352D"/>
    <w:rsid w:val="00E34514"/>
    <w:rsid w:val="00E34538"/>
    <w:rsid w:val="00E35730"/>
    <w:rsid w:val="00E3597F"/>
    <w:rsid w:val="00E359FD"/>
    <w:rsid w:val="00E35D4C"/>
    <w:rsid w:val="00E36EA7"/>
    <w:rsid w:val="00E40110"/>
    <w:rsid w:val="00E40FC2"/>
    <w:rsid w:val="00E424B2"/>
    <w:rsid w:val="00E425CB"/>
    <w:rsid w:val="00E4294F"/>
    <w:rsid w:val="00E437BA"/>
    <w:rsid w:val="00E43B43"/>
    <w:rsid w:val="00E43FFC"/>
    <w:rsid w:val="00E44E9F"/>
    <w:rsid w:val="00E45A29"/>
    <w:rsid w:val="00E4658A"/>
    <w:rsid w:val="00E47670"/>
    <w:rsid w:val="00E47B29"/>
    <w:rsid w:val="00E52154"/>
    <w:rsid w:val="00E52C0B"/>
    <w:rsid w:val="00E53610"/>
    <w:rsid w:val="00E53C92"/>
    <w:rsid w:val="00E552E7"/>
    <w:rsid w:val="00E5563D"/>
    <w:rsid w:val="00E56109"/>
    <w:rsid w:val="00E5657A"/>
    <w:rsid w:val="00E60AC6"/>
    <w:rsid w:val="00E60BE4"/>
    <w:rsid w:val="00E60BED"/>
    <w:rsid w:val="00E60FFF"/>
    <w:rsid w:val="00E615C8"/>
    <w:rsid w:val="00E61D8B"/>
    <w:rsid w:val="00E625BE"/>
    <w:rsid w:val="00E62FB5"/>
    <w:rsid w:val="00E64043"/>
    <w:rsid w:val="00E647A1"/>
    <w:rsid w:val="00E64E05"/>
    <w:rsid w:val="00E669FC"/>
    <w:rsid w:val="00E70260"/>
    <w:rsid w:val="00E71A2B"/>
    <w:rsid w:val="00E729A2"/>
    <w:rsid w:val="00E757E9"/>
    <w:rsid w:val="00E758AD"/>
    <w:rsid w:val="00E7680A"/>
    <w:rsid w:val="00E76895"/>
    <w:rsid w:val="00E80232"/>
    <w:rsid w:val="00E8029B"/>
    <w:rsid w:val="00E82AC7"/>
    <w:rsid w:val="00E82E0D"/>
    <w:rsid w:val="00E83323"/>
    <w:rsid w:val="00E8369C"/>
    <w:rsid w:val="00E8527B"/>
    <w:rsid w:val="00E85462"/>
    <w:rsid w:val="00E861E5"/>
    <w:rsid w:val="00E862AD"/>
    <w:rsid w:val="00E870D5"/>
    <w:rsid w:val="00E87252"/>
    <w:rsid w:val="00E901F4"/>
    <w:rsid w:val="00E908F0"/>
    <w:rsid w:val="00E90A22"/>
    <w:rsid w:val="00E90A7F"/>
    <w:rsid w:val="00E90E4F"/>
    <w:rsid w:val="00E90F2F"/>
    <w:rsid w:val="00E90F68"/>
    <w:rsid w:val="00E9154D"/>
    <w:rsid w:val="00E91B41"/>
    <w:rsid w:val="00E91CA3"/>
    <w:rsid w:val="00E92A6D"/>
    <w:rsid w:val="00E92BF2"/>
    <w:rsid w:val="00E92C76"/>
    <w:rsid w:val="00E92D13"/>
    <w:rsid w:val="00E934C3"/>
    <w:rsid w:val="00E93901"/>
    <w:rsid w:val="00E93F12"/>
    <w:rsid w:val="00E944B0"/>
    <w:rsid w:val="00E95F73"/>
    <w:rsid w:val="00E9606C"/>
    <w:rsid w:val="00E9662A"/>
    <w:rsid w:val="00E971E5"/>
    <w:rsid w:val="00E97CE1"/>
    <w:rsid w:val="00EA0686"/>
    <w:rsid w:val="00EA0995"/>
    <w:rsid w:val="00EA21A1"/>
    <w:rsid w:val="00EA323A"/>
    <w:rsid w:val="00EA33FA"/>
    <w:rsid w:val="00EA49FD"/>
    <w:rsid w:val="00EA51C2"/>
    <w:rsid w:val="00EA6743"/>
    <w:rsid w:val="00EB0083"/>
    <w:rsid w:val="00EB1E0F"/>
    <w:rsid w:val="00EB210C"/>
    <w:rsid w:val="00EB3435"/>
    <w:rsid w:val="00EB34D8"/>
    <w:rsid w:val="00EB3F5D"/>
    <w:rsid w:val="00EB4EE0"/>
    <w:rsid w:val="00EB624B"/>
    <w:rsid w:val="00EB6254"/>
    <w:rsid w:val="00EB74F2"/>
    <w:rsid w:val="00EC0660"/>
    <w:rsid w:val="00EC06A3"/>
    <w:rsid w:val="00EC1675"/>
    <w:rsid w:val="00EC1A7E"/>
    <w:rsid w:val="00EC1FA5"/>
    <w:rsid w:val="00EC2C27"/>
    <w:rsid w:val="00EC3834"/>
    <w:rsid w:val="00EC4A8E"/>
    <w:rsid w:val="00EC4CFD"/>
    <w:rsid w:val="00EC549F"/>
    <w:rsid w:val="00EC5B71"/>
    <w:rsid w:val="00EC5D62"/>
    <w:rsid w:val="00EC66F8"/>
    <w:rsid w:val="00EC6CCF"/>
    <w:rsid w:val="00EC77C1"/>
    <w:rsid w:val="00EC78B8"/>
    <w:rsid w:val="00ED0588"/>
    <w:rsid w:val="00ED2DB4"/>
    <w:rsid w:val="00ED4163"/>
    <w:rsid w:val="00ED494B"/>
    <w:rsid w:val="00ED53B9"/>
    <w:rsid w:val="00ED6075"/>
    <w:rsid w:val="00ED63B8"/>
    <w:rsid w:val="00ED6657"/>
    <w:rsid w:val="00ED73AA"/>
    <w:rsid w:val="00EE02F1"/>
    <w:rsid w:val="00EE218C"/>
    <w:rsid w:val="00EE2493"/>
    <w:rsid w:val="00EE3ECF"/>
    <w:rsid w:val="00EE5C68"/>
    <w:rsid w:val="00EE6205"/>
    <w:rsid w:val="00EE633C"/>
    <w:rsid w:val="00EE6F59"/>
    <w:rsid w:val="00EE74D7"/>
    <w:rsid w:val="00EF187E"/>
    <w:rsid w:val="00EF245B"/>
    <w:rsid w:val="00EF2578"/>
    <w:rsid w:val="00EF284A"/>
    <w:rsid w:val="00EF4032"/>
    <w:rsid w:val="00EF4AB9"/>
    <w:rsid w:val="00EF4FDF"/>
    <w:rsid w:val="00EF51FB"/>
    <w:rsid w:val="00EF6D4B"/>
    <w:rsid w:val="00EF6EF8"/>
    <w:rsid w:val="00EF6FD9"/>
    <w:rsid w:val="00EF7B3B"/>
    <w:rsid w:val="00EF7D87"/>
    <w:rsid w:val="00F00508"/>
    <w:rsid w:val="00F00F7D"/>
    <w:rsid w:val="00F0113C"/>
    <w:rsid w:val="00F018C3"/>
    <w:rsid w:val="00F0227D"/>
    <w:rsid w:val="00F02BA3"/>
    <w:rsid w:val="00F0327C"/>
    <w:rsid w:val="00F04468"/>
    <w:rsid w:val="00F04889"/>
    <w:rsid w:val="00F0488A"/>
    <w:rsid w:val="00F04B0D"/>
    <w:rsid w:val="00F0750E"/>
    <w:rsid w:val="00F1104F"/>
    <w:rsid w:val="00F12685"/>
    <w:rsid w:val="00F12A16"/>
    <w:rsid w:val="00F12EC8"/>
    <w:rsid w:val="00F14319"/>
    <w:rsid w:val="00F14BB0"/>
    <w:rsid w:val="00F153E4"/>
    <w:rsid w:val="00F155A8"/>
    <w:rsid w:val="00F156CC"/>
    <w:rsid w:val="00F1657A"/>
    <w:rsid w:val="00F16BD6"/>
    <w:rsid w:val="00F17383"/>
    <w:rsid w:val="00F2146E"/>
    <w:rsid w:val="00F21FE2"/>
    <w:rsid w:val="00F2223C"/>
    <w:rsid w:val="00F22431"/>
    <w:rsid w:val="00F22B81"/>
    <w:rsid w:val="00F233B2"/>
    <w:rsid w:val="00F23B1C"/>
    <w:rsid w:val="00F250E4"/>
    <w:rsid w:val="00F2586D"/>
    <w:rsid w:val="00F25AF1"/>
    <w:rsid w:val="00F264BF"/>
    <w:rsid w:val="00F26765"/>
    <w:rsid w:val="00F27826"/>
    <w:rsid w:val="00F27845"/>
    <w:rsid w:val="00F27C27"/>
    <w:rsid w:val="00F304D3"/>
    <w:rsid w:val="00F30D00"/>
    <w:rsid w:val="00F32DFC"/>
    <w:rsid w:val="00F34391"/>
    <w:rsid w:val="00F344FC"/>
    <w:rsid w:val="00F35EC5"/>
    <w:rsid w:val="00F36206"/>
    <w:rsid w:val="00F36266"/>
    <w:rsid w:val="00F36433"/>
    <w:rsid w:val="00F36A51"/>
    <w:rsid w:val="00F36D9C"/>
    <w:rsid w:val="00F37B0E"/>
    <w:rsid w:val="00F40593"/>
    <w:rsid w:val="00F40D23"/>
    <w:rsid w:val="00F41FCF"/>
    <w:rsid w:val="00F43838"/>
    <w:rsid w:val="00F46227"/>
    <w:rsid w:val="00F46814"/>
    <w:rsid w:val="00F46A17"/>
    <w:rsid w:val="00F47561"/>
    <w:rsid w:val="00F478C1"/>
    <w:rsid w:val="00F5006F"/>
    <w:rsid w:val="00F504B1"/>
    <w:rsid w:val="00F507DB"/>
    <w:rsid w:val="00F50AAF"/>
    <w:rsid w:val="00F5167B"/>
    <w:rsid w:val="00F52B31"/>
    <w:rsid w:val="00F52DA4"/>
    <w:rsid w:val="00F52E5A"/>
    <w:rsid w:val="00F53A85"/>
    <w:rsid w:val="00F54C45"/>
    <w:rsid w:val="00F557C4"/>
    <w:rsid w:val="00F55D61"/>
    <w:rsid w:val="00F614C5"/>
    <w:rsid w:val="00F61B57"/>
    <w:rsid w:val="00F61E57"/>
    <w:rsid w:val="00F623CC"/>
    <w:rsid w:val="00F62F63"/>
    <w:rsid w:val="00F637C5"/>
    <w:rsid w:val="00F639F4"/>
    <w:rsid w:val="00F64C73"/>
    <w:rsid w:val="00F6750B"/>
    <w:rsid w:val="00F67991"/>
    <w:rsid w:val="00F67F79"/>
    <w:rsid w:val="00F71115"/>
    <w:rsid w:val="00F7147D"/>
    <w:rsid w:val="00F71895"/>
    <w:rsid w:val="00F71D41"/>
    <w:rsid w:val="00F739D8"/>
    <w:rsid w:val="00F75AD5"/>
    <w:rsid w:val="00F75DA6"/>
    <w:rsid w:val="00F76CA6"/>
    <w:rsid w:val="00F8064A"/>
    <w:rsid w:val="00F81233"/>
    <w:rsid w:val="00F81DB6"/>
    <w:rsid w:val="00F825D4"/>
    <w:rsid w:val="00F85432"/>
    <w:rsid w:val="00F85BDF"/>
    <w:rsid w:val="00F85CE3"/>
    <w:rsid w:val="00F86D31"/>
    <w:rsid w:val="00F86E8A"/>
    <w:rsid w:val="00F87293"/>
    <w:rsid w:val="00F909C5"/>
    <w:rsid w:val="00F90E82"/>
    <w:rsid w:val="00F90E99"/>
    <w:rsid w:val="00F91722"/>
    <w:rsid w:val="00F92ED5"/>
    <w:rsid w:val="00F9371B"/>
    <w:rsid w:val="00F93922"/>
    <w:rsid w:val="00F93AA0"/>
    <w:rsid w:val="00F93C92"/>
    <w:rsid w:val="00F95B7A"/>
    <w:rsid w:val="00F97F7B"/>
    <w:rsid w:val="00FA26E7"/>
    <w:rsid w:val="00FA2AA7"/>
    <w:rsid w:val="00FA37BC"/>
    <w:rsid w:val="00FA4416"/>
    <w:rsid w:val="00FA4DB1"/>
    <w:rsid w:val="00FA4FC8"/>
    <w:rsid w:val="00FA5603"/>
    <w:rsid w:val="00FA5756"/>
    <w:rsid w:val="00FA6684"/>
    <w:rsid w:val="00FB08B1"/>
    <w:rsid w:val="00FB0B17"/>
    <w:rsid w:val="00FB1BF1"/>
    <w:rsid w:val="00FB2182"/>
    <w:rsid w:val="00FB2812"/>
    <w:rsid w:val="00FB3257"/>
    <w:rsid w:val="00FB435A"/>
    <w:rsid w:val="00FB4C7D"/>
    <w:rsid w:val="00FB5F18"/>
    <w:rsid w:val="00FB64B9"/>
    <w:rsid w:val="00FB6CEA"/>
    <w:rsid w:val="00FB7D96"/>
    <w:rsid w:val="00FC0019"/>
    <w:rsid w:val="00FC024E"/>
    <w:rsid w:val="00FC1879"/>
    <w:rsid w:val="00FC1D29"/>
    <w:rsid w:val="00FC204E"/>
    <w:rsid w:val="00FC54C6"/>
    <w:rsid w:val="00FC54E0"/>
    <w:rsid w:val="00FC6809"/>
    <w:rsid w:val="00FC6926"/>
    <w:rsid w:val="00FC73C0"/>
    <w:rsid w:val="00FD0154"/>
    <w:rsid w:val="00FD09F7"/>
    <w:rsid w:val="00FD2E81"/>
    <w:rsid w:val="00FD36CC"/>
    <w:rsid w:val="00FD380F"/>
    <w:rsid w:val="00FD38D3"/>
    <w:rsid w:val="00FD48EE"/>
    <w:rsid w:val="00FD572E"/>
    <w:rsid w:val="00FD5D82"/>
    <w:rsid w:val="00FD659F"/>
    <w:rsid w:val="00FD6850"/>
    <w:rsid w:val="00FE0AD3"/>
    <w:rsid w:val="00FE24E6"/>
    <w:rsid w:val="00FE2646"/>
    <w:rsid w:val="00FE30D8"/>
    <w:rsid w:val="00FE38D1"/>
    <w:rsid w:val="00FE43DB"/>
    <w:rsid w:val="00FE4F61"/>
    <w:rsid w:val="00FE5766"/>
    <w:rsid w:val="00FE69CC"/>
    <w:rsid w:val="00FE6F22"/>
    <w:rsid w:val="00FE758A"/>
    <w:rsid w:val="00FE79A4"/>
    <w:rsid w:val="00FE7D98"/>
    <w:rsid w:val="00FF0FF5"/>
    <w:rsid w:val="00FF1F43"/>
    <w:rsid w:val="00FF2A64"/>
    <w:rsid w:val="00FF2A76"/>
    <w:rsid w:val="00FF4037"/>
    <w:rsid w:val="00FF4860"/>
    <w:rsid w:val="00FF50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15219CC4-DE8A-4561-83CA-1805302C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77B"/>
    <w:pPr>
      <w:spacing w:after="0" w:line="240" w:lineRule="auto"/>
    </w:pPr>
    <w:rPr>
      <w:rFonts w:ascii="Arial" w:hAnsi="Arial"/>
      <w:sz w:val="20"/>
      <w:szCs w:val="20"/>
      <w:lang w:eastAsia="en-US"/>
    </w:rPr>
  </w:style>
  <w:style w:type="paragraph" w:styleId="Heading1">
    <w:name w:val="heading 1"/>
    <w:basedOn w:val="Normal"/>
    <w:next w:val="Normal"/>
    <w:link w:val="Heading1Char"/>
    <w:uiPriority w:val="99"/>
    <w:qFormat/>
    <w:pPr>
      <w:keepNext/>
      <w:spacing w:before="240" w:after="60"/>
      <w:outlineLvl w:val="0"/>
    </w:pPr>
    <w:rPr>
      <w:b/>
      <w:kern w:val="28"/>
      <w:sz w:val="32"/>
    </w:rPr>
  </w:style>
  <w:style w:type="paragraph" w:styleId="Heading2">
    <w:name w:val="heading 2"/>
    <w:basedOn w:val="Normal"/>
    <w:next w:val="Normal"/>
    <w:link w:val="Heading2Char"/>
    <w:uiPriority w:val="99"/>
    <w:qFormat/>
    <w:pPr>
      <w:keepNext/>
      <w:spacing w:before="240" w:after="60"/>
      <w:outlineLvl w:val="1"/>
    </w:pPr>
    <w:rPr>
      <w:b/>
      <w:caps/>
    </w:rPr>
  </w:style>
  <w:style w:type="paragraph" w:styleId="Heading3">
    <w:name w:val="heading 3"/>
    <w:basedOn w:val="Normal"/>
    <w:next w:val="Normal"/>
    <w:link w:val="Heading3Char"/>
    <w:uiPriority w:val="99"/>
    <w:qFormat/>
    <w:pPr>
      <w:keepNext/>
      <w:spacing w:before="240" w:after="60"/>
      <w:outlineLvl w:val="2"/>
    </w:pPr>
    <w:rPr>
      <w:b/>
    </w:rPr>
  </w:style>
  <w:style w:type="paragraph" w:styleId="Heading4">
    <w:name w:val="heading 4"/>
    <w:basedOn w:val="Normal"/>
    <w:next w:val="Normal"/>
    <w:link w:val="Heading4Char"/>
    <w:uiPriority w:val="99"/>
    <w:qFormat/>
    <w:pPr>
      <w:keepNext/>
      <w:spacing w:before="240" w:after="60"/>
      <w:outlineLvl w:val="3"/>
    </w:pPr>
    <w:rPr>
      <w:b/>
      <w:i/>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aliases w:val="Heading 1 no number"/>
    <w:basedOn w:val="Heading2"/>
    <w:next w:val="Normal"/>
    <w:link w:val="Heading8Char"/>
    <w:uiPriority w:val="99"/>
    <w:qFormat/>
    <w:rsid w:val="00162A32"/>
    <w:pPr>
      <w:tabs>
        <w:tab w:val="num" w:pos="3447"/>
      </w:tabs>
      <w:spacing w:after="240" w:line="360" w:lineRule="auto"/>
      <w:ind w:left="1418" w:hanging="851"/>
      <w:outlineLvl w:val="7"/>
    </w:pPr>
    <w:rPr>
      <w:caps w:val="0"/>
    </w:rPr>
  </w:style>
  <w:style w:type="paragraph" w:styleId="Heading9">
    <w:name w:val="heading 9"/>
    <w:basedOn w:val="Heading2"/>
    <w:next w:val="Normal"/>
    <w:link w:val="Heading9Char"/>
    <w:uiPriority w:val="99"/>
    <w:qFormat/>
    <w:rsid w:val="00162A32"/>
    <w:pPr>
      <w:tabs>
        <w:tab w:val="num" w:pos="3807"/>
      </w:tabs>
      <w:spacing w:before="120" w:after="240" w:line="360" w:lineRule="auto"/>
      <w:ind w:left="1701" w:hanging="1134"/>
      <w:outlineLvl w:val="8"/>
    </w:pPr>
    <w:rPr>
      <w:b w:val="0"/>
      <w:caps w:val="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character" w:customStyle="1" w:styleId="Heading8Char">
    <w:name w:val="Heading 8 Char"/>
    <w:aliases w:val="Heading 1 no number Char"/>
    <w:basedOn w:val="DefaultParagraphFont"/>
    <w:link w:val="Heading8"/>
    <w:uiPriority w:val="9"/>
    <w:semiHidden/>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eastAsia="en-US"/>
    </w:rPr>
  </w:style>
  <w:style w:type="paragraph" w:customStyle="1" w:styleId="ContentsHeadingLevel1">
    <w:name w:val="Contents Heading Level 1"/>
    <w:basedOn w:val="Normal"/>
    <w:uiPriority w:val="99"/>
    <w:rPr>
      <w:b/>
    </w:rPr>
  </w:style>
  <w:style w:type="paragraph" w:customStyle="1" w:styleId="ContentsHeadingLevel2">
    <w:name w:val="Contents Heading Level 2"/>
    <w:basedOn w:val="Normal"/>
    <w:uiPriority w:val="99"/>
  </w:style>
  <w:style w:type="paragraph" w:customStyle="1" w:styleId="ContentsHeadingLevel3">
    <w:name w:val="Contents Heading Level 3"/>
    <w:basedOn w:val="Normal"/>
    <w:uiPriority w:val="99"/>
    <w:pPr>
      <w:ind w:left="284"/>
    </w:pPr>
  </w:style>
  <w:style w:type="paragraph" w:customStyle="1" w:styleId="ContentsPageNo">
    <w:name w:val="Contents Page No."/>
    <w:basedOn w:val="Normal"/>
    <w:uiPriority w:val="99"/>
    <w:pPr>
      <w:ind w:left="2552" w:right="3119"/>
    </w:pPr>
  </w:style>
  <w:style w:type="paragraph" w:styleId="FootnoteText">
    <w:name w:val="footnote text"/>
    <w:basedOn w:val="Normal"/>
    <w:link w:val="FootnoteTextChar"/>
    <w:uiPriority w:val="99"/>
    <w:semiHidden/>
    <w:rPr>
      <w:sz w:val="16"/>
    </w:rPr>
  </w:style>
  <w:style w:type="character" w:customStyle="1" w:styleId="FootnoteTextChar">
    <w:name w:val="Footnote Text Char"/>
    <w:basedOn w:val="DefaultParagraphFont"/>
    <w:link w:val="FootnoteText"/>
    <w:uiPriority w:val="99"/>
    <w:semiHidden/>
    <w:rPr>
      <w:rFonts w:ascii="Arial" w:hAnsi="Arial"/>
      <w:sz w:val="20"/>
      <w:szCs w:val="20"/>
      <w:lang w:eastAsia="en-US"/>
    </w:rPr>
  </w:style>
  <w:style w:type="paragraph" w:styleId="ListBullet">
    <w:name w:val="List Bullet"/>
    <w:basedOn w:val="Normal"/>
    <w:autoRedefine/>
    <w:uiPriority w:val="99"/>
    <w:rsid w:val="00A40438"/>
    <w:pPr>
      <w:spacing w:before="120" w:after="120" w:line="360" w:lineRule="auto"/>
      <w:ind w:left="448"/>
    </w:pPr>
    <w:rPr>
      <w:sz w:val="18"/>
      <w:szCs w:val="18"/>
    </w:rPr>
  </w:style>
  <w:style w:type="paragraph" w:customStyle="1" w:styleId="PageNo">
    <w:name w:val="Page No."/>
    <w:basedOn w:val="Normal"/>
    <w:uiPriority w:val="99"/>
    <w:pPr>
      <w:ind w:left="2552" w:right="3119"/>
    </w:pPr>
  </w:style>
  <w:style w:type="paragraph" w:customStyle="1" w:styleId="TableColumnHeadings">
    <w:name w:val="Table Column Headings"/>
    <w:basedOn w:val="Normal"/>
    <w:uiPriority w:val="99"/>
    <w:pPr>
      <w:spacing w:after="120"/>
    </w:pPr>
    <w:rPr>
      <w:rFonts w:ascii="Arial Narrow" w:hAnsi="Arial Narrow"/>
      <w:b/>
    </w:rPr>
  </w:style>
  <w:style w:type="paragraph" w:customStyle="1" w:styleId="TableMainTitle">
    <w:name w:val="Table Main Title"/>
    <w:basedOn w:val="Normal"/>
    <w:uiPriority w:val="99"/>
    <w:rPr>
      <w:b/>
    </w:rPr>
  </w:style>
  <w:style w:type="paragraph" w:customStyle="1" w:styleId="TableNote">
    <w:name w:val="Table Note"/>
    <w:basedOn w:val="Normal"/>
    <w:uiPriority w:val="99"/>
    <w:rPr>
      <w:rFonts w:ascii="Arial Narrow" w:hAnsi="Arial Narrow"/>
      <w:sz w:val="16"/>
    </w:rPr>
  </w:style>
  <w:style w:type="paragraph" w:customStyle="1" w:styleId="TableSource">
    <w:name w:val="Table Source"/>
    <w:basedOn w:val="Normal"/>
    <w:uiPriority w:val="99"/>
    <w:pPr>
      <w:jc w:val="right"/>
    </w:pPr>
    <w:rPr>
      <w:i/>
      <w:sz w:val="16"/>
    </w:rPr>
  </w:style>
  <w:style w:type="paragraph" w:customStyle="1" w:styleId="TableTotals">
    <w:name w:val="Table Totals"/>
    <w:basedOn w:val="Normal"/>
    <w:uiPriority w:val="99"/>
    <w:rPr>
      <w:rFonts w:ascii="Arial Narrow" w:hAnsi="Arial Narrow"/>
      <w:b/>
    </w:rPr>
  </w:style>
  <w:style w:type="paragraph" w:customStyle="1" w:styleId="TablesText">
    <w:name w:val="Tables Text"/>
    <w:basedOn w:val="Normal"/>
    <w:uiPriority w:val="99"/>
    <w:rPr>
      <w:rFonts w:ascii="Arial Narrow" w:hAnsi="Arial Narrow"/>
    </w:rPr>
  </w:style>
  <w:style w:type="paragraph" w:customStyle="1" w:styleId="Contents">
    <w:name w:val="Contents"/>
    <w:basedOn w:val="Normal"/>
    <w:autoRedefine/>
    <w:uiPriority w:val="99"/>
    <w:pPr>
      <w:pBdr>
        <w:bottom w:val="single" w:sz="4" w:space="1" w:color="auto"/>
      </w:pBdr>
    </w:pPr>
    <w:rPr>
      <w:b/>
      <w:sz w:val="32"/>
    </w:rPr>
  </w:style>
  <w:style w:type="paragraph" w:customStyle="1" w:styleId="Textonaxes">
    <w:name w:val="Text (on axes"/>
    <w:aliases w:val="data lables)"/>
    <w:basedOn w:val="Normal"/>
    <w:uiPriority w:val="99"/>
    <w:rPr>
      <w:rFonts w:ascii="Arial Narrow" w:hAnsi="Arial Narrow"/>
      <w:sz w:val="16"/>
    </w:rPr>
  </w:style>
  <w:style w:type="paragraph" w:customStyle="1" w:styleId="Axestitles">
    <w:name w:val="Axes titles"/>
    <w:basedOn w:val="Normal"/>
    <w:uiPriority w:val="99"/>
    <w:rPr>
      <w:rFonts w:ascii="Arial Narrow" w:hAnsi="Arial Narrow"/>
      <w:b/>
      <w:sz w:val="16"/>
    </w:rPr>
  </w:style>
  <w:style w:type="paragraph" w:customStyle="1" w:styleId="FaxHeader">
    <w:name w:val="FaxHeader"/>
    <w:uiPriority w:val="99"/>
    <w:pPr>
      <w:tabs>
        <w:tab w:val="left" w:pos="4800"/>
      </w:tabs>
      <w:spacing w:before="60" w:after="60" w:line="240" w:lineRule="auto"/>
      <w:ind w:left="1599" w:hanging="1599"/>
    </w:pPr>
    <w:rPr>
      <w:rFonts w:ascii="Arial" w:hAnsi="Arial"/>
      <w:sz w:val="24"/>
      <w:szCs w:val="20"/>
      <w:lang w:val="en-GB" w:eastAsia="en-US"/>
    </w:rPr>
  </w:style>
  <w:style w:type="paragraph" w:styleId="Footer">
    <w:name w:val="footer"/>
    <w:basedOn w:val="Normal"/>
    <w:link w:val="FooterChar"/>
    <w:uiPriority w:val="99"/>
    <w:pPr>
      <w:tabs>
        <w:tab w:val="center" w:pos="4320"/>
        <w:tab w:val="right" w:pos="8640"/>
      </w:tabs>
    </w:pPr>
    <w:rPr>
      <w:sz w:val="18"/>
    </w:rPr>
  </w:style>
  <w:style w:type="character" w:customStyle="1" w:styleId="FooterChar">
    <w:name w:val="Footer Char"/>
    <w:basedOn w:val="DefaultParagraphFont"/>
    <w:link w:val="Footer"/>
    <w:uiPriority w:val="99"/>
    <w:semiHidden/>
    <w:rPr>
      <w:rFonts w:ascii="Arial" w:hAnsi="Arial"/>
      <w:sz w:val="20"/>
      <w:szCs w:val="20"/>
      <w:lang w:eastAsia="en-US"/>
    </w:rPr>
  </w:style>
  <w:style w:type="paragraph" w:styleId="Header">
    <w:name w:val="header"/>
    <w:aliases w:val="Header Char1,Header Char Char,Header Char1 Char Char,Header Char Char Char Char,Header Char1 Char Char Char Char,Header Char Char Char Char Char Char,Header Char Char1 Char Char Char,Header Char1 Char1 Char,Header Char Char Char1 Char"/>
    <w:basedOn w:val="Normal"/>
    <w:link w:val="HeaderChar"/>
    <w:uiPriority w:val="99"/>
    <w:pPr>
      <w:tabs>
        <w:tab w:val="center" w:pos="4320"/>
        <w:tab w:val="right" w:pos="8640"/>
      </w:tabs>
    </w:pPr>
  </w:style>
  <w:style w:type="character" w:customStyle="1" w:styleId="HeaderChar">
    <w:name w:val="Header Char"/>
    <w:aliases w:val="Header Char1 Char,Header Char Char Char,Header Char1 Char Char Char,Header Char Char Char Char Char,Header Char1 Char Char Char Char Char,Header Char Char Char Char Char Char Char,Header Char Char1 Char Char Char Char"/>
    <w:basedOn w:val="DefaultParagraphFont"/>
    <w:link w:val="Header"/>
    <w:uiPriority w:val="99"/>
    <w:semiHidden/>
    <w:rPr>
      <w:rFonts w:ascii="Arial" w:hAnsi="Arial"/>
      <w:sz w:val="20"/>
      <w:szCs w:val="20"/>
      <w:lang w:eastAsia="en-US"/>
    </w:rPr>
  </w:style>
  <w:style w:type="paragraph" w:customStyle="1" w:styleId="Page">
    <w:name w:val="Page"/>
    <w:basedOn w:val="Normal"/>
    <w:uiPriority w:val="99"/>
    <w:rPr>
      <w:i/>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widowControl w:val="0"/>
      <w:jc w:val="both"/>
    </w:pPr>
    <w:rPr>
      <w:sz w:val="16"/>
      <w:lang w:val="en-GB"/>
    </w:rPr>
  </w:style>
  <w:style w:type="character" w:customStyle="1" w:styleId="BodyTextChar">
    <w:name w:val="Body Text Char"/>
    <w:basedOn w:val="DefaultParagraphFont"/>
    <w:link w:val="BodyText"/>
    <w:uiPriority w:val="99"/>
    <w:semiHidden/>
    <w:rPr>
      <w:rFonts w:ascii="Arial" w:hAnsi="Arial"/>
      <w:sz w:val="20"/>
      <w:szCs w:val="20"/>
      <w:lang w:eastAsia="en-US"/>
    </w:rPr>
  </w:style>
  <w:style w:type="paragraph" w:styleId="BodyText2">
    <w:name w:val="Body Text 2"/>
    <w:basedOn w:val="Normal"/>
    <w:link w:val="BodyText2Char"/>
    <w:uiPriority w:val="99"/>
    <w:pPr>
      <w:widowControl w:val="0"/>
      <w:tabs>
        <w:tab w:val="left" w:pos="426"/>
      </w:tabs>
      <w:jc w:val="both"/>
    </w:pPr>
    <w:rPr>
      <w:b/>
      <w:sz w:val="16"/>
      <w:lang w:val="en-GB"/>
    </w:rPr>
  </w:style>
  <w:style w:type="character" w:customStyle="1" w:styleId="BodyText2Char">
    <w:name w:val="Body Text 2 Char"/>
    <w:basedOn w:val="DefaultParagraphFont"/>
    <w:link w:val="BodyText2"/>
    <w:uiPriority w:val="99"/>
    <w:semiHidden/>
    <w:rPr>
      <w:rFonts w:ascii="Arial" w:hAnsi="Arial"/>
      <w:sz w:val="20"/>
      <w:szCs w:val="20"/>
      <w:lang w:eastAsia="en-US"/>
    </w:rPr>
  </w:style>
  <w:style w:type="paragraph" w:styleId="BodyTextIndent2">
    <w:name w:val="Body Text Indent 2"/>
    <w:basedOn w:val="Normal"/>
    <w:link w:val="BodyTextIndent2Char"/>
    <w:uiPriority w:val="99"/>
    <w:pPr>
      <w:widowControl w:val="0"/>
      <w:tabs>
        <w:tab w:val="left" w:pos="-1440"/>
        <w:tab w:val="left" w:pos="426"/>
      </w:tabs>
      <w:ind w:left="420"/>
      <w:jc w:val="both"/>
    </w:pPr>
    <w:rPr>
      <w:sz w:val="16"/>
      <w:lang w:val="en-GB"/>
    </w:rPr>
  </w:style>
  <w:style w:type="character" w:customStyle="1" w:styleId="BodyTextIndent2Char">
    <w:name w:val="Body Text Indent 2 Char"/>
    <w:basedOn w:val="DefaultParagraphFont"/>
    <w:link w:val="BodyTextIndent2"/>
    <w:uiPriority w:val="99"/>
    <w:semiHidden/>
    <w:rPr>
      <w:rFonts w:ascii="Arial" w:hAnsi="Arial"/>
      <w:sz w:val="20"/>
      <w:szCs w:val="20"/>
      <w:lang w:eastAsia="en-US"/>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rFonts w:ascii="Arial" w:hAnsi="Arial"/>
      <w:sz w:val="20"/>
      <w:szCs w:val="20"/>
      <w:lang w:eastAsia="en-US"/>
    </w:rPr>
  </w:style>
  <w:style w:type="paragraph" w:styleId="BalloonText">
    <w:name w:val="Balloon Text"/>
    <w:basedOn w:val="Normal"/>
    <w:link w:val="BalloonTextChar"/>
    <w:uiPriority w:val="99"/>
    <w:semiHidden/>
    <w:rsid w:val="00301EFE"/>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table" w:styleId="TableGrid">
    <w:name w:val="Table Grid"/>
    <w:basedOn w:val="TableNormal"/>
    <w:uiPriority w:val="99"/>
    <w:rsid w:val="0049671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E0226F"/>
    <w:rPr>
      <w:rFonts w:cs="Times New Roman"/>
      <w:vertAlign w:val="superscript"/>
    </w:rPr>
  </w:style>
  <w:style w:type="paragraph" w:styleId="BodyTextIndent">
    <w:name w:val="Body Text Indent"/>
    <w:basedOn w:val="Normal"/>
    <w:link w:val="BodyTextIndentChar"/>
    <w:uiPriority w:val="99"/>
    <w:rsid w:val="00E0226F"/>
    <w:pPr>
      <w:spacing w:after="120"/>
      <w:ind w:left="283"/>
    </w:pPr>
  </w:style>
  <w:style w:type="character" w:customStyle="1" w:styleId="BodyTextIndentChar">
    <w:name w:val="Body Text Indent Char"/>
    <w:basedOn w:val="DefaultParagraphFont"/>
    <w:link w:val="BodyTextIndent"/>
    <w:uiPriority w:val="99"/>
    <w:semiHidden/>
    <w:rPr>
      <w:rFonts w:ascii="Arial" w:hAnsi="Arial"/>
      <w:sz w:val="20"/>
      <w:szCs w:val="20"/>
      <w:lang w:eastAsia="en-US"/>
    </w:rPr>
  </w:style>
  <w:style w:type="paragraph" w:styleId="Title">
    <w:name w:val="Title"/>
    <w:basedOn w:val="Normal"/>
    <w:link w:val="TitleChar"/>
    <w:uiPriority w:val="99"/>
    <w:qFormat/>
    <w:rsid w:val="00162A32"/>
    <w:pPr>
      <w:widowControl w:val="0"/>
      <w:spacing w:after="200" w:line="360" w:lineRule="auto"/>
      <w:ind w:left="567"/>
      <w:jc w:val="right"/>
      <w:outlineLvl w:val="0"/>
    </w:pPr>
    <w:rPr>
      <w:kern w:val="28"/>
      <w:sz w:val="6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character" w:styleId="Hyperlink">
    <w:name w:val="Hyperlink"/>
    <w:basedOn w:val="DefaultParagraphFont"/>
    <w:uiPriority w:val="99"/>
    <w:rsid w:val="00162A32"/>
    <w:rPr>
      <w:rFonts w:cs="Times New Roman"/>
      <w:color w:val="0000FF"/>
      <w:u w:val="single"/>
    </w:rPr>
  </w:style>
  <w:style w:type="paragraph" w:styleId="TOC2">
    <w:name w:val="toc 2"/>
    <w:basedOn w:val="Normal"/>
    <w:next w:val="Normal"/>
    <w:autoRedefine/>
    <w:uiPriority w:val="99"/>
    <w:semiHidden/>
    <w:rsid w:val="00162A32"/>
    <w:pPr>
      <w:tabs>
        <w:tab w:val="left" w:pos="1418"/>
        <w:tab w:val="left" w:pos="2552"/>
        <w:tab w:val="right" w:leader="dot" w:pos="8789"/>
      </w:tabs>
      <w:spacing w:line="360" w:lineRule="auto"/>
      <w:ind w:left="1985"/>
    </w:pPr>
    <w:rPr>
      <w:noProof/>
    </w:rPr>
  </w:style>
  <w:style w:type="paragraph" w:styleId="TOCHeading">
    <w:name w:val="TOC Heading"/>
    <w:basedOn w:val="Normal"/>
    <w:uiPriority w:val="99"/>
    <w:qFormat/>
    <w:rsid w:val="00162A32"/>
    <w:pPr>
      <w:spacing w:before="240" w:after="240" w:line="360" w:lineRule="auto"/>
      <w:ind w:left="567"/>
      <w:jc w:val="right"/>
    </w:pPr>
    <w:rPr>
      <w:b/>
      <w:kern w:val="28"/>
      <w:sz w:val="32"/>
    </w:rPr>
  </w:style>
  <w:style w:type="paragraph" w:styleId="ListBullet2">
    <w:name w:val="List Bullet 2"/>
    <w:basedOn w:val="ListBullet"/>
    <w:uiPriority w:val="99"/>
    <w:rsid w:val="00162A32"/>
    <w:pPr>
      <w:numPr>
        <w:numId w:val="1"/>
      </w:numPr>
      <w:tabs>
        <w:tab w:val="clear" w:pos="360"/>
        <w:tab w:val="num" w:pos="1418"/>
      </w:tabs>
      <w:spacing w:after="200"/>
      <w:ind w:left="1418" w:hanging="397"/>
    </w:pPr>
  </w:style>
  <w:style w:type="paragraph" w:customStyle="1" w:styleId="ListLetter">
    <w:name w:val="List Letter"/>
    <w:basedOn w:val="Normal"/>
    <w:uiPriority w:val="99"/>
    <w:rsid w:val="00162A32"/>
    <w:pPr>
      <w:numPr>
        <w:numId w:val="5"/>
      </w:numPr>
      <w:tabs>
        <w:tab w:val="num" w:pos="927"/>
      </w:tabs>
      <w:spacing w:after="200" w:line="360" w:lineRule="auto"/>
      <w:ind w:left="907" w:hanging="340"/>
    </w:pPr>
  </w:style>
  <w:style w:type="paragraph" w:customStyle="1" w:styleId="ListLetter2">
    <w:name w:val="List Letter 2"/>
    <w:basedOn w:val="ListLetter"/>
    <w:uiPriority w:val="99"/>
    <w:rsid w:val="00162A32"/>
    <w:pPr>
      <w:numPr>
        <w:numId w:val="7"/>
      </w:numPr>
      <w:tabs>
        <w:tab w:val="num" w:pos="1361"/>
      </w:tabs>
    </w:pPr>
  </w:style>
  <w:style w:type="paragraph" w:styleId="ListNumber">
    <w:name w:val="List Number"/>
    <w:basedOn w:val="Normal"/>
    <w:uiPriority w:val="99"/>
    <w:rsid w:val="00162A32"/>
    <w:pPr>
      <w:numPr>
        <w:numId w:val="10"/>
      </w:numPr>
      <w:spacing w:after="200" w:line="360" w:lineRule="auto"/>
    </w:pPr>
  </w:style>
  <w:style w:type="paragraph" w:styleId="ListNumber2">
    <w:name w:val="List Number 2"/>
    <w:basedOn w:val="Normal"/>
    <w:uiPriority w:val="99"/>
    <w:rsid w:val="00162A32"/>
    <w:pPr>
      <w:numPr>
        <w:numId w:val="4"/>
      </w:numPr>
      <w:spacing w:after="200" w:line="360" w:lineRule="auto"/>
    </w:pPr>
  </w:style>
  <w:style w:type="paragraph" w:customStyle="1" w:styleId="ListRoman">
    <w:name w:val="List Roman"/>
    <w:basedOn w:val="Normal"/>
    <w:uiPriority w:val="99"/>
    <w:rsid w:val="00162A32"/>
    <w:pPr>
      <w:numPr>
        <w:numId w:val="2"/>
      </w:numPr>
      <w:tabs>
        <w:tab w:val="num" w:pos="1344"/>
      </w:tabs>
      <w:spacing w:after="200" w:line="360" w:lineRule="auto"/>
      <w:ind w:left="964" w:hanging="340"/>
    </w:pPr>
  </w:style>
  <w:style w:type="paragraph" w:customStyle="1" w:styleId="ListRoman2">
    <w:name w:val="List Roman 2"/>
    <w:basedOn w:val="Normal"/>
    <w:uiPriority w:val="99"/>
    <w:rsid w:val="00162A32"/>
    <w:pPr>
      <w:numPr>
        <w:numId w:val="3"/>
      </w:numPr>
      <w:spacing w:after="200" w:line="360" w:lineRule="auto"/>
      <w:ind w:left="1361" w:hanging="397"/>
    </w:pPr>
  </w:style>
  <w:style w:type="paragraph" w:customStyle="1" w:styleId="TitleSub">
    <w:name w:val="Title Sub"/>
    <w:basedOn w:val="Normal"/>
    <w:uiPriority w:val="99"/>
    <w:rsid w:val="00162A32"/>
    <w:pPr>
      <w:spacing w:after="200" w:line="360" w:lineRule="auto"/>
      <w:ind w:left="1134" w:hanging="283"/>
      <w:jc w:val="right"/>
    </w:pPr>
    <w:rPr>
      <w:sz w:val="36"/>
    </w:rPr>
  </w:style>
  <w:style w:type="paragraph" w:customStyle="1" w:styleId="TitleSubDate">
    <w:name w:val="Title Sub Date"/>
    <w:basedOn w:val="TitleSub"/>
    <w:uiPriority w:val="99"/>
    <w:rsid w:val="00162A32"/>
    <w:rPr>
      <w:sz w:val="32"/>
    </w:rPr>
  </w:style>
  <w:style w:type="paragraph" w:customStyle="1" w:styleId="TitleStatus">
    <w:name w:val="Title Status"/>
    <w:basedOn w:val="Normal"/>
    <w:uiPriority w:val="99"/>
    <w:rsid w:val="00162A32"/>
    <w:pPr>
      <w:spacing w:after="200" w:line="360" w:lineRule="auto"/>
      <w:ind w:left="567"/>
      <w:jc w:val="right"/>
    </w:pPr>
  </w:style>
  <w:style w:type="paragraph" w:customStyle="1" w:styleId="Normal2">
    <w:name w:val="Normal 2"/>
    <w:basedOn w:val="Normal"/>
    <w:uiPriority w:val="99"/>
    <w:rsid w:val="00162A32"/>
    <w:pPr>
      <w:spacing w:after="200" w:line="360" w:lineRule="auto"/>
      <w:ind w:left="924"/>
    </w:pPr>
  </w:style>
  <w:style w:type="paragraph" w:styleId="BodyText3">
    <w:name w:val="Body Text 3"/>
    <w:basedOn w:val="Normal"/>
    <w:link w:val="BodyText3Char"/>
    <w:uiPriority w:val="99"/>
    <w:rsid w:val="00162A32"/>
    <w:pPr>
      <w:spacing w:after="200"/>
    </w:pPr>
    <w:rPr>
      <w:sz w:val="16"/>
    </w:rPr>
  </w:style>
  <w:style w:type="character" w:customStyle="1" w:styleId="BodyText3Char">
    <w:name w:val="Body Text 3 Char"/>
    <w:basedOn w:val="DefaultParagraphFont"/>
    <w:link w:val="BodyText3"/>
    <w:uiPriority w:val="99"/>
    <w:semiHidden/>
    <w:rPr>
      <w:rFonts w:ascii="Arial" w:hAnsi="Arial"/>
      <w:sz w:val="16"/>
      <w:szCs w:val="16"/>
      <w:lang w:eastAsia="en-US"/>
    </w:rPr>
  </w:style>
  <w:style w:type="paragraph" w:customStyle="1" w:styleId="Tablecentresmall">
    <w:name w:val="Table centre small"/>
    <w:basedOn w:val="Normal"/>
    <w:uiPriority w:val="99"/>
    <w:rsid w:val="00162A32"/>
    <w:pPr>
      <w:spacing w:after="80" w:line="360" w:lineRule="auto"/>
      <w:jc w:val="center"/>
    </w:pPr>
    <w:rPr>
      <w:color w:val="000000"/>
      <w:sz w:val="16"/>
      <w:lang w:val="en-AU"/>
    </w:rPr>
  </w:style>
  <w:style w:type="paragraph" w:styleId="BodyTextIndent3">
    <w:name w:val="Body Text Indent 3"/>
    <w:basedOn w:val="Normal"/>
    <w:link w:val="BodyTextIndent3Char"/>
    <w:uiPriority w:val="99"/>
    <w:rsid w:val="00162A32"/>
    <w:pPr>
      <w:spacing w:after="200" w:line="360" w:lineRule="auto"/>
      <w:ind w:left="567"/>
    </w:pPr>
    <w:rPr>
      <w:i/>
    </w:rPr>
  </w:style>
  <w:style w:type="character" w:customStyle="1" w:styleId="BodyTextIndent3Char">
    <w:name w:val="Body Text Indent 3 Char"/>
    <w:basedOn w:val="DefaultParagraphFont"/>
    <w:link w:val="BodyTextIndent3"/>
    <w:uiPriority w:val="99"/>
    <w:semiHidden/>
    <w:rPr>
      <w:rFonts w:ascii="Arial" w:hAnsi="Arial"/>
      <w:sz w:val="16"/>
      <w:szCs w:val="16"/>
      <w:lang w:eastAsia="en-US"/>
    </w:rPr>
  </w:style>
  <w:style w:type="paragraph" w:customStyle="1" w:styleId="Tablebullet">
    <w:name w:val="Table bullet"/>
    <w:basedOn w:val="Normal"/>
    <w:autoRedefine/>
    <w:uiPriority w:val="99"/>
    <w:rsid w:val="00162A32"/>
    <w:pPr>
      <w:numPr>
        <w:numId w:val="8"/>
      </w:numPr>
      <w:spacing w:line="360" w:lineRule="auto"/>
      <w:ind w:left="360" w:hanging="360"/>
    </w:pPr>
    <w:rPr>
      <w:color w:val="000000"/>
    </w:rPr>
  </w:style>
  <w:style w:type="paragraph" w:customStyle="1" w:styleId="Bullet">
    <w:name w:val="Bullet"/>
    <w:basedOn w:val="Normal"/>
    <w:uiPriority w:val="99"/>
    <w:rsid w:val="00162A32"/>
    <w:pPr>
      <w:numPr>
        <w:numId w:val="9"/>
      </w:numPr>
      <w:spacing w:line="360" w:lineRule="auto"/>
      <w:ind w:left="360" w:hanging="360"/>
    </w:pPr>
    <w:rPr>
      <w:color w:val="000000"/>
    </w:rPr>
  </w:style>
  <w:style w:type="paragraph" w:customStyle="1" w:styleId="tablepoints">
    <w:name w:val="table points"/>
    <w:basedOn w:val="Normal"/>
    <w:uiPriority w:val="99"/>
    <w:rsid w:val="00162A32"/>
    <w:pPr>
      <w:numPr>
        <w:numId w:val="10"/>
      </w:numPr>
      <w:spacing w:before="60"/>
      <w:ind w:left="360" w:hanging="360"/>
    </w:pPr>
    <w:rPr>
      <w:sz w:val="18"/>
    </w:rPr>
  </w:style>
  <w:style w:type="paragraph" w:customStyle="1" w:styleId="Bullet1">
    <w:name w:val="Bullet1"/>
    <w:basedOn w:val="Normal"/>
    <w:autoRedefine/>
    <w:uiPriority w:val="99"/>
    <w:rsid w:val="003A7F55"/>
    <w:pPr>
      <w:widowControl w:val="0"/>
      <w:tabs>
        <w:tab w:val="num" w:pos="1723"/>
        <w:tab w:val="left" w:pos="1843"/>
        <w:tab w:val="left" w:pos="5387"/>
        <w:tab w:val="left" w:pos="7797"/>
      </w:tabs>
      <w:spacing w:before="40"/>
      <w:ind w:left="1014" w:hanging="283"/>
    </w:pPr>
    <w:rPr>
      <w:color w:val="000000"/>
      <w:sz w:val="18"/>
      <w:szCs w:val="18"/>
    </w:rPr>
  </w:style>
  <w:style w:type="paragraph" w:customStyle="1" w:styleId="1clause">
    <w:name w:val="*1. clause"/>
    <w:basedOn w:val="Normal"/>
    <w:next w:val="Normal"/>
    <w:uiPriority w:val="99"/>
    <w:rsid w:val="0081732C"/>
    <w:pPr>
      <w:tabs>
        <w:tab w:val="left" w:pos="851"/>
      </w:tabs>
    </w:pPr>
    <w:rPr>
      <w:rFonts w:ascii="Times New Roman" w:hAnsi="Times New Roman"/>
      <w:sz w:val="24"/>
      <w:lang w:val="en-GB"/>
    </w:rPr>
  </w:style>
  <w:style w:type="paragraph" w:customStyle="1" w:styleId="11aparagraph">
    <w:name w:val="*1.(1)(a) paragraph"/>
    <w:basedOn w:val="Normal"/>
    <w:next w:val="Normal"/>
    <w:uiPriority w:val="99"/>
    <w:rsid w:val="0081732C"/>
    <w:pPr>
      <w:ind w:left="2552" w:hanging="851"/>
    </w:pPr>
    <w:rPr>
      <w:rFonts w:ascii="Times New Roman" w:hAnsi="Times New Roman"/>
      <w:sz w:val="24"/>
      <w:lang w:val="en-GB"/>
    </w:rPr>
  </w:style>
  <w:style w:type="paragraph" w:customStyle="1" w:styleId="Clauseheading">
    <w:name w:val="*Clause heading"/>
    <w:basedOn w:val="Normal"/>
    <w:uiPriority w:val="99"/>
    <w:rsid w:val="0081732C"/>
    <w:pPr>
      <w:tabs>
        <w:tab w:val="left" w:pos="851"/>
      </w:tabs>
    </w:pPr>
    <w:rPr>
      <w:rFonts w:ascii="Times New Roman" w:hAnsi="Times New Roman"/>
      <w:b/>
      <w:sz w:val="24"/>
      <w:lang w:val="en-GB"/>
    </w:rPr>
  </w:style>
  <w:style w:type="paragraph" w:customStyle="1" w:styleId="Definition">
    <w:name w:val="*Definition"/>
    <w:basedOn w:val="Normal"/>
    <w:uiPriority w:val="99"/>
    <w:rsid w:val="0081732C"/>
    <w:pPr>
      <w:ind w:left="1701" w:hanging="851"/>
    </w:pPr>
    <w:rPr>
      <w:rFonts w:ascii="Times New Roman" w:hAnsi="Times New Roman"/>
      <w:sz w:val="24"/>
      <w:lang w:val="en-GB"/>
    </w:rPr>
  </w:style>
  <w:style w:type="paragraph" w:customStyle="1" w:styleId="EditorialNoteLine1">
    <w:name w:val="*Editorial Note Line 1"/>
    <w:basedOn w:val="Normal"/>
    <w:next w:val="EditorialNotetext"/>
    <w:uiPriority w:val="99"/>
    <w:rsid w:val="0081732C"/>
    <w:pPr>
      <w:pBdr>
        <w:top w:val="single" w:sz="6" w:space="0" w:color="auto"/>
        <w:left w:val="single" w:sz="6" w:space="0" w:color="auto"/>
        <w:bottom w:val="single" w:sz="6" w:space="0" w:color="auto"/>
        <w:right w:val="single" w:sz="6" w:space="0" w:color="auto"/>
      </w:pBdr>
    </w:pPr>
    <w:rPr>
      <w:rFonts w:ascii="Times New Roman" w:hAnsi="Times New Roman"/>
      <w:b/>
      <w:sz w:val="24"/>
      <w:lang w:val="en-GB"/>
    </w:rPr>
  </w:style>
  <w:style w:type="paragraph" w:customStyle="1" w:styleId="EditorialNotetext">
    <w:name w:val="*Editorial Note text"/>
    <w:basedOn w:val="EditorialNoteLine1"/>
    <w:uiPriority w:val="99"/>
    <w:rsid w:val="0081732C"/>
    <w:rPr>
      <w:b w:val="0"/>
    </w:rPr>
  </w:style>
  <w:style w:type="paragraph" w:customStyle="1" w:styleId="Standardtitle">
    <w:name w:val="*Standard title"/>
    <w:basedOn w:val="Normal"/>
    <w:uiPriority w:val="99"/>
    <w:rsid w:val="0081732C"/>
    <w:pPr>
      <w:tabs>
        <w:tab w:val="left" w:pos="851"/>
      </w:tabs>
      <w:jc w:val="center"/>
    </w:pPr>
    <w:rPr>
      <w:rFonts w:ascii="Times New Roman" w:hAnsi="Times New Roman"/>
      <w:b/>
      <w:i/>
      <w:iCs/>
      <w:caps/>
      <w:sz w:val="28"/>
      <w:lang w:val="en-GB"/>
    </w:rPr>
  </w:style>
  <w:style w:type="paragraph" w:customStyle="1" w:styleId="TitleBorder">
    <w:name w:val="*TitleBorder"/>
    <w:basedOn w:val="Normal"/>
    <w:uiPriority w:val="99"/>
    <w:rsid w:val="0081732C"/>
    <w:pPr>
      <w:pBdr>
        <w:bottom w:val="double" w:sz="6" w:space="0" w:color="auto"/>
      </w:pBdr>
      <w:tabs>
        <w:tab w:val="left" w:pos="851"/>
      </w:tabs>
    </w:pPr>
    <w:rPr>
      <w:rFonts w:ascii="Times New Roman" w:hAnsi="Times New Roman"/>
      <w:b/>
      <w:sz w:val="24"/>
      <w:lang w:val="en-GB"/>
    </w:rPr>
  </w:style>
  <w:style w:type="paragraph" w:styleId="CommentSubject">
    <w:name w:val="annotation subject"/>
    <w:basedOn w:val="CommentText"/>
    <w:next w:val="CommentText"/>
    <w:link w:val="CommentSubjectChar"/>
    <w:uiPriority w:val="99"/>
    <w:semiHidden/>
    <w:rsid w:val="00D20340"/>
    <w:rPr>
      <w:b/>
      <w:bCs/>
    </w:rPr>
  </w:style>
  <w:style w:type="character" w:customStyle="1" w:styleId="CommentSubjectChar">
    <w:name w:val="Comment Subject Char"/>
    <w:basedOn w:val="CommentTextChar"/>
    <w:link w:val="CommentSubject"/>
    <w:uiPriority w:val="99"/>
    <w:semiHidden/>
    <w:rPr>
      <w:rFonts w:ascii="Arial" w:hAnsi="Arial"/>
      <w:b/>
      <w:bCs/>
      <w:sz w:val="20"/>
      <w:szCs w:val="20"/>
      <w:lang w:eastAsia="en-US"/>
    </w:rPr>
  </w:style>
  <w:style w:type="paragraph" w:customStyle="1" w:styleId="Default">
    <w:name w:val="Default"/>
    <w:uiPriority w:val="99"/>
    <w:rsid w:val="003A7EB7"/>
    <w:pPr>
      <w:autoSpaceDE w:val="0"/>
      <w:autoSpaceDN w:val="0"/>
      <w:adjustRightInd w:val="0"/>
      <w:spacing w:after="0" w:line="240" w:lineRule="auto"/>
    </w:pPr>
    <w:rPr>
      <w:rFonts w:ascii="Arial" w:hAnsi="Arial" w:cs="Arial"/>
      <w:color w:val="000000"/>
      <w:sz w:val="24"/>
      <w:szCs w:val="24"/>
      <w:lang w:val="en-US" w:eastAsia="en-US"/>
    </w:rPr>
  </w:style>
  <w:style w:type="paragraph" w:customStyle="1" w:styleId="EUpara">
    <w:name w:val="EU para"/>
    <w:basedOn w:val="Default"/>
    <w:next w:val="Default"/>
    <w:uiPriority w:val="99"/>
    <w:rsid w:val="00C42928"/>
    <w:rPr>
      <w:rFonts w:cs="Times New Roman"/>
      <w:color w:val="auto"/>
    </w:rPr>
  </w:style>
  <w:style w:type="paragraph" w:customStyle="1" w:styleId="MAFNORM">
    <w:name w:val="MAFNORM"/>
    <w:basedOn w:val="Normal"/>
    <w:uiPriority w:val="99"/>
    <w:rsid w:val="0093000B"/>
    <w:rPr>
      <w:sz w:val="22"/>
      <w:lang w:val="en-US"/>
    </w:rPr>
  </w:style>
  <w:style w:type="paragraph" w:customStyle="1" w:styleId="1">
    <w:name w:val="_1"/>
    <w:basedOn w:val="Normal"/>
    <w:uiPriority w:val="99"/>
    <w:rsid w:val="0093000B"/>
    <w:pPr>
      <w:widowControl w:val="0"/>
      <w:ind w:left="360" w:hanging="360"/>
    </w:pPr>
    <w:rPr>
      <w:rFonts w:ascii="Times New Roman" w:hAnsi="Times New Roman"/>
      <w:sz w:val="24"/>
      <w:lang w:val="en-US"/>
    </w:rPr>
  </w:style>
  <w:style w:type="paragraph" w:styleId="Caption">
    <w:name w:val="caption"/>
    <w:basedOn w:val="Normal"/>
    <w:next w:val="Normal"/>
    <w:uiPriority w:val="99"/>
    <w:qFormat/>
    <w:rsid w:val="000F206B"/>
    <w:pPr>
      <w:spacing w:before="120" w:after="120"/>
    </w:pPr>
    <w:rPr>
      <w:rFonts w:ascii="Times New Roman" w:hAnsi="Times New Roman"/>
      <w:b/>
      <w:bCs/>
    </w:rPr>
  </w:style>
  <w:style w:type="paragraph" w:customStyle="1" w:styleId="Head1">
    <w:name w:val="Head 1"/>
    <w:basedOn w:val="Normal"/>
    <w:uiPriority w:val="99"/>
    <w:rsid w:val="00D71A8E"/>
    <w:pPr>
      <w:numPr>
        <w:numId w:val="50"/>
      </w:numPr>
    </w:pPr>
    <w:rPr>
      <w:rFonts w:cs="Arial"/>
      <w:b/>
      <w:bCs/>
      <w:sz w:val="28"/>
      <w:szCs w:val="24"/>
    </w:rPr>
  </w:style>
  <w:style w:type="paragraph" w:customStyle="1" w:styleId="TableBody">
    <w:name w:val="Table Body"/>
    <w:basedOn w:val="BodyText"/>
    <w:autoRedefine/>
    <w:uiPriority w:val="99"/>
    <w:rsid w:val="007C2255"/>
    <w:pPr>
      <w:widowControl/>
      <w:jc w:val="center"/>
    </w:pPr>
    <w:rPr>
      <w:rFonts w:cs="Arial"/>
      <w:b/>
      <w:bCs/>
      <w:sz w:val="24"/>
      <w:szCs w:val="24"/>
      <w:lang w:val="en-NZ"/>
    </w:rPr>
  </w:style>
  <w:style w:type="character" w:customStyle="1" w:styleId="ContentsHea">
    <w:name w:val="Contents Hea"/>
    <w:uiPriority w:val="99"/>
    <w:rsid w:val="00E153EC"/>
    <w:rPr>
      <w:b/>
      <w:lang w:val="x-none"/>
    </w:rPr>
  </w:style>
  <w:style w:type="paragraph" w:customStyle="1" w:styleId="1aindent">
    <w:name w:val="*(1)(a) indent"/>
    <w:basedOn w:val="11aparagraph"/>
    <w:uiPriority w:val="99"/>
    <w:rsid w:val="009D69A3"/>
    <w:pPr>
      <w:ind w:left="1701"/>
    </w:pPr>
  </w:style>
  <w:style w:type="paragraph" w:customStyle="1" w:styleId="Paragraph">
    <w:name w:val="Paragraph"/>
    <w:basedOn w:val="Normal"/>
    <w:next w:val="Normal"/>
    <w:uiPriority w:val="99"/>
    <w:rsid w:val="009D69A3"/>
    <w:pPr>
      <w:widowControl w:val="0"/>
      <w:ind w:left="1702" w:hanging="851"/>
    </w:pPr>
    <w:rPr>
      <w:rFonts w:ascii="Times New Roman" w:hAnsi="Times New Roman"/>
      <w:sz w:val="24"/>
      <w:lang w:val="en-GB"/>
    </w:rPr>
  </w:style>
  <w:style w:type="paragraph" w:customStyle="1" w:styleId="Centeredheadings">
    <w:name w:val="*Centered headings"/>
    <w:basedOn w:val="Normal"/>
    <w:uiPriority w:val="99"/>
    <w:rsid w:val="00B40359"/>
    <w:pPr>
      <w:tabs>
        <w:tab w:val="left" w:pos="851"/>
      </w:tabs>
      <w:jc w:val="center"/>
    </w:pPr>
    <w:rPr>
      <w:rFonts w:ascii="Times New Roman" w:hAnsi="Times New Roman"/>
      <w:b/>
      <w:sz w:val="24"/>
      <w:lang w:val="en-GB"/>
    </w:rPr>
  </w:style>
  <w:style w:type="paragraph" w:customStyle="1" w:styleId="SectionHeadings">
    <w:name w:val="*Section Headings"/>
    <w:basedOn w:val="Normal"/>
    <w:uiPriority w:val="99"/>
    <w:rsid w:val="00B40359"/>
    <w:pPr>
      <w:tabs>
        <w:tab w:val="left" w:pos="851"/>
      </w:tabs>
    </w:pPr>
    <w:rPr>
      <w:rFonts w:ascii="Times New Roman" w:hAnsi="Times New Roman"/>
      <w:b/>
      <w:sz w:val="24"/>
      <w:lang w:val="en-GB"/>
    </w:rPr>
  </w:style>
  <w:style w:type="paragraph" w:customStyle="1" w:styleId="DivisionHeading">
    <w:name w:val="*Division Heading"/>
    <w:basedOn w:val="Normal"/>
    <w:next w:val="Normal"/>
    <w:uiPriority w:val="99"/>
    <w:rsid w:val="00B40359"/>
    <w:pPr>
      <w:tabs>
        <w:tab w:val="left" w:pos="851"/>
      </w:tabs>
      <w:jc w:val="center"/>
    </w:pPr>
    <w:rPr>
      <w:rFonts w:ascii="Times New Roman" w:hAnsi="Times New Roman"/>
      <w:b/>
      <w:sz w:val="28"/>
      <w:lang w:val="en-GB"/>
    </w:rPr>
  </w:style>
  <w:style w:type="paragraph" w:customStyle="1" w:styleId="FSCfooter">
    <w:name w:val="*FSCfooter"/>
    <w:basedOn w:val="Normal"/>
    <w:uiPriority w:val="99"/>
    <w:rsid w:val="00B40359"/>
    <w:pPr>
      <w:tabs>
        <w:tab w:val="left" w:pos="851"/>
        <w:tab w:val="center" w:pos="4536"/>
        <w:tab w:val="right" w:pos="9072"/>
      </w:tabs>
    </w:pPr>
    <w:rPr>
      <w:rFonts w:ascii="Times New Roman" w:hAnsi="Times New Roman"/>
      <w:sz w:val="18"/>
      <w:lang w:val="en-GB"/>
    </w:rPr>
  </w:style>
  <w:style w:type="paragraph" w:customStyle="1" w:styleId="Clauseheading0">
    <w:name w:val="Clause heading"/>
    <w:basedOn w:val="Normal"/>
    <w:next w:val="Normal"/>
    <w:uiPriority w:val="99"/>
    <w:rsid w:val="00B40359"/>
    <w:pPr>
      <w:widowControl w:val="0"/>
      <w:tabs>
        <w:tab w:val="left" w:pos="851"/>
      </w:tabs>
    </w:pPr>
    <w:rPr>
      <w:rFonts w:ascii="Times New Roman" w:hAnsi="Times New Roman"/>
      <w:b/>
      <w:sz w:val="24"/>
      <w:lang w:val="en-GB"/>
    </w:rPr>
  </w:style>
  <w:style w:type="paragraph" w:customStyle="1" w:styleId="Clause">
    <w:name w:val="Clause"/>
    <w:basedOn w:val="Normal"/>
    <w:next w:val="Normal"/>
    <w:uiPriority w:val="99"/>
    <w:rsid w:val="00B40359"/>
    <w:pPr>
      <w:widowControl w:val="0"/>
      <w:tabs>
        <w:tab w:val="left" w:pos="851"/>
      </w:tabs>
    </w:pPr>
    <w:rPr>
      <w:rFonts w:ascii="Times New Roman" w:hAnsi="Times New Roman"/>
      <w:sz w:val="24"/>
      <w:lang w:val="en-GB"/>
    </w:rPr>
  </w:style>
  <w:style w:type="paragraph" w:customStyle="1" w:styleId="Definition0">
    <w:name w:val="Definition"/>
    <w:basedOn w:val="Normal"/>
    <w:next w:val="Normal"/>
    <w:uiPriority w:val="99"/>
    <w:rsid w:val="00B40359"/>
    <w:pPr>
      <w:widowControl w:val="0"/>
      <w:tabs>
        <w:tab w:val="left" w:pos="851"/>
      </w:tabs>
      <w:ind w:left="1701" w:hanging="851"/>
    </w:pPr>
    <w:rPr>
      <w:rFonts w:ascii="Times New Roman" w:hAnsi="Times New Roman"/>
      <w:sz w:val="24"/>
      <w:lang w:val="en-GB"/>
    </w:rPr>
  </w:style>
  <w:style w:type="paragraph" w:customStyle="1" w:styleId="EditorialNotetext0">
    <w:name w:val="Editorial Note text"/>
    <w:basedOn w:val="EditorialNoteLine10"/>
    <w:uiPriority w:val="99"/>
    <w:rsid w:val="00B40359"/>
    <w:rPr>
      <w:b w:val="0"/>
    </w:rPr>
  </w:style>
  <w:style w:type="paragraph" w:customStyle="1" w:styleId="EditorialNoteLine10">
    <w:name w:val="Editorial Note Line 1"/>
    <w:basedOn w:val="Normal"/>
    <w:next w:val="Normal"/>
    <w:uiPriority w:val="99"/>
    <w:rsid w:val="00B40359"/>
    <w:pPr>
      <w:widowControl w:val="0"/>
      <w:pBdr>
        <w:top w:val="single" w:sz="6" w:space="0" w:color="auto"/>
        <w:left w:val="single" w:sz="6" w:space="0" w:color="auto"/>
        <w:bottom w:val="single" w:sz="6" w:space="0" w:color="auto"/>
        <w:right w:val="single" w:sz="6" w:space="0" w:color="auto"/>
      </w:pBdr>
      <w:tabs>
        <w:tab w:val="left" w:pos="851"/>
      </w:tabs>
    </w:pPr>
    <w:rPr>
      <w:rFonts w:ascii="Times New Roman" w:hAnsi="Times New Roman"/>
      <w:b/>
      <w:sz w:val="24"/>
      <w:lang w:val="en-GB"/>
    </w:rPr>
  </w:style>
  <w:style w:type="paragraph" w:customStyle="1" w:styleId="Subparagraph">
    <w:name w:val="Subparagraph"/>
    <w:basedOn w:val="Paragraph"/>
    <w:uiPriority w:val="99"/>
    <w:rsid w:val="00B40359"/>
    <w:pPr>
      <w:widowControl/>
      <w:ind w:left="2553"/>
    </w:pPr>
  </w:style>
  <w:style w:type="paragraph" w:customStyle="1" w:styleId="ScheduleHeading">
    <w:name w:val="*Schedule Heading"/>
    <w:basedOn w:val="Normal"/>
    <w:uiPriority w:val="99"/>
    <w:rsid w:val="00512182"/>
    <w:pPr>
      <w:tabs>
        <w:tab w:val="left" w:pos="851"/>
      </w:tabs>
      <w:ind w:left="850" w:hanging="850"/>
      <w:jc w:val="center"/>
    </w:pPr>
    <w:rPr>
      <w:rFonts w:ascii="Times New Roman" w:hAnsi="Times New Roman"/>
      <w:b/>
      <w:bCs/>
      <w:caps/>
      <w:sz w:val="24"/>
      <w:lang w:val="en-GB"/>
    </w:rPr>
  </w:style>
  <w:style w:type="paragraph" w:customStyle="1" w:styleId="Table1">
    <w:name w:val="*Table 1"/>
    <w:basedOn w:val="Normal"/>
    <w:uiPriority w:val="99"/>
    <w:rsid w:val="00512182"/>
    <w:pPr>
      <w:tabs>
        <w:tab w:val="left" w:pos="851"/>
      </w:tabs>
      <w:spacing w:after="120"/>
    </w:pPr>
    <w:rPr>
      <w:rFonts w:ascii="Times New Roman" w:hAnsi="Times New Roman"/>
      <w:b/>
      <w:bCs/>
      <w:lang w:val="en-GB"/>
    </w:rPr>
  </w:style>
  <w:style w:type="paragraph" w:customStyle="1" w:styleId="Table2">
    <w:name w:val="*Table 2"/>
    <w:basedOn w:val="Normal"/>
    <w:uiPriority w:val="99"/>
    <w:rsid w:val="00512182"/>
    <w:pPr>
      <w:tabs>
        <w:tab w:val="left" w:pos="851"/>
      </w:tabs>
      <w:ind w:left="142" w:hanging="142"/>
    </w:pPr>
    <w:rPr>
      <w:rFonts w:ascii="Times New Roman" w:hAnsi="Times New Roman"/>
      <w:bCs/>
      <w:lang w:val="en-GB"/>
    </w:rPr>
  </w:style>
  <w:style w:type="paragraph" w:customStyle="1" w:styleId="Subclause">
    <w:name w:val="Subclause"/>
    <w:basedOn w:val="Normal"/>
    <w:uiPriority w:val="99"/>
    <w:rsid w:val="00191D73"/>
    <w:pPr>
      <w:tabs>
        <w:tab w:val="left" w:pos="851"/>
      </w:tabs>
    </w:pPr>
    <w:rPr>
      <w:rFonts w:ascii="Times New Roman" w:hAnsi="Times New Roman"/>
      <w:sz w:val="24"/>
      <w:lang w:val="en-GB"/>
    </w:rPr>
  </w:style>
  <w:style w:type="paragraph" w:customStyle="1" w:styleId="Appendix">
    <w:name w:val="Appendix"/>
    <w:basedOn w:val="Heading1"/>
    <w:autoRedefine/>
    <w:uiPriority w:val="99"/>
    <w:rsid w:val="00853A3D"/>
    <w:pPr>
      <w:keepNext w:val="0"/>
      <w:tabs>
        <w:tab w:val="left" w:pos="2835"/>
        <w:tab w:val="left" w:pos="5529"/>
        <w:tab w:val="left" w:pos="7371"/>
      </w:tabs>
      <w:spacing w:before="0" w:after="0"/>
    </w:pPr>
    <w:rPr>
      <w:rFonts w:ascii="Times New Roman" w:hAnsi="Times New Roman"/>
      <w:b w:val="0"/>
      <w:kern w:val="0"/>
      <w:sz w:val="20"/>
      <w:szCs w:val="24"/>
      <w:lang w:val="en-US"/>
    </w:rPr>
  </w:style>
  <w:style w:type="paragraph" w:customStyle="1" w:styleId="Heading">
    <w:name w:val="Heading"/>
    <w:aliases w:val="Prelim"/>
    <w:basedOn w:val="Normal"/>
    <w:autoRedefine/>
    <w:uiPriority w:val="99"/>
    <w:rsid w:val="009C7D67"/>
    <w:pPr>
      <w:pBdr>
        <w:bottom w:val="single" w:sz="4" w:space="1" w:color="auto"/>
      </w:pBdr>
      <w:spacing w:before="120" w:after="360"/>
    </w:pPr>
    <w:rPr>
      <w:rFonts w:ascii="Times New Roman" w:hAnsi="Times New Roman"/>
      <w:b/>
      <w:sz w:val="36"/>
      <w:szCs w:val="24"/>
      <w:lang w:val="en-US"/>
    </w:rPr>
  </w:style>
  <w:style w:type="paragraph" w:customStyle="1" w:styleId="ActSection">
    <w:name w:val="Act Section"/>
    <w:basedOn w:val="BodyText"/>
    <w:autoRedefine/>
    <w:uiPriority w:val="99"/>
    <w:rsid w:val="009C7D67"/>
    <w:pPr>
      <w:widowControl/>
      <w:tabs>
        <w:tab w:val="left" w:pos="851"/>
        <w:tab w:val="left" w:pos="4253"/>
      </w:tabs>
      <w:spacing w:after="240"/>
      <w:ind w:left="-142"/>
      <w:jc w:val="left"/>
    </w:pPr>
    <w:rPr>
      <w:rFonts w:ascii="Times New Roman" w:hAnsi="Times New Roman"/>
      <w:i/>
      <w:color w:val="000000"/>
      <w:sz w:val="24"/>
      <w:szCs w:val="24"/>
      <w:lang w:val="en-US"/>
    </w:rPr>
  </w:style>
  <w:style w:type="paragraph" w:customStyle="1" w:styleId="BlockLabel">
    <w:name w:val="Block Label"/>
    <w:basedOn w:val="Normal"/>
    <w:uiPriority w:val="99"/>
    <w:rsid w:val="009C7D67"/>
    <w:rPr>
      <w:rFonts w:ascii="Times New Roman" w:hAnsi="Times New Roman"/>
      <w:b/>
      <w:sz w:val="21"/>
      <w:szCs w:val="24"/>
      <w:lang w:val="en-US"/>
    </w:rPr>
  </w:style>
  <w:style w:type="character" w:customStyle="1" w:styleId="Sample">
    <w:name w:val="Sample"/>
    <w:uiPriority w:val="99"/>
    <w:rsid w:val="00833B48"/>
    <w:rPr>
      <w:rFonts w:ascii="Courier New" w:hAnsi="Courier New"/>
    </w:rPr>
  </w:style>
  <w:style w:type="paragraph" w:styleId="TOC6">
    <w:name w:val="toc 6"/>
    <w:basedOn w:val="Normal"/>
    <w:next w:val="Normal"/>
    <w:autoRedefine/>
    <w:uiPriority w:val="99"/>
    <w:semiHidden/>
    <w:rsid w:val="007B37BF"/>
    <w:pPr>
      <w:tabs>
        <w:tab w:val="left" w:pos="851"/>
        <w:tab w:val="right" w:pos="9356"/>
      </w:tabs>
      <w:spacing w:before="240"/>
    </w:pPr>
    <w:rPr>
      <w:rFonts w:ascii="Times New Roman" w:hAnsi="Times New Roman"/>
      <w:sz w:val="24"/>
      <w:szCs w:val="24"/>
      <w:lang w:val="en-US"/>
    </w:rPr>
  </w:style>
  <w:style w:type="paragraph" w:customStyle="1" w:styleId="TableHeading">
    <w:name w:val="Table Heading"/>
    <w:basedOn w:val="Normal"/>
    <w:autoRedefine/>
    <w:uiPriority w:val="99"/>
    <w:rsid w:val="007B37BF"/>
    <w:pPr>
      <w:tabs>
        <w:tab w:val="right" w:pos="9356"/>
      </w:tabs>
    </w:pPr>
    <w:rPr>
      <w:rFonts w:ascii="Times New Roman" w:hAnsi="Times New Roman"/>
      <w:sz w:val="24"/>
      <w:szCs w:val="24"/>
      <w:lang w:val="en-GB"/>
    </w:rPr>
  </w:style>
  <w:style w:type="paragraph" w:customStyle="1" w:styleId="Tablecenter">
    <w:name w:val="Table center"/>
    <w:basedOn w:val="TableBody"/>
    <w:uiPriority w:val="99"/>
    <w:rsid w:val="007B37BF"/>
    <w:pPr>
      <w:tabs>
        <w:tab w:val="left" w:pos="742"/>
        <w:tab w:val="left" w:pos="3828"/>
        <w:tab w:val="left" w:pos="5103"/>
      </w:tabs>
    </w:pPr>
    <w:rPr>
      <w:rFonts w:ascii="Times New Roman" w:hAnsi="Times New Roman" w:cs="Times New Roman"/>
      <w:bCs w:val="0"/>
      <w:color w:val="000000"/>
      <w:lang w:val="en-US"/>
    </w:rPr>
  </w:style>
  <w:style w:type="paragraph" w:customStyle="1" w:styleId="Bullet2">
    <w:name w:val="Bullet2"/>
    <w:basedOn w:val="Normal"/>
    <w:autoRedefine/>
    <w:uiPriority w:val="99"/>
    <w:rsid w:val="007B37BF"/>
    <w:pPr>
      <w:widowControl w:val="0"/>
      <w:numPr>
        <w:numId w:val="57"/>
      </w:numPr>
      <w:ind w:left="1559" w:hanging="425"/>
    </w:pPr>
    <w:rPr>
      <w:rFonts w:ascii="Times New Roman" w:hAnsi="Times New Roman"/>
      <w:sz w:val="24"/>
      <w:szCs w:val="24"/>
      <w:lang w:val="en-US"/>
    </w:rPr>
  </w:style>
  <w:style w:type="paragraph" w:customStyle="1" w:styleId="Figure">
    <w:name w:val="Figure"/>
    <w:basedOn w:val="Heading5"/>
    <w:autoRedefine/>
    <w:uiPriority w:val="99"/>
    <w:rsid w:val="007B37BF"/>
    <w:pPr>
      <w:keepNext/>
      <w:spacing w:before="120" w:after="120" w:line="480" w:lineRule="auto"/>
      <w:ind w:left="851"/>
    </w:pPr>
    <w:rPr>
      <w:rFonts w:ascii="Times New Roman" w:hAnsi="Times New Roman"/>
      <w:bCs w:val="0"/>
      <w:i w:val="0"/>
      <w:iCs w:val="0"/>
      <w:sz w:val="24"/>
      <w:szCs w:val="24"/>
      <w:lang w:val="en-AU"/>
    </w:rPr>
  </w:style>
  <w:style w:type="paragraph" w:customStyle="1" w:styleId="titlepage">
    <w:name w:val="title page"/>
    <w:basedOn w:val="Normal"/>
    <w:autoRedefine/>
    <w:uiPriority w:val="99"/>
    <w:rsid w:val="007B37BF"/>
    <w:pPr>
      <w:jc w:val="center"/>
    </w:pPr>
    <w:rPr>
      <w:rFonts w:ascii="Times New Roman" w:hAnsi="Times New Roman"/>
      <w:b/>
      <w:sz w:val="96"/>
      <w:szCs w:val="24"/>
      <w:lang w:val="en-US"/>
    </w:rPr>
  </w:style>
  <w:style w:type="paragraph" w:customStyle="1" w:styleId="TableBullet2">
    <w:name w:val="Table Bullet2"/>
    <w:basedOn w:val="Bullet2"/>
    <w:autoRedefine/>
    <w:uiPriority w:val="99"/>
    <w:rsid w:val="007B37BF"/>
    <w:pPr>
      <w:tabs>
        <w:tab w:val="clear" w:pos="1494"/>
        <w:tab w:val="num" w:pos="794"/>
      </w:tabs>
      <w:ind w:left="794" w:hanging="454"/>
    </w:pPr>
    <w:rPr>
      <w:sz w:val="20"/>
    </w:rPr>
  </w:style>
  <w:style w:type="paragraph" w:customStyle="1" w:styleId="TableHeading1">
    <w:name w:val="Table Heading 1"/>
    <w:basedOn w:val="TableHeading"/>
    <w:autoRedefine/>
    <w:uiPriority w:val="99"/>
    <w:rsid w:val="007B37BF"/>
    <w:pPr>
      <w:tabs>
        <w:tab w:val="clear" w:pos="9356"/>
      </w:tabs>
    </w:pPr>
    <w:rPr>
      <w:b/>
      <w:color w:val="FFFFFF"/>
      <w:lang w:val="en-NZ"/>
    </w:rPr>
  </w:style>
  <w:style w:type="paragraph" w:customStyle="1" w:styleId="AppendixHeading1">
    <w:name w:val="Appendix Heading 1"/>
    <w:basedOn w:val="Normal"/>
    <w:next w:val="BodyText"/>
    <w:autoRedefine/>
    <w:uiPriority w:val="99"/>
    <w:rsid w:val="007B37BF"/>
    <w:pPr>
      <w:numPr>
        <w:numId w:val="58"/>
      </w:numPr>
      <w:spacing w:before="240" w:after="240"/>
      <w:outlineLvl w:val="0"/>
    </w:pPr>
    <w:rPr>
      <w:rFonts w:ascii="Times New Roman" w:hAnsi="Times New Roman"/>
      <w:b/>
      <w:sz w:val="32"/>
      <w:szCs w:val="24"/>
      <w:lang w:val="en-US"/>
    </w:rPr>
  </w:style>
  <w:style w:type="paragraph" w:customStyle="1" w:styleId="AppendixHeading2">
    <w:name w:val="Appendix Heading 2"/>
    <w:basedOn w:val="AppendixHeading1"/>
    <w:next w:val="BodyText"/>
    <w:autoRedefine/>
    <w:uiPriority w:val="99"/>
    <w:rsid w:val="007B37BF"/>
    <w:pPr>
      <w:numPr>
        <w:ilvl w:val="1"/>
      </w:numPr>
      <w:tabs>
        <w:tab w:val="num" w:pos="1440"/>
      </w:tabs>
      <w:ind w:left="1440" w:hanging="360"/>
      <w:outlineLvl w:val="1"/>
    </w:pPr>
    <w:rPr>
      <w:sz w:val="28"/>
    </w:rPr>
  </w:style>
  <w:style w:type="paragraph" w:customStyle="1" w:styleId="a">
    <w:name w:val="_"/>
    <w:basedOn w:val="Normal"/>
    <w:uiPriority w:val="99"/>
    <w:rsid w:val="007B37BF"/>
    <w:pPr>
      <w:widowControl w:val="0"/>
      <w:ind w:left="720" w:hanging="720"/>
    </w:pPr>
    <w:rPr>
      <w:rFonts w:ascii="Times New Roman" w:hAnsi="Times New Roman"/>
      <w:sz w:val="24"/>
      <w:szCs w:val="24"/>
      <w:lang w:val="en-US"/>
    </w:rPr>
  </w:style>
  <w:style w:type="paragraph" w:customStyle="1" w:styleId="bullet3">
    <w:name w:val="bullet3"/>
    <w:basedOn w:val="Normal"/>
    <w:uiPriority w:val="99"/>
    <w:rsid w:val="007B37BF"/>
    <w:pPr>
      <w:numPr>
        <w:numId w:val="59"/>
      </w:numPr>
    </w:pPr>
    <w:rPr>
      <w:rFonts w:ascii="Times New Roman" w:hAnsi="Times New Roman"/>
      <w:sz w:val="24"/>
      <w:szCs w:val="24"/>
      <w:lang w:val="en-US"/>
    </w:rPr>
  </w:style>
  <w:style w:type="paragraph" w:customStyle="1" w:styleId="BelowHeader">
    <w:name w:val="Below Header"/>
    <w:basedOn w:val="Normal"/>
    <w:autoRedefine/>
    <w:uiPriority w:val="99"/>
    <w:rsid w:val="007B37BF"/>
    <w:pPr>
      <w:pBdr>
        <w:bottom w:val="single" w:sz="4" w:space="1" w:color="auto"/>
      </w:pBdr>
      <w:spacing w:before="120" w:after="360"/>
    </w:pPr>
    <w:rPr>
      <w:rFonts w:ascii="Times New Roman" w:hAnsi="Times New Roman"/>
      <w:b/>
      <w:sz w:val="36"/>
      <w:szCs w:val="24"/>
      <w:lang w:val="en-US"/>
    </w:rPr>
  </w:style>
  <w:style w:type="character" w:styleId="Strong">
    <w:name w:val="Strong"/>
    <w:basedOn w:val="DefaultParagraphFont"/>
    <w:uiPriority w:val="99"/>
    <w:qFormat/>
    <w:rsid w:val="007B37BF"/>
    <w:rPr>
      <w:rFonts w:cs="Times New Roman"/>
      <w:b/>
    </w:rPr>
  </w:style>
  <w:style w:type="paragraph" w:customStyle="1" w:styleId="H5">
    <w:name w:val="H5"/>
    <w:basedOn w:val="Normal"/>
    <w:next w:val="Normal"/>
    <w:uiPriority w:val="99"/>
    <w:rsid w:val="007B37BF"/>
    <w:pPr>
      <w:keepNext/>
      <w:spacing w:before="100" w:after="100"/>
      <w:outlineLvl w:val="5"/>
    </w:pPr>
    <w:rPr>
      <w:rFonts w:ascii="Times New Roman" w:hAnsi="Times New Roman"/>
      <w:b/>
      <w:szCs w:val="24"/>
      <w:lang w:val="en-US"/>
    </w:rPr>
  </w:style>
  <w:style w:type="paragraph" w:customStyle="1" w:styleId="DefinitionTerm">
    <w:name w:val="Definition Term"/>
    <w:basedOn w:val="Normal"/>
    <w:next w:val="DefinitionList"/>
    <w:uiPriority w:val="99"/>
    <w:rsid w:val="007B37BF"/>
    <w:rPr>
      <w:rFonts w:ascii="Times New Roman" w:hAnsi="Times New Roman"/>
      <w:sz w:val="24"/>
      <w:szCs w:val="24"/>
      <w:lang w:val="en-US"/>
    </w:rPr>
  </w:style>
  <w:style w:type="paragraph" w:customStyle="1" w:styleId="DefinitionList">
    <w:name w:val="Definition List"/>
    <w:basedOn w:val="Normal"/>
    <w:next w:val="DefinitionTerm"/>
    <w:uiPriority w:val="99"/>
    <w:rsid w:val="007B37BF"/>
    <w:pPr>
      <w:ind w:left="360"/>
    </w:pPr>
    <w:rPr>
      <w:rFonts w:ascii="Times New Roman" w:hAnsi="Times New Roman"/>
      <w:sz w:val="24"/>
      <w:szCs w:val="24"/>
      <w:lang w:val="en-US"/>
    </w:rPr>
  </w:style>
  <w:style w:type="character" w:styleId="FollowedHyperlink">
    <w:name w:val="FollowedHyperlink"/>
    <w:basedOn w:val="DefaultParagraphFont"/>
    <w:uiPriority w:val="99"/>
    <w:rsid w:val="007B37BF"/>
    <w:rPr>
      <w:rFonts w:cs="Times New Roman"/>
      <w:color w:val="800080"/>
      <w:u w:val="single"/>
    </w:rPr>
  </w:style>
  <w:style w:type="paragraph" w:customStyle="1" w:styleId="Contentsheading">
    <w:name w:val="Contents heading"/>
    <w:basedOn w:val="Heading"/>
    <w:uiPriority w:val="99"/>
    <w:rsid w:val="007B37BF"/>
    <w:pPr>
      <w:pBdr>
        <w:bottom w:val="none" w:sz="0" w:space="0" w:color="auto"/>
      </w:pBdr>
    </w:pPr>
  </w:style>
  <w:style w:type="paragraph" w:customStyle="1" w:styleId="EUsubpara">
    <w:name w:val="EU sub para"/>
    <w:basedOn w:val="Normal"/>
    <w:uiPriority w:val="99"/>
    <w:rsid w:val="007B37BF"/>
    <w:pPr>
      <w:widowControl w:val="0"/>
      <w:numPr>
        <w:numId w:val="60"/>
      </w:numPr>
      <w:tabs>
        <w:tab w:val="right" w:pos="4536"/>
      </w:tabs>
      <w:spacing w:after="200"/>
    </w:pPr>
    <w:rPr>
      <w:rFonts w:ascii="Times New Roman" w:hAnsi="Times New Roman"/>
      <w:b/>
      <w:color w:val="000000"/>
      <w:szCs w:val="24"/>
      <w:lang w:val="en-GB"/>
    </w:rPr>
  </w:style>
  <w:style w:type="paragraph" w:customStyle="1" w:styleId="Spec">
    <w:name w:val="Spec"/>
    <w:basedOn w:val="ActSection"/>
    <w:next w:val="Normal"/>
    <w:uiPriority w:val="99"/>
    <w:rsid w:val="007B37BF"/>
    <w:pPr>
      <w:pBdr>
        <w:top w:val="single" w:sz="36" w:space="1" w:color="FF0000"/>
        <w:left w:val="single" w:sz="36" w:space="4" w:color="FF0000"/>
        <w:bottom w:val="single" w:sz="36" w:space="1" w:color="FF0000"/>
        <w:right w:val="single" w:sz="36" w:space="4" w:color="FF0000"/>
      </w:pBdr>
      <w:tabs>
        <w:tab w:val="center" w:pos="2160"/>
      </w:tabs>
      <w:spacing w:after="60"/>
    </w:pPr>
    <w:rPr>
      <w:rFonts w:ascii="Arial" w:hAnsi="Arial"/>
      <w:color w:val="auto"/>
      <w:lang w:val="en-NZ"/>
    </w:rPr>
  </w:style>
  <w:style w:type="paragraph" w:customStyle="1" w:styleId="H1">
    <w:name w:val="H1"/>
    <w:basedOn w:val="Normal"/>
    <w:next w:val="Normal"/>
    <w:uiPriority w:val="99"/>
    <w:rsid w:val="007B37BF"/>
    <w:pPr>
      <w:keepNext/>
      <w:spacing w:before="100" w:after="100"/>
      <w:outlineLvl w:val="1"/>
    </w:pPr>
    <w:rPr>
      <w:rFonts w:ascii="Times New Roman" w:hAnsi="Times New Roman"/>
      <w:color w:val="000000"/>
      <w:kern w:val="36"/>
      <w:sz w:val="48"/>
      <w:szCs w:val="24"/>
      <w:lang w:val="en-US"/>
    </w:rPr>
  </w:style>
  <w:style w:type="paragraph" w:customStyle="1" w:styleId="H2">
    <w:name w:val="H2"/>
    <w:basedOn w:val="Normal"/>
    <w:next w:val="Normal"/>
    <w:uiPriority w:val="99"/>
    <w:rsid w:val="007B37BF"/>
    <w:pPr>
      <w:keepNext/>
      <w:spacing w:before="100" w:after="100"/>
      <w:outlineLvl w:val="2"/>
    </w:pPr>
    <w:rPr>
      <w:rFonts w:ascii="Times New Roman" w:hAnsi="Times New Roman"/>
      <w:color w:val="000000"/>
      <w:sz w:val="36"/>
      <w:szCs w:val="24"/>
      <w:lang w:val="en-US"/>
    </w:rPr>
  </w:style>
  <w:style w:type="paragraph" w:customStyle="1" w:styleId="H3">
    <w:name w:val="H3"/>
    <w:basedOn w:val="Normal"/>
    <w:next w:val="Normal"/>
    <w:uiPriority w:val="99"/>
    <w:rsid w:val="007B37BF"/>
    <w:pPr>
      <w:keepNext/>
      <w:spacing w:before="100" w:after="100"/>
      <w:outlineLvl w:val="3"/>
    </w:pPr>
    <w:rPr>
      <w:rFonts w:ascii="Times New Roman" w:hAnsi="Times New Roman"/>
      <w:color w:val="000000"/>
      <w:sz w:val="28"/>
      <w:szCs w:val="24"/>
      <w:lang w:val="en-US"/>
    </w:rPr>
  </w:style>
  <w:style w:type="paragraph" w:customStyle="1" w:styleId="H4">
    <w:name w:val="H4"/>
    <w:basedOn w:val="Normal"/>
    <w:next w:val="Normal"/>
    <w:uiPriority w:val="99"/>
    <w:rsid w:val="007B37BF"/>
    <w:pPr>
      <w:keepNext/>
      <w:spacing w:before="100" w:after="100"/>
      <w:outlineLvl w:val="4"/>
    </w:pPr>
    <w:rPr>
      <w:rFonts w:ascii="Times New Roman" w:hAnsi="Times New Roman"/>
      <w:color w:val="000000"/>
      <w:sz w:val="24"/>
      <w:szCs w:val="24"/>
      <w:lang w:val="en-US"/>
    </w:rPr>
  </w:style>
  <w:style w:type="paragraph" w:customStyle="1" w:styleId="H6">
    <w:name w:val="H6"/>
    <w:basedOn w:val="Normal"/>
    <w:next w:val="Normal"/>
    <w:uiPriority w:val="99"/>
    <w:rsid w:val="007B37BF"/>
    <w:pPr>
      <w:keepNext/>
      <w:spacing w:before="100" w:after="100"/>
      <w:outlineLvl w:val="6"/>
    </w:pPr>
    <w:rPr>
      <w:rFonts w:ascii="Times New Roman" w:hAnsi="Times New Roman"/>
      <w:color w:val="000000"/>
      <w:sz w:val="16"/>
      <w:szCs w:val="24"/>
      <w:lang w:val="en-US"/>
    </w:rPr>
  </w:style>
  <w:style w:type="paragraph" w:customStyle="1" w:styleId="Address">
    <w:name w:val="Address"/>
    <w:basedOn w:val="Normal"/>
    <w:next w:val="Normal"/>
    <w:uiPriority w:val="99"/>
    <w:rsid w:val="007B37BF"/>
    <w:rPr>
      <w:rFonts w:ascii="Times New Roman" w:hAnsi="Times New Roman"/>
      <w:b/>
      <w:i/>
      <w:color w:val="000000"/>
      <w:sz w:val="24"/>
      <w:szCs w:val="24"/>
      <w:lang w:val="en-US"/>
    </w:rPr>
  </w:style>
  <w:style w:type="paragraph" w:customStyle="1" w:styleId="Blockquote">
    <w:name w:val="Blockquote"/>
    <w:basedOn w:val="Normal"/>
    <w:uiPriority w:val="99"/>
    <w:rsid w:val="007B37BF"/>
    <w:pPr>
      <w:spacing w:before="100" w:after="100"/>
      <w:ind w:left="360" w:right="360"/>
    </w:pPr>
    <w:rPr>
      <w:rFonts w:ascii="Times New Roman" w:hAnsi="Times New Roman"/>
      <w:b/>
      <w:color w:val="000000"/>
      <w:sz w:val="24"/>
      <w:szCs w:val="24"/>
      <w:lang w:val="en-US"/>
    </w:rPr>
  </w:style>
  <w:style w:type="paragraph" w:customStyle="1" w:styleId="Preformatted">
    <w:name w:val="Preformatted"/>
    <w:basedOn w:val="Normal"/>
    <w:uiPriority w:val="99"/>
    <w:rsid w:val="007B37B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b/>
      <w:color w:val="000000"/>
      <w:szCs w:val="24"/>
      <w:lang w:val="en-US"/>
    </w:rPr>
  </w:style>
  <w:style w:type="character" w:customStyle="1" w:styleId="Comment">
    <w:name w:val="Comment"/>
    <w:uiPriority w:val="99"/>
    <w:rsid w:val="007B37BF"/>
    <w:rPr>
      <w:vanish/>
    </w:rPr>
  </w:style>
  <w:style w:type="character" w:customStyle="1" w:styleId="CITE">
    <w:name w:val="CITE"/>
    <w:uiPriority w:val="99"/>
    <w:rsid w:val="007B37BF"/>
    <w:rPr>
      <w:i/>
    </w:rPr>
  </w:style>
  <w:style w:type="character" w:customStyle="1" w:styleId="CODE">
    <w:name w:val="CODE"/>
    <w:uiPriority w:val="99"/>
    <w:rsid w:val="007B37BF"/>
    <w:rPr>
      <w:rFonts w:ascii="Courier New" w:hAnsi="Courier New"/>
      <w:sz w:val="20"/>
    </w:rPr>
  </w:style>
  <w:style w:type="character" w:customStyle="1" w:styleId="Keyboard">
    <w:name w:val="Keyboard"/>
    <w:uiPriority w:val="99"/>
    <w:rsid w:val="007B37BF"/>
    <w:rPr>
      <w:rFonts w:ascii="Courier New" w:hAnsi="Courier New"/>
      <w:b/>
      <w:sz w:val="20"/>
    </w:rPr>
  </w:style>
  <w:style w:type="paragraph" w:styleId="z-BottomofForm">
    <w:name w:val="HTML Bottom of Form"/>
    <w:basedOn w:val="Normal"/>
    <w:next w:val="Normal"/>
    <w:link w:val="z-BottomofFormChar"/>
    <w:hidden/>
    <w:uiPriority w:val="99"/>
    <w:rsid w:val="007B37BF"/>
    <w:pPr>
      <w:pBdr>
        <w:top w:val="double" w:sz="2" w:space="0" w:color="000000"/>
      </w:pBdr>
      <w:jc w:val="center"/>
    </w:pPr>
    <w:rPr>
      <w:vanish/>
      <w:sz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eastAsia="en-US"/>
    </w:rPr>
  </w:style>
  <w:style w:type="paragraph" w:styleId="z-TopofForm">
    <w:name w:val="HTML Top of Form"/>
    <w:basedOn w:val="Normal"/>
    <w:next w:val="Normal"/>
    <w:link w:val="z-TopofFormChar"/>
    <w:hidden/>
    <w:uiPriority w:val="99"/>
    <w:rsid w:val="007B37BF"/>
    <w:pPr>
      <w:pBdr>
        <w:bottom w:val="double" w:sz="2" w:space="0" w:color="000000"/>
      </w:pBdr>
      <w:jc w:val="center"/>
    </w:pPr>
    <w:rPr>
      <w:vanish/>
      <w:sz w:val="16"/>
    </w:rPr>
  </w:style>
  <w:style w:type="character" w:customStyle="1" w:styleId="z-TopofFormChar">
    <w:name w:val="z-Top of Form Char"/>
    <w:basedOn w:val="DefaultParagraphFont"/>
    <w:link w:val="z-TopofForm"/>
    <w:uiPriority w:val="99"/>
    <w:semiHidden/>
    <w:rPr>
      <w:rFonts w:ascii="Arial" w:hAnsi="Arial" w:cs="Arial"/>
      <w:vanish/>
      <w:sz w:val="16"/>
      <w:szCs w:val="16"/>
      <w:lang w:eastAsia="en-US"/>
    </w:rPr>
  </w:style>
  <w:style w:type="character" w:customStyle="1" w:styleId="Typewriter">
    <w:name w:val="Typewriter"/>
    <w:uiPriority w:val="99"/>
    <w:rsid w:val="007B37BF"/>
    <w:rPr>
      <w:rFonts w:ascii="Courier New" w:hAnsi="Courier New"/>
      <w:sz w:val="20"/>
    </w:rPr>
  </w:style>
  <w:style w:type="character" w:customStyle="1" w:styleId="Variable">
    <w:name w:val="Variable"/>
    <w:uiPriority w:val="99"/>
    <w:rsid w:val="007B37BF"/>
    <w:rPr>
      <w:i/>
    </w:rPr>
  </w:style>
  <w:style w:type="character" w:customStyle="1" w:styleId="HTMLMarkup">
    <w:name w:val="HTML Markup"/>
    <w:uiPriority w:val="99"/>
    <w:rsid w:val="007B37BF"/>
    <w:rPr>
      <w:vanish/>
      <w:color w:val="FF0000"/>
    </w:rPr>
  </w:style>
  <w:style w:type="paragraph" w:styleId="Subtitle">
    <w:name w:val="Subtitle"/>
    <w:basedOn w:val="Normal"/>
    <w:link w:val="SubtitleChar"/>
    <w:uiPriority w:val="99"/>
    <w:qFormat/>
    <w:rsid w:val="007B37BF"/>
    <w:pPr>
      <w:widowControl w:val="0"/>
      <w:jc w:val="center"/>
    </w:pPr>
    <w:rPr>
      <w:rFonts w:ascii="Times New Roman" w:hAnsi="Times New Roman"/>
      <w:b/>
      <w:szCs w:val="24"/>
      <w:lang w:val="en-AU"/>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en-US"/>
    </w:rPr>
  </w:style>
  <w:style w:type="character" w:customStyle="1" w:styleId="2">
    <w:name w:val="2"/>
    <w:uiPriority w:val="99"/>
    <w:rsid w:val="007B37BF"/>
    <w:rPr>
      <w:lang w:val="x-none"/>
    </w:rPr>
  </w:style>
  <w:style w:type="character" w:styleId="Emphasis">
    <w:name w:val="Emphasis"/>
    <w:basedOn w:val="DefaultParagraphFont"/>
    <w:uiPriority w:val="99"/>
    <w:qFormat/>
    <w:rsid w:val="007B37BF"/>
    <w:rPr>
      <w:rFonts w:cs="Times New Roman"/>
      <w:i/>
    </w:rPr>
  </w:style>
  <w:style w:type="paragraph" w:customStyle="1" w:styleId="BlockLine">
    <w:name w:val="Block Line"/>
    <w:basedOn w:val="Normal"/>
    <w:next w:val="Normal"/>
    <w:uiPriority w:val="99"/>
    <w:rsid w:val="007B37BF"/>
    <w:pPr>
      <w:pBdr>
        <w:top w:val="single" w:sz="6" w:space="1" w:color="auto"/>
        <w:between w:val="single" w:sz="6" w:space="1" w:color="auto"/>
      </w:pBdr>
      <w:spacing w:before="240"/>
      <w:ind w:left="1700"/>
    </w:pPr>
    <w:rPr>
      <w:rFonts w:ascii="Times New Roman" w:hAnsi="Times New Roman"/>
      <w:sz w:val="24"/>
      <w:szCs w:val="24"/>
      <w:lang w:val="en-US"/>
    </w:rPr>
  </w:style>
  <w:style w:type="paragraph" w:styleId="BlockText">
    <w:name w:val="Block Text"/>
    <w:basedOn w:val="Normal"/>
    <w:uiPriority w:val="99"/>
    <w:rsid w:val="007B37BF"/>
    <w:pPr>
      <w:jc w:val="both"/>
    </w:pPr>
    <w:rPr>
      <w:rFonts w:ascii="Times New Roman" w:hAnsi="Times New Roman"/>
      <w:sz w:val="24"/>
      <w:szCs w:val="24"/>
      <w:lang w:val="en-US"/>
    </w:rPr>
  </w:style>
  <w:style w:type="paragraph" w:styleId="NormalWeb">
    <w:name w:val="Normal (Web)"/>
    <w:basedOn w:val="Normal"/>
    <w:uiPriority w:val="99"/>
    <w:rsid w:val="00057022"/>
    <w:pPr>
      <w:spacing w:after="216"/>
    </w:pPr>
    <w:rPr>
      <w:rFonts w:ascii="Times New Roman" w:hAnsi="Times New Roman"/>
      <w:sz w:val="24"/>
      <w:szCs w:val="24"/>
      <w:lang w:val="en-US"/>
    </w:rPr>
  </w:style>
  <w:style w:type="character" w:customStyle="1" w:styleId="Strong1">
    <w:name w:val="Strong1"/>
    <w:basedOn w:val="DefaultParagraphFont"/>
    <w:uiPriority w:val="99"/>
    <w:rsid w:val="00057022"/>
    <w:rPr>
      <w:rFonts w:cs="Times New Roman"/>
      <w:b/>
      <w:bCs/>
      <w:color w:val="42545D"/>
      <w:spacing w:val="0"/>
    </w:rPr>
  </w:style>
  <w:style w:type="paragraph" w:customStyle="1" w:styleId="Blankpage">
    <w:name w:val="*Blank page"/>
    <w:basedOn w:val="Normal"/>
    <w:next w:val="Normal"/>
    <w:uiPriority w:val="99"/>
    <w:rsid w:val="008C71A4"/>
    <w:pPr>
      <w:tabs>
        <w:tab w:val="left" w:pos="851"/>
      </w:tabs>
      <w:spacing w:before="4000" w:line="240" w:lineRule="atLeast"/>
      <w:jc w:val="center"/>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321344">
      <w:marLeft w:val="0"/>
      <w:marRight w:val="0"/>
      <w:marTop w:val="0"/>
      <w:marBottom w:val="0"/>
      <w:divBdr>
        <w:top w:val="none" w:sz="0" w:space="0" w:color="auto"/>
        <w:left w:val="none" w:sz="0" w:space="0" w:color="auto"/>
        <w:bottom w:val="none" w:sz="0" w:space="0" w:color="auto"/>
        <w:right w:val="none" w:sz="0" w:space="0" w:color="auto"/>
      </w:divBdr>
    </w:div>
    <w:div w:id="1721321346">
      <w:marLeft w:val="0"/>
      <w:marRight w:val="0"/>
      <w:marTop w:val="0"/>
      <w:marBottom w:val="0"/>
      <w:divBdr>
        <w:top w:val="none" w:sz="0" w:space="0" w:color="auto"/>
        <w:left w:val="none" w:sz="0" w:space="0" w:color="auto"/>
        <w:bottom w:val="none" w:sz="0" w:space="0" w:color="auto"/>
        <w:right w:val="none" w:sz="0" w:space="0" w:color="auto"/>
      </w:divBdr>
    </w:div>
    <w:div w:id="1721321350">
      <w:marLeft w:val="0"/>
      <w:marRight w:val="0"/>
      <w:marTop w:val="0"/>
      <w:marBottom w:val="0"/>
      <w:divBdr>
        <w:top w:val="none" w:sz="0" w:space="0" w:color="auto"/>
        <w:left w:val="none" w:sz="0" w:space="0" w:color="auto"/>
        <w:bottom w:val="none" w:sz="0" w:space="0" w:color="auto"/>
        <w:right w:val="none" w:sz="0" w:space="0" w:color="auto"/>
      </w:divBdr>
      <w:divsChild>
        <w:div w:id="1721321349">
          <w:marLeft w:val="80"/>
          <w:marRight w:val="80"/>
          <w:marTop w:val="0"/>
          <w:marBottom w:val="80"/>
          <w:divBdr>
            <w:top w:val="none" w:sz="0" w:space="0" w:color="auto"/>
            <w:left w:val="none" w:sz="0" w:space="0" w:color="auto"/>
            <w:bottom w:val="none" w:sz="0" w:space="0" w:color="auto"/>
            <w:right w:val="none" w:sz="0" w:space="0" w:color="auto"/>
          </w:divBdr>
          <w:divsChild>
            <w:div w:id="1721321345">
              <w:marLeft w:val="720"/>
              <w:marRight w:val="720"/>
              <w:marTop w:val="100"/>
              <w:marBottom w:val="100"/>
              <w:divBdr>
                <w:top w:val="none" w:sz="0" w:space="0" w:color="auto"/>
                <w:left w:val="none" w:sz="0" w:space="0" w:color="auto"/>
                <w:bottom w:val="none" w:sz="0" w:space="0" w:color="auto"/>
                <w:right w:val="none" w:sz="0" w:space="0" w:color="auto"/>
              </w:divBdr>
            </w:div>
            <w:div w:id="1721321347">
              <w:marLeft w:val="720"/>
              <w:marRight w:val="720"/>
              <w:marTop w:val="100"/>
              <w:marBottom w:val="100"/>
              <w:divBdr>
                <w:top w:val="none" w:sz="0" w:space="0" w:color="auto"/>
                <w:left w:val="none" w:sz="0" w:space="0" w:color="auto"/>
                <w:bottom w:val="none" w:sz="0" w:space="0" w:color="auto"/>
                <w:right w:val="none" w:sz="0" w:space="0" w:color="auto"/>
              </w:divBdr>
            </w:div>
            <w:div w:id="172132134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5.xml"/><Relationship Id="rId21" Type="http://schemas.openxmlformats.org/officeDocument/2006/relationships/hyperlink" Target="http://www.nzfsa.govt.nz/animalproducts/legislation/index.htm" TargetMode="External"/><Relationship Id="rId34" Type="http://schemas.openxmlformats.org/officeDocument/2006/relationships/hyperlink" Target="http://www.foodstandards.gov.au/foodstandardscode/" TargetMode="External"/><Relationship Id="rId42" Type="http://schemas.openxmlformats.org/officeDocument/2006/relationships/hyperlink" Target="http://www.nzfsa.govt.nz/animalproducts/legislation/index.htm" TargetMode="External"/><Relationship Id="rId47" Type="http://schemas.openxmlformats.org/officeDocument/2006/relationships/header" Target="header19.xml"/><Relationship Id="rId50" Type="http://schemas.openxmlformats.org/officeDocument/2006/relationships/hyperlink" Target="http://www.nzfsa.govt.nz/animalproducts/legislation/index.htm" TargetMode="External"/><Relationship Id="rId55" Type="http://schemas.openxmlformats.org/officeDocument/2006/relationships/footer" Target="footer6.xml"/><Relationship Id="rId63" Type="http://schemas.openxmlformats.org/officeDocument/2006/relationships/theme" Target="theme/theme1.xml"/><Relationship Id="rId7" Type="http://schemas.openxmlformats.org/officeDocument/2006/relationships/hyperlink" Target="http://www.mla.com.au/publications"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hyperlink" Target="http://www.nzfsa.govt.nz/animalproducts/legislation/index.htm" TargetMode="External"/><Relationship Id="rId41" Type="http://schemas.openxmlformats.org/officeDocument/2006/relationships/header" Target="header16.xml"/><Relationship Id="rId54" Type="http://schemas.openxmlformats.org/officeDocument/2006/relationships/header" Target="header22.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hyperlink" Target="http://www.nzfsa.govt.nz/animalproducts/legislation/index.htm" TargetMode="External"/><Relationship Id="rId45" Type="http://schemas.openxmlformats.org/officeDocument/2006/relationships/header" Target="header18.xml"/><Relationship Id="rId53" Type="http://schemas.openxmlformats.org/officeDocument/2006/relationships/hyperlink" Target="http://www.nzfsa.govt.nz/animalproducts/legislation/index.htm" TargetMode="External"/><Relationship Id="rId58" Type="http://schemas.openxmlformats.org/officeDocument/2006/relationships/hyperlink" Target="http://www.nzfsa.govt.nz/animalproducts/legislation/index.htm"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nzfsa.govt.nz/animalproducts/legislation/index.htm" TargetMode="External"/><Relationship Id="rId28" Type="http://schemas.openxmlformats.org/officeDocument/2006/relationships/header" Target="header10.xml"/><Relationship Id="rId36" Type="http://schemas.openxmlformats.org/officeDocument/2006/relationships/hyperlink" Target="http://www.nzfsa.govt.nz/animalproducts/legislation/index.htm" TargetMode="External"/><Relationship Id="rId49" Type="http://schemas.openxmlformats.org/officeDocument/2006/relationships/header" Target="header20.xml"/><Relationship Id="rId57" Type="http://schemas.openxmlformats.org/officeDocument/2006/relationships/header" Target="header23.xml"/><Relationship Id="rId61" Type="http://schemas.openxmlformats.org/officeDocument/2006/relationships/header" Target="header25.xml"/><Relationship Id="rId10" Type="http://schemas.openxmlformats.org/officeDocument/2006/relationships/hyperlink" Target="http://www.nzfsa.govt.nz/animalproducts/registers-lists/service-providers/index.htm" TargetMode="External"/><Relationship Id="rId19" Type="http://schemas.openxmlformats.org/officeDocument/2006/relationships/hyperlink" Target="http://www.nzfsa.govt.nz/animalproducts/legislation/index.htm" TargetMode="External"/><Relationship Id="rId31" Type="http://schemas.openxmlformats.org/officeDocument/2006/relationships/hyperlink" Target="http://www.nzfsa.govt.nz/animalproducts/legislation/index.htm" TargetMode="External"/><Relationship Id="rId44" Type="http://schemas.openxmlformats.org/officeDocument/2006/relationships/hyperlink" Target="http://www.nzfsa.govt.nz/animalproducts/legislation/index.htm" TargetMode="External"/><Relationship Id="rId52" Type="http://schemas.openxmlformats.org/officeDocument/2006/relationships/footer" Target="footer5.xml"/><Relationship Id="rId60"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zfsa.govt.nz/animalproducts/legislation/index.htm" TargetMode="Externa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yperlink" Target="http://www.nzfsa.govt.nz/animalproducts/legislation/index.htm" TargetMode="External"/><Relationship Id="rId56" Type="http://schemas.openxmlformats.org/officeDocument/2006/relationships/hyperlink" Target="http://www.nzfsa.govt.nz/animalproducts/legislation/index.htm" TargetMode="External"/><Relationship Id="rId8" Type="http://schemas.openxmlformats.org/officeDocument/2006/relationships/header" Target="header1.xml"/><Relationship Id="rId51" Type="http://schemas.openxmlformats.org/officeDocument/2006/relationships/header" Target="header2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nzfsa.govt.nz/animalproducts/legislation/index.htm" TargetMode="External"/><Relationship Id="rId25" Type="http://schemas.openxmlformats.org/officeDocument/2006/relationships/hyperlink" Target="http://www.nzfsa.govt.nz/animalproducts/legislation/index.htm" TargetMode="External"/><Relationship Id="rId33" Type="http://schemas.openxmlformats.org/officeDocument/2006/relationships/hyperlink" Target="http://www.nzfsa.govt.nz/animalproducts/legislation/index.htm" TargetMode="External"/><Relationship Id="rId38" Type="http://schemas.openxmlformats.org/officeDocument/2006/relationships/hyperlink" Target="http://www.nzfsa.govt.nz/animalproducts/legislation/index.htm" TargetMode="External"/><Relationship Id="rId46" Type="http://schemas.openxmlformats.org/officeDocument/2006/relationships/hyperlink" Target="http://www.nzfsa.govt.nz/animalproducts/legislation/index.htm" TargetMode="External"/><Relationship Id="rId59" Type="http://schemas.openxmlformats.org/officeDocument/2006/relationships/hyperlink" Target="http://www.nzfsa.govt.nz/animalproducts/legislation/notices/homekill/homekill.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18077</Words>
  <Characters>103043</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Control</vt:lpstr>
    </vt:vector>
  </TitlesOfParts>
  <Company>Ministry of Agriculture and Forestry</Company>
  <LinksUpToDate>false</LinksUpToDate>
  <CharactersWithSpaces>120879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dc:title>
  <dc:subject/>
  <dc:creator>MPI</dc:creator>
  <cp:keywords>RMP;dual operator butchers;template</cp:keywords>
  <dc:description/>
  <cp:lastModifiedBy>Kenneth Misola</cp:lastModifiedBy>
  <cp:revision>3</cp:revision>
  <cp:lastPrinted>2005-02-03T22:04:00Z</cp:lastPrinted>
  <dcterms:created xsi:type="dcterms:W3CDTF">2018-08-01T04:40:00Z</dcterms:created>
  <dcterms:modified xsi:type="dcterms:W3CDTF">2018-08-01T04:40:00Z</dcterms:modified>
</cp:coreProperties>
</file>