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A6B23" w14:textId="77777777" w:rsidR="004736C1" w:rsidRDefault="004736C1" w:rsidP="004736C1">
      <w:pPr>
        <w:pStyle w:val="Heading1a"/>
        <w:jc w:val="center"/>
      </w:pPr>
      <w:bookmarkStart w:id="0" w:name="_Toc8117413"/>
      <w:r>
        <w:t>Order Verification and Receipt Form</w:t>
      </w:r>
      <w:bookmarkEnd w:id="0"/>
    </w:p>
    <w:p w14:paraId="019A6B24" w14:textId="77777777" w:rsidR="004736C1" w:rsidRDefault="004736C1" w:rsidP="00350B12">
      <w:pPr>
        <w:pStyle w:val="ClauseL1"/>
        <w:numPr>
          <w:ilvl w:val="0"/>
          <w:numId w:val="0"/>
        </w:numPr>
        <w:spacing w:line="276" w:lineRule="auto"/>
        <w:ind w:left="567" w:hanging="567"/>
      </w:pPr>
      <w:r>
        <w:t>AsureQuality Limited</w:t>
      </w:r>
      <w:r>
        <w:tab/>
      </w:r>
      <w:r>
        <w:tab/>
        <w:t>Email:</w:t>
      </w:r>
      <w:r>
        <w:tab/>
      </w:r>
      <w:hyperlink r:id="rId10" w:history="1">
        <w:r w:rsidRPr="00A477F2">
          <w:rPr>
            <w:rStyle w:val="Hyperlink"/>
          </w:rPr>
          <w:t>exports@asurequality.com</w:t>
        </w:r>
      </w:hyperlink>
    </w:p>
    <w:p w14:paraId="019A6B25" w14:textId="77777777" w:rsidR="004736C1" w:rsidRDefault="004736C1" w:rsidP="00350B12">
      <w:pPr>
        <w:pStyle w:val="ClauseL1"/>
        <w:numPr>
          <w:ilvl w:val="0"/>
          <w:numId w:val="0"/>
        </w:numPr>
        <w:spacing w:before="0" w:line="276" w:lineRule="auto"/>
        <w:ind w:left="567" w:hanging="567"/>
      </w:pPr>
      <w:r>
        <w:t>Export Administration</w:t>
      </w:r>
      <w:r>
        <w:tab/>
      </w:r>
      <w:r>
        <w:tab/>
        <w:t>Ph:</w:t>
      </w:r>
      <w:r>
        <w:tab/>
        <w:t>0508 00 11 22</w:t>
      </w:r>
    </w:p>
    <w:p w14:paraId="019A6B28" w14:textId="2F779D81" w:rsidR="004736C1" w:rsidRDefault="004736C1" w:rsidP="00041C8F">
      <w:pPr>
        <w:pStyle w:val="ClauseL1"/>
        <w:numPr>
          <w:ilvl w:val="0"/>
          <w:numId w:val="0"/>
        </w:numPr>
        <w:spacing w:before="0"/>
        <w:ind w:left="567" w:hanging="567"/>
      </w:pPr>
      <w:r>
        <w:t>Cats and Dogs to Australia</w:t>
      </w:r>
      <w:r>
        <w:tab/>
      </w:r>
      <w:r>
        <w:tab/>
      </w:r>
    </w:p>
    <w:p w14:paraId="019A6B29" w14:textId="77777777" w:rsidR="004736C1" w:rsidRDefault="004736C1" w:rsidP="004736C1">
      <w:pPr>
        <w:pStyle w:val="NoSpacing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4736C1" w14:paraId="019A6B2C" w14:textId="77777777" w:rsidTr="00642E5D">
        <w:tc>
          <w:tcPr>
            <w:tcW w:w="8787" w:type="dxa"/>
          </w:tcPr>
          <w:p w14:paraId="019A6B2A" w14:textId="77777777" w:rsidR="004736C1" w:rsidRPr="003E07A7" w:rsidRDefault="004736C1" w:rsidP="00350B12">
            <w:pPr>
              <w:pStyle w:val="ClauseL1"/>
              <w:numPr>
                <w:ilvl w:val="0"/>
                <w:numId w:val="0"/>
              </w:numPr>
              <w:spacing w:line="276" w:lineRule="auto"/>
              <w:rPr>
                <w:b/>
                <w:bCs/>
              </w:rPr>
            </w:pPr>
            <w:bookmarkStart w:id="1" w:name="_Hlk114222750"/>
            <w:r w:rsidRPr="003E07A7">
              <w:t xml:space="preserve">The enclosed certificates are in fulfilment of your order for ______________ export certificates for </w:t>
            </w:r>
            <w:r w:rsidRPr="003E07A7">
              <w:rPr>
                <w:b/>
                <w:bCs/>
              </w:rPr>
              <w:t>cats and dogs exported from New Zealand to Australia.</w:t>
            </w:r>
          </w:p>
          <w:p w14:paraId="019A6B2B" w14:textId="77777777" w:rsidR="004736C1" w:rsidRPr="003E07A7" w:rsidRDefault="004736C1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tr w:rsidR="004736C1" w14:paraId="019A6B2E" w14:textId="77777777" w:rsidTr="00642E5D">
        <w:tc>
          <w:tcPr>
            <w:tcW w:w="8787" w:type="dxa"/>
            <w:tcBorders>
              <w:bottom w:val="single" w:sz="4" w:space="0" w:color="auto"/>
            </w:tcBorders>
          </w:tcPr>
          <w:p w14:paraId="019A6B2D" w14:textId="4F9D857E" w:rsidR="004736C1" w:rsidRPr="003E07A7" w:rsidRDefault="004736C1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 w:rsidRPr="003E07A7">
              <w:t>Export certificate numbers</w:t>
            </w:r>
            <w:r w:rsidR="00041C8F" w:rsidRPr="003E07A7">
              <w:t xml:space="preserve"> issued</w:t>
            </w:r>
            <w:r w:rsidRPr="003E07A7">
              <w:t>:</w:t>
            </w:r>
          </w:p>
        </w:tc>
      </w:tr>
      <w:tr w:rsidR="004736C1" w14:paraId="019A6B30" w14:textId="77777777" w:rsidTr="00642E5D">
        <w:tc>
          <w:tcPr>
            <w:tcW w:w="8787" w:type="dxa"/>
            <w:tcBorders>
              <w:top w:val="single" w:sz="4" w:space="0" w:color="auto"/>
            </w:tcBorders>
          </w:tcPr>
          <w:p w14:paraId="019A6B2F" w14:textId="77777777" w:rsidR="004736C1" w:rsidRPr="003E07A7" w:rsidRDefault="004736C1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tr w:rsidR="005D7DF1" w14:paraId="2DEB65D9" w14:textId="77777777" w:rsidTr="00642E5D">
        <w:tc>
          <w:tcPr>
            <w:tcW w:w="8787" w:type="dxa"/>
          </w:tcPr>
          <w:p w14:paraId="5C5B2FDB" w14:textId="77777777" w:rsidR="00240116" w:rsidRPr="003E07A7" w:rsidRDefault="00240116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 w:rsidRPr="003E07A7">
              <w:t xml:space="preserve">The enclosed certificates are in fulfilment of your order for ______________ export certificates for </w:t>
            </w:r>
            <w:r w:rsidRPr="003E07A7">
              <w:rPr>
                <w:b/>
                <w:bCs/>
              </w:rPr>
              <w:t>feline and canine semen exported from New Zealand to Australia.</w:t>
            </w:r>
          </w:p>
          <w:p w14:paraId="29794F7E" w14:textId="77777777" w:rsidR="005D7DF1" w:rsidRPr="003E07A7" w:rsidRDefault="005D7DF1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tr w:rsidR="00240116" w14:paraId="26E476C7" w14:textId="77777777" w:rsidTr="00642E5D">
        <w:tc>
          <w:tcPr>
            <w:tcW w:w="8787" w:type="dxa"/>
          </w:tcPr>
          <w:p w14:paraId="4A908FAB" w14:textId="626B90B4" w:rsidR="00240116" w:rsidRPr="003E07A7" w:rsidRDefault="00240116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 w:rsidRPr="003E07A7">
              <w:t>Export certificate numbers issued:</w:t>
            </w:r>
          </w:p>
        </w:tc>
      </w:tr>
      <w:tr w:rsidR="005D7DF1" w14:paraId="664CE9EF" w14:textId="77777777" w:rsidTr="00642E5D">
        <w:tc>
          <w:tcPr>
            <w:tcW w:w="8787" w:type="dxa"/>
          </w:tcPr>
          <w:p w14:paraId="4E1248D7" w14:textId="77777777" w:rsidR="00240116" w:rsidRPr="003E07A7" w:rsidRDefault="00240116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  <w:p w14:paraId="3AAEFDD7" w14:textId="63FD7CB6" w:rsidR="005D7DF1" w:rsidRPr="003E07A7" w:rsidRDefault="00240116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 w:rsidRPr="003E07A7">
              <w:t xml:space="preserve">Confirm receipt of these export certificates by completing the section below and returning by email to </w:t>
            </w:r>
            <w:hyperlink r:id="rId11" w:history="1">
              <w:r w:rsidRPr="003E07A7">
                <w:rPr>
                  <w:rStyle w:val="Hyperlink"/>
                </w:rPr>
                <w:t>exports@asurequality.com</w:t>
              </w:r>
            </w:hyperlink>
            <w:r w:rsidRPr="003E07A7">
              <w:t xml:space="preserve"> </w:t>
            </w:r>
            <w:r w:rsidRPr="003E07A7">
              <w:rPr>
                <w:b/>
              </w:rPr>
              <w:t xml:space="preserve">within 10 working days </w:t>
            </w:r>
            <w:r w:rsidRPr="003E07A7">
              <w:t>of receiving this order</w:t>
            </w:r>
          </w:p>
        </w:tc>
      </w:tr>
    </w:tbl>
    <w:p w14:paraId="09B80758" w14:textId="77777777" w:rsidR="00240116" w:rsidRDefault="00240116" w:rsidP="00350B12">
      <w:pPr>
        <w:pStyle w:val="ClauseL1"/>
        <w:numPr>
          <w:ilvl w:val="0"/>
          <w:numId w:val="0"/>
        </w:numPr>
        <w:spacing w:line="276" w:lineRule="auto"/>
      </w:pPr>
      <w:bookmarkStart w:id="2" w:name="_Hlk114222769"/>
      <w:bookmarkEnd w:id="1"/>
    </w:p>
    <w:p w14:paraId="04ABC866" w14:textId="77777777" w:rsidR="00240116" w:rsidRDefault="00240116" w:rsidP="00240116">
      <w:pPr>
        <w:pStyle w:val="ClauseL1"/>
        <w:numPr>
          <w:ilvl w:val="0"/>
          <w:numId w:val="0"/>
        </w:numPr>
      </w:pPr>
    </w:p>
    <w:p w14:paraId="501C5403" w14:textId="2F42408A" w:rsidR="00240116" w:rsidRDefault="004736C1" w:rsidP="00240116">
      <w:pPr>
        <w:pStyle w:val="ClauseL1"/>
        <w:numPr>
          <w:ilvl w:val="0"/>
          <w:numId w:val="0"/>
        </w:numPr>
      </w:pPr>
      <w:r>
        <w:t xml:space="preserve">Receipt to confirm arrival of </w:t>
      </w:r>
      <w:r>
        <w:rPr>
          <w:b/>
        </w:rPr>
        <w:t xml:space="preserve">export certificates for cats and dogs </w:t>
      </w:r>
      <w:r>
        <w:t>exported from New Zealand to Australia.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099"/>
      </w:tblGrid>
      <w:tr w:rsidR="004736C1" w14:paraId="019A6B44" w14:textId="77777777" w:rsidTr="00240116">
        <w:tc>
          <w:tcPr>
            <w:tcW w:w="4678" w:type="dxa"/>
            <w:tcBorders>
              <w:bottom w:val="single" w:sz="4" w:space="0" w:color="auto"/>
            </w:tcBorders>
          </w:tcPr>
          <w:p w14:paraId="019A6B42" w14:textId="4F568FD0" w:rsidR="004736C1" w:rsidRDefault="00240116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>
              <w:t>Cat and dog e</w:t>
            </w:r>
            <w:r w:rsidR="004736C1">
              <w:t>xport certificate numbers: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14:paraId="019A6B43" w14:textId="77777777" w:rsidR="004736C1" w:rsidRDefault="004736C1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tr w:rsidR="004736C1" w14:paraId="019A6B47" w14:textId="77777777" w:rsidTr="00240116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19A6B45" w14:textId="61D777AD" w:rsidR="004736C1" w:rsidRDefault="00795CD9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>
              <w:t xml:space="preserve">Name of Approved </w:t>
            </w:r>
            <w:r w:rsidR="00315811">
              <w:t>P</w:t>
            </w:r>
            <w:r w:rsidR="004736C1">
              <w:t>ractice: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14:paraId="019A6B46" w14:textId="77777777" w:rsidR="004736C1" w:rsidRDefault="004736C1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tr w:rsidR="004736C1" w14:paraId="019A6B4A" w14:textId="77777777" w:rsidTr="00240116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19A6B48" w14:textId="77777777" w:rsidR="004736C1" w:rsidRDefault="004736C1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>
              <w:t>MPI approval number: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14:paraId="019A6B49" w14:textId="77777777" w:rsidR="004736C1" w:rsidRDefault="004736C1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tr w:rsidR="004736C1" w14:paraId="019A6B4D" w14:textId="77777777" w:rsidTr="00240116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19A6B4B" w14:textId="67FDB565" w:rsidR="004736C1" w:rsidRDefault="004736C1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>
              <w:t>Practice Export Manager name: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14:paraId="019A6B4C" w14:textId="77777777" w:rsidR="004736C1" w:rsidRDefault="004736C1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tr w:rsidR="004736C1" w14:paraId="019A6B50" w14:textId="77777777" w:rsidTr="00240116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19A6B4E" w14:textId="77777777" w:rsidR="004736C1" w:rsidRDefault="004736C1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>
              <w:t>Signature: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14:paraId="019A6B4F" w14:textId="77777777" w:rsidR="004736C1" w:rsidRDefault="004736C1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tr w:rsidR="004736C1" w14:paraId="019A6B53" w14:textId="77777777" w:rsidTr="00240116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19A6B51" w14:textId="77777777" w:rsidR="004736C1" w:rsidRDefault="004736C1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>
              <w:t>Date: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14:paraId="019A6B52" w14:textId="77777777" w:rsidR="004736C1" w:rsidRDefault="004736C1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bookmarkEnd w:id="2"/>
    </w:tbl>
    <w:p w14:paraId="019A6B54" w14:textId="77777777" w:rsidR="004736C1" w:rsidRPr="0046437E" w:rsidRDefault="004736C1" w:rsidP="004736C1">
      <w:pPr>
        <w:pStyle w:val="ClauseL1"/>
        <w:numPr>
          <w:ilvl w:val="0"/>
          <w:numId w:val="0"/>
        </w:numPr>
        <w:ind w:left="567" w:hanging="567"/>
      </w:pPr>
    </w:p>
    <w:p w14:paraId="577D0444" w14:textId="79E80B4D" w:rsidR="00240116" w:rsidRDefault="00041C8F" w:rsidP="00DA7008">
      <w:pPr>
        <w:pStyle w:val="ClauseL1"/>
        <w:numPr>
          <w:ilvl w:val="0"/>
          <w:numId w:val="0"/>
        </w:numPr>
      </w:pPr>
      <w:r>
        <w:t xml:space="preserve">Receipt to confirm arrival of </w:t>
      </w:r>
      <w:r>
        <w:rPr>
          <w:b/>
        </w:rPr>
        <w:t xml:space="preserve">export certificates for </w:t>
      </w:r>
      <w:r w:rsidR="00DA7008">
        <w:rPr>
          <w:b/>
        </w:rPr>
        <w:t>feline and canine semen</w:t>
      </w:r>
      <w:r>
        <w:rPr>
          <w:b/>
        </w:rPr>
        <w:t xml:space="preserve"> </w:t>
      </w:r>
      <w:r>
        <w:t>exported from New Zealand to Australia.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099"/>
      </w:tblGrid>
      <w:tr w:rsidR="00041C8F" w14:paraId="2172574E" w14:textId="77777777" w:rsidTr="00240116">
        <w:tc>
          <w:tcPr>
            <w:tcW w:w="4678" w:type="dxa"/>
            <w:tcBorders>
              <w:bottom w:val="single" w:sz="4" w:space="0" w:color="auto"/>
            </w:tcBorders>
          </w:tcPr>
          <w:p w14:paraId="0CDEB364" w14:textId="5DBB5A52" w:rsidR="00041C8F" w:rsidRDefault="00240116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>
              <w:t>Feline and canine semen e</w:t>
            </w:r>
            <w:r w:rsidR="00041C8F">
              <w:t>xport certificate numbers: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14:paraId="5694B1B5" w14:textId="77777777" w:rsidR="00041C8F" w:rsidRDefault="00041C8F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tr w:rsidR="00041C8F" w14:paraId="735139C8" w14:textId="77777777" w:rsidTr="00240116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A8C0A0D" w14:textId="77777777" w:rsidR="00041C8F" w:rsidRDefault="00041C8F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>
              <w:t>Name of Approved Practice: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14:paraId="296A6FD6" w14:textId="77777777" w:rsidR="00041C8F" w:rsidRDefault="00041C8F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tr w:rsidR="00041C8F" w14:paraId="4D688F46" w14:textId="77777777" w:rsidTr="00240116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E22B415" w14:textId="77777777" w:rsidR="00041C8F" w:rsidRDefault="00041C8F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>
              <w:t>MPI approval number: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14:paraId="64633802" w14:textId="77777777" w:rsidR="00041C8F" w:rsidRDefault="00041C8F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tr w:rsidR="00041C8F" w14:paraId="7915D9A5" w14:textId="77777777" w:rsidTr="00240116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F4D5582" w14:textId="77777777" w:rsidR="00041C8F" w:rsidRDefault="00041C8F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>
              <w:t>Practice Export Manager name: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14:paraId="14D63758" w14:textId="77777777" w:rsidR="00041C8F" w:rsidRDefault="00041C8F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tr w:rsidR="00041C8F" w14:paraId="264B5698" w14:textId="77777777" w:rsidTr="00240116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64B955D" w14:textId="77777777" w:rsidR="00041C8F" w:rsidRDefault="00041C8F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>
              <w:t>Signature: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14:paraId="2CADE588" w14:textId="77777777" w:rsidR="00041C8F" w:rsidRDefault="00041C8F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  <w:tr w:rsidR="00041C8F" w14:paraId="74FE063A" w14:textId="77777777" w:rsidTr="00240116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345C3EF" w14:textId="77777777" w:rsidR="00041C8F" w:rsidRDefault="00041C8F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  <w:r>
              <w:t>Date: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14:paraId="167A82F1" w14:textId="77777777" w:rsidR="00041C8F" w:rsidRDefault="00041C8F" w:rsidP="00350B12">
            <w:pPr>
              <w:pStyle w:val="ClauseL1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019A6B55" w14:textId="77777777" w:rsidR="00AA6E12" w:rsidRDefault="00AA6E12" w:rsidP="009C2618">
      <w:pPr>
        <w:spacing w:before="0"/>
      </w:pPr>
    </w:p>
    <w:sectPr w:rsidR="00AA6E12" w:rsidSect="00DA70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12429" w14:textId="77777777" w:rsidR="009B0EDB" w:rsidRDefault="009B0EDB" w:rsidP="009B0EDB">
      <w:pPr>
        <w:spacing w:before="0"/>
      </w:pPr>
      <w:r>
        <w:separator/>
      </w:r>
    </w:p>
  </w:endnote>
  <w:endnote w:type="continuationSeparator" w:id="0">
    <w:p w14:paraId="1B42509C" w14:textId="77777777" w:rsidR="009B0EDB" w:rsidRDefault="009B0EDB" w:rsidP="009B0E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873A5" w14:textId="77777777" w:rsidR="00240116" w:rsidRDefault="00240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BEB30" w14:textId="0452884C" w:rsidR="009B0EDB" w:rsidRPr="009B0EDB" w:rsidRDefault="00240116">
    <w:pPr>
      <w:pStyle w:val="Footer"/>
      <w:rPr>
        <w:sz w:val="16"/>
        <w:szCs w:val="16"/>
      </w:rPr>
    </w:pPr>
    <w:r w:rsidRPr="002A435E">
      <w:rPr>
        <w:sz w:val="16"/>
        <w:szCs w:val="16"/>
      </w:rPr>
      <w:t xml:space="preserve">Operational Code: </w:t>
    </w:r>
    <w:r w:rsidR="009B0EDB" w:rsidRPr="002A435E">
      <w:rPr>
        <w:sz w:val="16"/>
        <w:szCs w:val="16"/>
      </w:rPr>
      <w:t xml:space="preserve">Cats and Dogs to Australia </w:t>
    </w:r>
    <w:r w:rsidR="009B0EDB" w:rsidRPr="002A435E">
      <w:rPr>
        <w:sz w:val="16"/>
        <w:szCs w:val="16"/>
      </w:rPr>
      <w:tab/>
    </w:r>
    <w:r w:rsidR="009B0EDB" w:rsidRPr="002A435E">
      <w:rPr>
        <w:sz w:val="16"/>
        <w:szCs w:val="16"/>
      </w:rPr>
      <w:tab/>
      <w:t xml:space="preserve">1 </w:t>
    </w:r>
    <w:r w:rsidR="003E07A7" w:rsidRPr="002A435E">
      <w:rPr>
        <w:sz w:val="16"/>
        <w:szCs w:val="16"/>
      </w:rPr>
      <w:t>July</w:t>
    </w:r>
    <w:r w:rsidR="009B0EDB" w:rsidRPr="002A435E">
      <w:rPr>
        <w:sz w:val="16"/>
        <w:szCs w:val="16"/>
      </w:rPr>
      <w:t xml:space="preserve"> 20</w:t>
    </w:r>
    <w:r w:rsidRPr="002A435E">
      <w:rPr>
        <w:sz w:val="16"/>
        <w:szCs w:val="16"/>
      </w:rPr>
      <w:t>2</w:t>
    </w:r>
    <w:r w:rsidR="003E07A7" w:rsidRPr="002A435E">
      <w:rPr>
        <w:sz w:val="16"/>
        <w:szCs w:val="16"/>
      </w:rPr>
      <w:t>3</w:t>
    </w:r>
  </w:p>
  <w:p w14:paraId="5F859B79" w14:textId="6DC7A653" w:rsidR="009B0EDB" w:rsidRDefault="009B0EDB">
    <w:pPr>
      <w:pStyle w:val="Footer"/>
    </w:pPr>
    <w:r w:rsidRPr="009B0EDB">
      <w:rPr>
        <w:sz w:val="16"/>
        <w:szCs w:val="16"/>
      </w:rPr>
      <w:t>Order Verification and Receipt</w:t>
    </w:r>
    <w:r>
      <w:t xml:space="preserve">  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6304C" w14:textId="77777777" w:rsidR="00240116" w:rsidRDefault="00240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565C" w14:textId="77777777" w:rsidR="009B0EDB" w:rsidRDefault="009B0EDB" w:rsidP="009B0EDB">
      <w:pPr>
        <w:spacing w:before="0"/>
      </w:pPr>
      <w:r>
        <w:separator/>
      </w:r>
    </w:p>
  </w:footnote>
  <w:footnote w:type="continuationSeparator" w:id="0">
    <w:p w14:paraId="0E65F915" w14:textId="77777777" w:rsidR="009B0EDB" w:rsidRDefault="009B0EDB" w:rsidP="009B0E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2058" w14:textId="77777777" w:rsidR="00240116" w:rsidRDefault="00240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49B2A" w14:textId="77777777" w:rsidR="00240116" w:rsidRDefault="002401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75852" w14:textId="77777777" w:rsidR="00240116" w:rsidRDefault="00240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C0003"/>
    <w:multiLevelType w:val="multilevel"/>
    <w:tmpl w:val="52306004"/>
    <w:styleLink w:val="Clause"/>
    <w:lvl w:ilvl="0">
      <w:start w:val="1"/>
      <w:numFmt w:val="decimal"/>
      <w:pStyle w:val="ClauseL1"/>
      <w:lvlText w:val="(%1)"/>
      <w:lvlJc w:val="left"/>
      <w:pPr>
        <w:ind w:left="567" w:hanging="567"/>
      </w:pPr>
      <w:rPr>
        <w:rFonts w:ascii="Arial Narrow" w:hAnsi="Arial Narrow" w:hint="default"/>
        <w:sz w:val="22"/>
      </w:rPr>
    </w:lvl>
    <w:lvl w:ilvl="1">
      <w:start w:val="1"/>
      <w:numFmt w:val="lowerLetter"/>
      <w:pStyle w:val="ClauseL2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pStyle w:val="ClauseL3"/>
      <w:lvlText w:val="%3)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pStyle w:val="ClauseL4"/>
      <w:lvlText w:val="%4)"/>
      <w:lvlJc w:val="left"/>
      <w:pPr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C1"/>
    <w:rsid w:val="00041C8F"/>
    <w:rsid w:val="00240116"/>
    <w:rsid w:val="002A435E"/>
    <w:rsid w:val="00315811"/>
    <w:rsid w:val="00350B12"/>
    <w:rsid w:val="003E07A7"/>
    <w:rsid w:val="004736C1"/>
    <w:rsid w:val="005D7DF1"/>
    <w:rsid w:val="00795CD9"/>
    <w:rsid w:val="009B0EDB"/>
    <w:rsid w:val="009C2618"/>
    <w:rsid w:val="00AA6E12"/>
    <w:rsid w:val="00D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6B23"/>
  <w15:chartTrackingRefBased/>
  <w15:docId w15:val="{2BBF43D9-16DE-4737-9CD1-16C6C2EF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6C1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736C1"/>
    <w:pPr>
      <w:spacing w:before="0"/>
    </w:pPr>
    <w:rPr>
      <w:lang w:eastAsia="en-US"/>
    </w:rPr>
  </w:style>
  <w:style w:type="character" w:styleId="Hyperlink">
    <w:name w:val="Hyperlink"/>
    <w:basedOn w:val="DefaultParagraphFont"/>
    <w:uiPriority w:val="99"/>
    <w:rsid w:val="004736C1"/>
    <w:rPr>
      <w:rFonts w:ascii="Arial Narrow" w:hAnsi="Arial Narrow" w:cs="Times New Roman"/>
      <w:color w:val="44546A" w:themeColor="text2"/>
      <w:u w:val="single"/>
    </w:rPr>
  </w:style>
  <w:style w:type="paragraph" w:customStyle="1" w:styleId="Heading1a">
    <w:name w:val="Heading 1a"/>
    <w:basedOn w:val="Normal"/>
    <w:next w:val="Normal"/>
    <w:qFormat/>
    <w:rsid w:val="004736C1"/>
    <w:pPr>
      <w:keepNext/>
      <w:keepLines/>
      <w:pageBreakBefore/>
      <w:spacing w:after="240" w:line="360" w:lineRule="atLeast"/>
      <w:outlineLvl w:val="0"/>
    </w:pPr>
    <w:rPr>
      <w:b/>
      <w:color w:val="000000" w:themeColor="text1"/>
      <w:sz w:val="36"/>
    </w:rPr>
  </w:style>
  <w:style w:type="paragraph" w:customStyle="1" w:styleId="ClauseL1">
    <w:name w:val="Clause L1"/>
    <w:basedOn w:val="Normal"/>
    <w:uiPriority w:val="3"/>
    <w:qFormat/>
    <w:rsid w:val="004736C1"/>
    <w:pPr>
      <w:numPr>
        <w:numId w:val="1"/>
      </w:numPr>
      <w:tabs>
        <w:tab w:val="clear" w:pos="567"/>
        <w:tab w:val="clear" w:pos="1021"/>
        <w:tab w:val="clear" w:pos="1531"/>
      </w:tabs>
      <w:spacing w:before="120"/>
    </w:pPr>
  </w:style>
  <w:style w:type="paragraph" w:customStyle="1" w:styleId="ClauseL2">
    <w:name w:val="Clause L2"/>
    <w:basedOn w:val="ClauseL1"/>
    <w:uiPriority w:val="3"/>
    <w:qFormat/>
    <w:rsid w:val="004736C1"/>
    <w:pPr>
      <w:numPr>
        <w:ilvl w:val="1"/>
      </w:numPr>
      <w:contextualSpacing/>
    </w:pPr>
  </w:style>
  <w:style w:type="paragraph" w:customStyle="1" w:styleId="ClauseL3">
    <w:name w:val="Clause L3"/>
    <w:basedOn w:val="ClauseL2"/>
    <w:uiPriority w:val="3"/>
    <w:locked/>
    <w:rsid w:val="004736C1"/>
    <w:pPr>
      <w:numPr>
        <w:ilvl w:val="2"/>
      </w:numPr>
    </w:pPr>
  </w:style>
  <w:style w:type="numbering" w:customStyle="1" w:styleId="Clause">
    <w:name w:val="Clause"/>
    <w:basedOn w:val="NoList"/>
    <w:uiPriority w:val="99"/>
    <w:rsid w:val="004736C1"/>
    <w:pPr>
      <w:numPr>
        <w:numId w:val="1"/>
      </w:numPr>
    </w:pPr>
  </w:style>
  <w:style w:type="paragraph" w:customStyle="1" w:styleId="ClauseL4">
    <w:name w:val="Clause L4"/>
    <w:basedOn w:val="ClauseL3"/>
    <w:qFormat/>
    <w:rsid w:val="004736C1"/>
    <w:pPr>
      <w:numPr>
        <w:ilvl w:val="3"/>
      </w:numPr>
    </w:pPr>
  </w:style>
  <w:style w:type="table" w:styleId="TableGrid">
    <w:name w:val="Table Grid"/>
    <w:aliases w:val="MPI Guidance Table 1"/>
    <w:basedOn w:val="TableNormal"/>
    <w:rsid w:val="004736C1"/>
    <w:pPr>
      <w:spacing w:after="0" w:line="240" w:lineRule="auto"/>
    </w:pPr>
    <w:rPr>
      <w:rFonts w:eastAsia="Times New Roman" w:cs="Times New Roman"/>
      <w:lang w:eastAsia="en-NZ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EDB"/>
    <w:pPr>
      <w:tabs>
        <w:tab w:val="clear" w:pos="567"/>
        <w:tab w:val="clear" w:pos="1021"/>
        <w:tab w:val="clear" w:pos="1531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B0EDB"/>
    <w:rPr>
      <w:rFonts w:ascii="Arial Narrow" w:eastAsia="Times New Roman" w:hAnsi="Arial Narrow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9B0EDB"/>
    <w:pPr>
      <w:tabs>
        <w:tab w:val="clear" w:pos="567"/>
        <w:tab w:val="clear" w:pos="1021"/>
        <w:tab w:val="clear" w:pos="1531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B0EDB"/>
    <w:rPr>
      <w:rFonts w:ascii="Arial Narrow" w:eastAsia="Times New Roman" w:hAnsi="Arial Narrow" w:cs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ports@asurequality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xports@asurequality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Note Notebook" ma:contentTypeID="0x010100FB8876B5A6C7A44DB4E8FCCA1C79859700C7B860729134664CA603216B8AC5804C" ma:contentTypeVersion="1" ma:contentTypeDescription="" ma:contentTypeScope="" ma:versionID="48dae45168922dd5e37f560ed75f4b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D0953-27C9-4B13-BD9B-8995128B7F8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8F7F1E4-1D4E-4799-A134-404971D45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59504B-C3FA-40C7-9249-0FF33775C5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Long</dc:creator>
  <cp:keywords/>
  <dc:description/>
  <cp:lastModifiedBy>Roos Van Gorp</cp:lastModifiedBy>
  <cp:revision>9</cp:revision>
  <dcterms:created xsi:type="dcterms:W3CDTF">2019-05-14T01:11:00Z</dcterms:created>
  <dcterms:modified xsi:type="dcterms:W3CDTF">2023-05-31T04:10:00Z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0x010100FB8876B5A6C7A44DB4E8FCCA1C79859700C7B860729134664CA603216B8AC5804C</vt:lpwstr>
  </property>
  <property fmtid="{D5CDD505-2E9C-101B-9397-08002B2CF9AE}" pid="3" name="ne28c85b9c3347d698d089d64caa9d79">
    <vt:lpwstr>None|cf402fa0-b6a8-49a7-a22e-a95b6152c608</vt:lpwstr>
  </property>
  <property fmtid="{D5CDD505-2E9C-101B-9397-08002B2CF9AE}" pid="4" name="TaxCatchAll">
    <vt:lpwstr>1;#None|cf402fa0-b6a8-49a7-a22e-a95b6152c608</vt:lpwstr>
  </property>
  <property fmtid="{D5CDD505-2E9C-101B-9397-08002B2CF9AE}" pid="5" name="TaxKeyword">
    <vt:lpwstr/>
  </property>
  <property fmtid="{D5CDD505-2E9C-101B-9397-08002B2CF9AE}" pid="6" name="MPISecurityClassification">
    <vt:lpwstr>1;#None|cf402fa0-b6a8-49a7-a22e-a95b6152c608</vt:lpwstr>
  </property>
  <property fmtid="{D5CDD505-2E9C-101B-9397-08002B2CF9AE}" pid="7" name="TaxKeywordTaxHTField">
    <vt:lpwstr/>
  </property>
</Properties>
</file>